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7D688E">
        <w:rPr>
          <w:b/>
          <w:sz w:val="28"/>
          <w:szCs w:val="28"/>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7D688E">
        <w:rPr>
          <w:b/>
          <w:kern w:val="32"/>
          <w:sz w:val="28"/>
          <w:szCs w:val="28"/>
        </w:rPr>
        <w:t>121-21</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a"/>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a"/>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71FB4" w:rsidP="008576EB">
            <w:pPr>
              <w:autoSpaceDE w:val="0"/>
              <w:autoSpaceDN w:val="0"/>
              <w:adjustRightInd w:val="0"/>
              <w:rPr>
                <w:sz w:val="20"/>
                <w:szCs w:val="20"/>
              </w:rPr>
            </w:pPr>
            <w:hyperlink r:id="rId8" w:history="1">
              <w:r w:rsidR="00C7537F" w:rsidRPr="00FE2446">
                <w:rPr>
                  <w:rStyle w:val="a7"/>
                  <w:sz w:val="20"/>
                  <w:szCs w:val="20"/>
                  <w:lang w:val="en-US"/>
                </w:rPr>
                <w:t>info</w:t>
              </w:r>
              <w:r w:rsidR="00C7537F" w:rsidRPr="00FE2446">
                <w:rPr>
                  <w:rStyle w:val="a7"/>
                  <w:sz w:val="20"/>
                  <w:szCs w:val="20"/>
                </w:rPr>
                <w:t>@</w:t>
              </w:r>
              <w:r w:rsidR="00C7537F" w:rsidRPr="00FE2446">
                <w:rPr>
                  <w:rStyle w:val="a7"/>
                  <w:sz w:val="20"/>
                  <w:szCs w:val="20"/>
                  <w:lang w:val="en-US"/>
                </w:rPr>
                <w:t>gkb</w:t>
              </w:r>
              <w:r w:rsidR="00C7537F" w:rsidRPr="00FE2446">
                <w:rPr>
                  <w:rStyle w:val="a7"/>
                  <w:sz w:val="20"/>
                  <w:szCs w:val="20"/>
                </w:rPr>
                <w:t>8.</w:t>
              </w:r>
              <w:r w:rsidR="00C7537F" w:rsidRPr="00FE2446">
                <w:rPr>
                  <w:rStyle w:val="a7"/>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14E3B" w:rsidRPr="00D14E3B">
              <w:rPr>
                <w:sz w:val="20"/>
                <w:szCs w:val="20"/>
              </w:rPr>
              <w:t xml:space="preserve"> </w:t>
            </w:r>
            <w:r w:rsidR="007D688E">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7D688E" w:rsidP="00BF5704">
            <w:pPr>
              <w:autoSpaceDE w:val="0"/>
              <w:autoSpaceDN w:val="0"/>
              <w:adjustRightInd w:val="0"/>
              <w:rPr>
                <w:sz w:val="20"/>
                <w:szCs w:val="20"/>
                <w:highlight w:val="yellow"/>
              </w:rPr>
            </w:pPr>
            <w:r w:rsidRPr="007D688E">
              <w:rPr>
                <w:sz w:val="20"/>
                <w:szCs w:val="20"/>
              </w:rPr>
              <w:t>62.09.20.190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65C5C" w:rsidP="007D688E">
            <w:pPr>
              <w:autoSpaceDE w:val="0"/>
              <w:autoSpaceDN w:val="0"/>
              <w:adjustRightInd w:val="0"/>
              <w:rPr>
                <w:sz w:val="20"/>
                <w:szCs w:val="20"/>
              </w:rPr>
            </w:pPr>
            <w:r>
              <w:rPr>
                <w:sz w:val="20"/>
                <w:szCs w:val="20"/>
              </w:rPr>
              <w:t>3</w:t>
            </w:r>
            <w:r w:rsidR="007D688E">
              <w:rPr>
                <w:sz w:val="20"/>
                <w:szCs w:val="20"/>
              </w:rPr>
              <w:t>9</w:t>
            </w:r>
            <w:r>
              <w:rPr>
                <w:sz w:val="20"/>
                <w:szCs w:val="20"/>
              </w:rPr>
              <w:t>0</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CF026A">
            <w:pPr>
              <w:autoSpaceDE w:val="0"/>
              <w:autoSpaceDN w:val="0"/>
              <w:adjustRightInd w:val="0"/>
              <w:rPr>
                <w:sz w:val="20"/>
                <w:szCs w:val="20"/>
                <w:highlight w:val="yellow"/>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D688E"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D688E" w:rsidRPr="00FE2446" w:rsidRDefault="007D688E"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D688E" w:rsidRPr="00FE2446" w:rsidRDefault="007D688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D688E" w:rsidRDefault="007D688E" w:rsidP="007D688E">
            <w:pPr>
              <w:jc w:val="both"/>
              <w:rPr>
                <w:sz w:val="20"/>
                <w:szCs w:val="20"/>
              </w:rPr>
            </w:pPr>
            <w:r w:rsidRPr="00BE6BFA">
              <w:rPr>
                <w:sz w:val="20"/>
                <w:szCs w:val="20"/>
              </w:rPr>
              <w:t>Место оказания услуг:</w:t>
            </w:r>
          </w:p>
          <w:p w:rsidR="007D688E" w:rsidRDefault="007D688E" w:rsidP="007D688E">
            <w:pPr>
              <w:jc w:val="both"/>
              <w:rPr>
                <w:sz w:val="20"/>
                <w:szCs w:val="20"/>
              </w:rPr>
            </w:pPr>
            <w:r>
              <w:rPr>
                <w:sz w:val="20"/>
                <w:szCs w:val="20"/>
              </w:rPr>
              <w:t>г. Иркутск, ул. Ярославского, 300,</w:t>
            </w:r>
          </w:p>
          <w:p w:rsidR="007D688E" w:rsidRDefault="007D688E" w:rsidP="007D688E">
            <w:pPr>
              <w:jc w:val="both"/>
              <w:rPr>
                <w:sz w:val="20"/>
                <w:szCs w:val="20"/>
              </w:rPr>
            </w:pPr>
            <w:r w:rsidRPr="00865039">
              <w:rPr>
                <w:sz w:val="20"/>
                <w:szCs w:val="20"/>
              </w:rPr>
              <w:t>г. Иркутск</w:t>
            </w:r>
            <w:r>
              <w:rPr>
                <w:sz w:val="20"/>
                <w:szCs w:val="20"/>
              </w:rPr>
              <w:t xml:space="preserve">, </w:t>
            </w:r>
            <w:r w:rsidRPr="00865039">
              <w:rPr>
                <w:sz w:val="20"/>
                <w:szCs w:val="20"/>
              </w:rPr>
              <w:t>ул. Баумана, 214А,</w:t>
            </w:r>
          </w:p>
          <w:p w:rsidR="007D688E" w:rsidRDefault="007D688E" w:rsidP="007D688E">
            <w:pPr>
              <w:jc w:val="both"/>
              <w:rPr>
                <w:sz w:val="20"/>
                <w:szCs w:val="20"/>
              </w:rPr>
            </w:pPr>
            <w:r>
              <w:rPr>
                <w:sz w:val="20"/>
                <w:szCs w:val="20"/>
              </w:rPr>
              <w:t>г. Иркутск, ул. Баумана, 206,</w:t>
            </w:r>
          </w:p>
          <w:p w:rsidR="007D688E" w:rsidRDefault="007D688E" w:rsidP="007D688E">
            <w:pPr>
              <w:jc w:val="both"/>
              <w:rPr>
                <w:sz w:val="20"/>
                <w:szCs w:val="20"/>
              </w:rPr>
            </w:pPr>
            <w:r>
              <w:rPr>
                <w:sz w:val="20"/>
                <w:szCs w:val="20"/>
              </w:rPr>
              <w:t>г. Иркутск, ул. Баумана, 235/4,</w:t>
            </w:r>
          </w:p>
          <w:p w:rsidR="007D688E" w:rsidRDefault="007D688E" w:rsidP="007D688E">
            <w:pPr>
              <w:jc w:val="both"/>
              <w:rPr>
                <w:sz w:val="20"/>
                <w:szCs w:val="20"/>
              </w:rPr>
            </w:pPr>
            <w:r>
              <w:rPr>
                <w:sz w:val="20"/>
                <w:szCs w:val="20"/>
              </w:rPr>
              <w:t xml:space="preserve">г. Иркутск, </w:t>
            </w:r>
            <w:r w:rsidRPr="00865039">
              <w:rPr>
                <w:sz w:val="20"/>
                <w:szCs w:val="20"/>
              </w:rPr>
              <w:t>ул. Академика Образцова, 27Ш</w:t>
            </w:r>
            <w:r>
              <w:rPr>
                <w:sz w:val="20"/>
                <w:szCs w:val="20"/>
              </w:rPr>
              <w:t>,</w:t>
            </w:r>
          </w:p>
          <w:p w:rsidR="007D688E" w:rsidRDefault="007D688E" w:rsidP="007D688E">
            <w:pPr>
              <w:jc w:val="both"/>
              <w:rPr>
                <w:sz w:val="20"/>
                <w:szCs w:val="20"/>
              </w:rPr>
            </w:pPr>
            <w:r>
              <w:rPr>
                <w:sz w:val="20"/>
                <w:szCs w:val="20"/>
              </w:rPr>
              <w:t xml:space="preserve">г. Иркутск, </w:t>
            </w:r>
            <w:r w:rsidRPr="00865039">
              <w:rPr>
                <w:sz w:val="20"/>
                <w:szCs w:val="20"/>
              </w:rPr>
              <w:t>ул. Академика Образцова, 27</w:t>
            </w:r>
            <w:r>
              <w:rPr>
                <w:sz w:val="20"/>
                <w:szCs w:val="20"/>
              </w:rPr>
              <w:t>Ч,</w:t>
            </w:r>
          </w:p>
          <w:p w:rsidR="007D688E" w:rsidRDefault="007D688E" w:rsidP="007D688E">
            <w:pPr>
              <w:jc w:val="both"/>
              <w:rPr>
                <w:sz w:val="20"/>
                <w:szCs w:val="20"/>
              </w:rPr>
            </w:pPr>
            <w:r>
              <w:rPr>
                <w:sz w:val="20"/>
                <w:szCs w:val="20"/>
              </w:rPr>
              <w:t>ст. Батарейная, ул. Ангарская, 11,</w:t>
            </w:r>
          </w:p>
          <w:p w:rsidR="007D688E" w:rsidRDefault="007D688E" w:rsidP="007D688E">
            <w:pPr>
              <w:jc w:val="both"/>
              <w:rPr>
                <w:sz w:val="20"/>
                <w:szCs w:val="20"/>
              </w:rPr>
            </w:pPr>
            <w:r>
              <w:rPr>
                <w:sz w:val="20"/>
                <w:szCs w:val="20"/>
              </w:rPr>
              <w:t>с. Мамоны, ул. Садовая, 7.</w:t>
            </w:r>
          </w:p>
          <w:p w:rsidR="007D688E" w:rsidRPr="00BE6BFA" w:rsidRDefault="007D688E" w:rsidP="007D688E">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w:t>
            </w:r>
            <w:r w:rsidRPr="00BE6BFA">
              <w:rPr>
                <w:sz w:val="20"/>
                <w:szCs w:val="20"/>
              </w:rPr>
              <w:t>01.</w:t>
            </w:r>
            <w:r>
              <w:rPr>
                <w:sz w:val="20"/>
                <w:szCs w:val="20"/>
              </w:rPr>
              <w:t>05</w:t>
            </w:r>
            <w:r w:rsidRPr="00BE6BFA">
              <w:rPr>
                <w:sz w:val="20"/>
                <w:szCs w:val="20"/>
              </w:rPr>
              <w:t>.20</w:t>
            </w:r>
            <w:r>
              <w:rPr>
                <w:sz w:val="20"/>
                <w:szCs w:val="20"/>
              </w:rPr>
              <w:t>21</w:t>
            </w:r>
            <w:r w:rsidRPr="00BE6BFA">
              <w:rPr>
                <w:sz w:val="20"/>
                <w:szCs w:val="20"/>
              </w:rPr>
              <w:t>г. по 3</w:t>
            </w:r>
            <w:r>
              <w:rPr>
                <w:sz w:val="20"/>
                <w:szCs w:val="20"/>
              </w:rPr>
              <w:t>1</w:t>
            </w:r>
            <w:r w:rsidRPr="00BE6BFA">
              <w:rPr>
                <w:sz w:val="20"/>
                <w:szCs w:val="20"/>
              </w:rPr>
              <w:t>.1</w:t>
            </w:r>
            <w:r>
              <w:rPr>
                <w:sz w:val="20"/>
                <w:szCs w:val="20"/>
              </w:rPr>
              <w:t>2</w:t>
            </w:r>
            <w:r w:rsidRPr="00BE6BFA">
              <w:rPr>
                <w:sz w:val="20"/>
                <w:szCs w:val="20"/>
              </w:rPr>
              <w:t>.20</w:t>
            </w:r>
            <w:r>
              <w:rPr>
                <w:sz w:val="20"/>
                <w:szCs w:val="20"/>
              </w:rPr>
              <w:t>21</w:t>
            </w:r>
            <w:r w:rsidRPr="00BE6BFA">
              <w:rPr>
                <w:sz w:val="20"/>
                <w:szCs w:val="20"/>
              </w:rPr>
              <w:t>г.</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 xml:space="preserve">Сведения о начальной </w:t>
            </w:r>
            <w:r w:rsidRPr="00FE2446">
              <w:rPr>
                <w:b/>
                <w:sz w:val="20"/>
                <w:szCs w:val="20"/>
              </w:rPr>
              <w:lastRenderedPageBreak/>
              <w:t>(максимальной)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D688E" w:rsidP="007D688E">
            <w:pPr>
              <w:tabs>
                <w:tab w:val="left" w:pos="6022"/>
              </w:tabs>
              <w:ind w:right="72"/>
              <w:rPr>
                <w:sz w:val="20"/>
                <w:szCs w:val="20"/>
              </w:rPr>
            </w:pPr>
            <w:r>
              <w:rPr>
                <w:sz w:val="20"/>
                <w:szCs w:val="20"/>
              </w:rPr>
              <w:lastRenderedPageBreak/>
              <w:t>1 018 563,84</w:t>
            </w:r>
            <w:r w:rsidR="00BB2CB6">
              <w:rPr>
                <w:sz w:val="20"/>
                <w:szCs w:val="20"/>
              </w:rPr>
              <w:t xml:space="preserve"> </w:t>
            </w:r>
            <w:r w:rsidR="008F1AED" w:rsidRPr="00FE2446">
              <w:rPr>
                <w:sz w:val="20"/>
                <w:szCs w:val="20"/>
              </w:rPr>
              <w:t>руб</w:t>
            </w:r>
            <w:r w:rsidR="000A7C49">
              <w:rPr>
                <w:sz w:val="20"/>
                <w:szCs w:val="20"/>
              </w:rPr>
              <w:t>лей</w:t>
            </w:r>
            <w:r w:rsidR="00A84ECD" w:rsidRPr="00FE2446">
              <w:rPr>
                <w:sz w:val="20"/>
                <w:szCs w:val="20"/>
              </w:rPr>
              <w:t xml:space="preserve"> (</w:t>
            </w:r>
            <w:r>
              <w:rPr>
                <w:sz w:val="20"/>
                <w:szCs w:val="20"/>
              </w:rPr>
              <w:t xml:space="preserve">один миллион восемнадцать тысяч пятьсот шестьдесят три </w:t>
            </w:r>
            <w:r>
              <w:rPr>
                <w:sz w:val="20"/>
                <w:szCs w:val="20"/>
              </w:rPr>
              <w:lastRenderedPageBreak/>
              <w:t>рубля восемьдесят четыре копейки</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D688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7"/>
                  <w:sz w:val="20"/>
                  <w:szCs w:val="20"/>
                  <w:lang w:val="en-US"/>
                </w:rPr>
                <w:t>zakupki</w:t>
              </w:r>
              <w:r w:rsidRPr="00FE2446">
                <w:rPr>
                  <w:rStyle w:val="a7"/>
                  <w:sz w:val="20"/>
                  <w:szCs w:val="20"/>
                </w:rPr>
                <w:t>.</w:t>
              </w:r>
              <w:r w:rsidRPr="00FE2446">
                <w:rPr>
                  <w:rStyle w:val="a7"/>
                  <w:sz w:val="20"/>
                  <w:szCs w:val="20"/>
                  <w:lang w:val="en-US"/>
                </w:rPr>
                <w:t>gov</w:t>
              </w:r>
              <w:r w:rsidRPr="00FE2446">
                <w:rPr>
                  <w:rStyle w:val="a7"/>
                  <w:sz w:val="20"/>
                  <w:szCs w:val="20"/>
                </w:rPr>
                <w:t>.</w:t>
              </w:r>
              <w:r w:rsidRPr="00FE2446">
                <w:rPr>
                  <w:rStyle w:val="a7"/>
                  <w:sz w:val="20"/>
                  <w:szCs w:val="20"/>
                  <w:lang w:val="en-US"/>
                </w:rPr>
                <w:t>ru</w:t>
              </w:r>
            </w:hyperlink>
            <w:r w:rsidR="00E46F0B">
              <w:t xml:space="preserve"> </w:t>
            </w:r>
            <w:r w:rsidRPr="00FE2446">
              <w:rPr>
                <w:b/>
                <w:sz w:val="20"/>
                <w:szCs w:val="20"/>
              </w:rPr>
              <w:t>«</w:t>
            </w:r>
            <w:r w:rsidR="007D688E">
              <w:rPr>
                <w:b/>
                <w:sz w:val="20"/>
                <w:szCs w:val="20"/>
              </w:rPr>
              <w:t>13</w:t>
            </w:r>
            <w:r w:rsidRPr="00FE2446">
              <w:rPr>
                <w:b/>
                <w:sz w:val="20"/>
                <w:szCs w:val="20"/>
              </w:rPr>
              <w:t>»</w:t>
            </w:r>
            <w:r w:rsidR="00BB2CB6">
              <w:rPr>
                <w:b/>
                <w:sz w:val="20"/>
                <w:szCs w:val="20"/>
              </w:rPr>
              <w:t xml:space="preserve"> </w:t>
            </w:r>
            <w:r w:rsidR="007D688E">
              <w:rPr>
                <w:b/>
                <w:sz w:val="20"/>
                <w:szCs w:val="20"/>
              </w:rPr>
              <w:t>апреля</w:t>
            </w:r>
            <w:r w:rsidRPr="00FE2446">
              <w:rPr>
                <w:b/>
                <w:sz w:val="20"/>
                <w:szCs w:val="20"/>
              </w:rPr>
              <w:t xml:space="preserve"> 20</w:t>
            </w:r>
            <w:r w:rsidR="000A7C49">
              <w:rPr>
                <w:b/>
                <w:sz w:val="20"/>
                <w:szCs w:val="20"/>
              </w:rPr>
              <w:t>2</w:t>
            </w:r>
            <w:r w:rsidR="00865C5C">
              <w:rPr>
                <w:b/>
                <w:sz w:val="20"/>
                <w:szCs w:val="20"/>
              </w:rPr>
              <w:t>1</w:t>
            </w:r>
            <w:r w:rsidRPr="00FE2446">
              <w:rPr>
                <w:b/>
                <w:sz w:val="20"/>
                <w:szCs w:val="20"/>
              </w:rPr>
              <w:t xml:space="preserve"> года по «</w:t>
            </w:r>
            <w:r w:rsidR="007D688E">
              <w:rPr>
                <w:b/>
                <w:sz w:val="20"/>
                <w:szCs w:val="20"/>
              </w:rPr>
              <w:t>21</w:t>
            </w:r>
            <w:r w:rsidRPr="00FE2446">
              <w:rPr>
                <w:b/>
                <w:sz w:val="20"/>
                <w:szCs w:val="20"/>
              </w:rPr>
              <w:t xml:space="preserve">» </w:t>
            </w:r>
            <w:r w:rsidR="007D688E">
              <w:rPr>
                <w:b/>
                <w:sz w:val="20"/>
                <w:szCs w:val="20"/>
              </w:rPr>
              <w:t>апреля</w:t>
            </w:r>
            <w:r w:rsidRPr="00FE2446">
              <w:rPr>
                <w:b/>
                <w:sz w:val="20"/>
                <w:szCs w:val="20"/>
              </w:rPr>
              <w:t xml:space="preserve"> 20</w:t>
            </w:r>
            <w:r w:rsidR="000A7C49">
              <w:rPr>
                <w:b/>
                <w:sz w:val="20"/>
                <w:szCs w:val="20"/>
              </w:rPr>
              <w:t>2</w:t>
            </w:r>
            <w:r w:rsidR="00D14E3B">
              <w:rPr>
                <w:b/>
                <w:sz w:val="20"/>
                <w:szCs w:val="20"/>
              </w:rPr>
              <w:t>1</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7"/>
                  <w:sz w:val="20"/>
                  <w:szCs w:val="20"/>
                  <w:lang w:val="en-US"/>
                </w:rPr>
                <w:t>zakupki</w:t>
              </w:r>
              <w:r w:rsidRPr="00FE2446">
                <w:rPr>
                  <w:rStyle w:val="a7"/>
                  <w:sz w:val="20"/>
                  <w:szCs w:val="20"/>
                </w:rPr>
                <w:t>.</w:t>
              </w:r>
              <w:r w:rsidRPr="00FE2446">
                <w:rPr>
                  <w:rStyle w:val="a7"/>
                  <w:sz w:val="20"/>
                  <w:szCs w:val="20"/>
                  <w:lang w:val="en-US"/>
                </w:rPr>
                <w:t>gov</w:t>
              </w:r>
              <w:r w:rsidRPr="00FE2446">
                <w:rPr>
                  <w:rStyle w:val="a7"/>
                  <w:sz w:val="20"/>
                  <w:szCs w:val="20"/>
                </w:rPr>
                <w:t>.</w:t>
              </w:r>
              <w:r w:rsidRPr="00FE2446">
                <w:rPr>
                  <w:rStyle w:val="a7"/>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7D688E">
              <w:rPr>
                <w:sz w:val="20"/>
                <w:szCs w:val="20"/>
              </w:rPr>
              <w:t>13</w:t>
            </w:r>
            <w:r w:rsidRPr="00FE2446">
              <w:rPr>
                <w:sz w:val="20"/>
                <w:szCs w:val="20"/>
              </w:rPr>
              <w:t xml:space="preserve">» </w:t>
            </w:r>
            <w:r w:rsidR="007D688E">
              <w:rPr>
                <w:sz w:val="20"/>
                <w:szCs w:val="20"/>
              </w:rPr>
              <w:t>апреля</w:t>
            </w:r>
            <w:r w:rsidR="000D65F6">
              <w:rPr>
                <w:sz w:val="20"/>
                <w:szCs w:val="20"/>
              </w:rPr>
              <w:t xml:space="preserve"> 202</w:t>
            </w:r>
            <w:r w:rsidR="00865C5C">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D688E">
            <w:pPr>
              <w:jc w:val="both"/>
              <w:rPr>
                <w:sz w:val="20"/>
                <w:szCs w:val="20"/>
              </w:rPr>
            </w:pPr>
            <w:r w:rsidRPr="00FE2446">
              <w:rPr>
                <w:bCs/>
                <w:sz w:val="20"/>
                <w:szCs w:val="20"/>
              </w:rPr>
              <w:t>«</w:t>
            </w:r>
            <w:r w:rsidR="007D688E">
              <w:rPr>
                <w:bCs/>
                <w:sz w:val="20"/>
                <w:szCs w:val="20"/>
              </w:rPr>
              <w:t>21</w:t>
            </w:r>
            <w:r w:rsidRPr="00FE2446">
              <w:rPr>
                <w:bCs/>
                <w:sz w:val="20"/>
                <w:szCs w:val="20"/>
              </w:rPr>
              <w:t xml:space="preserve">» </w:t>
            </w:r>
            <w:r w:rsidR="007D688E">
              <w:rPr>
                <w:bCs/>
                <w:sz w:val="20"/>
                <w:szCs w:val="20"/>
              </w:rPr>
              <w:t>апреля</w:t>
            </w:r>
            <w:r w:rsidR="00BB2CB6">
              <w:rPr>
                <w:bCs/>
                <w:sz w:val="20"/>
                <w:szCs w:val="20"/>
              </w:rPr>
              <w:t xml:space="preserve"> </w:t>
            </w:r>
            <w:r w:rsidRPr="00FE2446">
              <w:rPr>
                <w:bCs/>
                <w:sz w:val="20"/>
                <w:szCs w:val="20"/>
              </w:rPr>
              <w:t>20</w:t>
            </w:r>
            <w:r w:rsidR="000D65F6">
              <w:rPr>
                <w:bCs/>
                <w:sz w:val="20"/>
                <w:szCs w:val="20"/>
              </w:rPr>
              <w:t>2</w:t>
            </w:r>
            <w:r w:rsidR="00D14E3B">
              <w:rPr>
                <w:bCs/>
                <w:sz w:val="20"/>
                <w:szCs w:val="20"/>
              </w:rPr>
              <w:t>1</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7"/>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
              <w:shd w:val="clear" w:color="auto" w:fill="FFFFFF"/>
              <w:tabs>
                <w:tab w:val="left" w:pos="709"/>
                <w:tab w:val="left" w:pos="1701"/>
              </w:tabs>
              <w:spacing w:after="0" w:line="100" w:lineRule="atLeast"/>
              <w:ind w:firstLine="709"/>
              <w:jc w:val="both"/>
              <w:rPr>
                <w:sz w:val="20"/>
                <w:szCs w:val="20"/>
              </w:rPr>
            </w:pPr>
          </w:p>
        </w:tc>
      </w:tr>
      <w:tr w:rsidR="00345ED6" w:rsidRPr="000C5200" w:rsidTr="00865039">
        <w:tc>
          <w:tcPr>
            <w:tcW w:w="516" w:type="dxa"/>
            <w:tcBorders>
              <w:top w:val="single" w:sz="4" w:space="0" w:color="auto"/>
              <w:left w:val="single" w:sz="4" w:space="0" w:color="auto"/>
              <w:bottom w:val="single" w:sz="4" w:space="0" w:color="auto"/>
              <w:right w:val="single" w:sz="4" w:space="0" w:color="auto"/>
            </w:tcBorders>
          </w:tcPr>
          <w:p w:rsidR="00345ED6" w:rsidRPr="00FE2446" w:rsidRDefault="00345ED6"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45ED6" w:rsidRPr="00FE2446" w:rsidRDefault="00345ED6" w:rsidP="00017099">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345ED6" w:rsidRPr="00FE2446" w:rsidRDefault="00345ED6" w:rsidP="00345ED6">
            <w:pPr>
              <w:widowControl w:val="0"/>
              <w:shd w:val="clear" w:color="auto" w:fill="FFFFFF"/>
              <w:tabs>
                <w:tab w:val="left" w:pos="1701"/>
                <w:tab w:val="left" w:pos="2127"/>
              </w:tabs>
              <w:jc w:val="both"/>
              <w:rPr>
                <w:sz w:val="20"/>
                <w:szCs w:val="20"/>
              </w:rPr>
            </w:pPr>
            <w:r>
              <w:rPr>
                <w:color w:val="000000"/>
                <w:sz w:val="20"/>
                <w:szCs w:val="20"/>
              </w:rPr>
              <w:t>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e"/>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f"/>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f"/>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f"/>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f"/>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f"/>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97238A">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f"/>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f"/>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65039" w:rsidRDefault="00260D54" w:rsidP="00260D54">
            <w:pPr>
              <w:pStyle w:val="af"/>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7D688E" w:rsidRPr="006F1ABE" w:rsidRDefault="007D688E" w:rsidP="007D688E">
            <w:pPr>
              <w:jc w:val="both"/>
              <w:rPr>
                <w:b/>
                <w:sz w:val="20"/>
                <w:szCs w:val="20"/>
              </w:rPr>
            </w:pPr>
            <w:r w:rsidRPr="006F1ABE">
              <w:rPr>
                <w:b/>
                <w:sz w:val="20"/>
                <w:szCs w:val="20"/>
              </w:rPr>
              <w:t>- копи</w:t>
            </w:r>
            <w:r>
              <w:rPr>
                <w:b/>
                <w:sz w:val="20"/>
                <w:szCs w:val="20"/>
              </w:rPr>
              <w:t>ю</w:t>
            </w:r>
            <w:r w:rsidRPr="006F1ABE">
              <w:rPr>
                <w:b/>
                <w:sz w:val="20"/>
                <w:szCs w:val="20"/>
              </w:rPr>
              <w:t xml:space="preserve"> лицензии на оказание услуг связи по передаче данных, за исключением услуг связи по передаче данных для целей передачи голосовой информации; </w:t>
            </w:r>
          </w:p>
          <w:p w:rsidR="007D688E" w:rsidRPr="006F1ABE" w:rsidRDefault="007D688E" w:rsidP="007D688E">
            <w:pPr>
              <w:pStyle w:val="afe"/>
              <w:widowControl w:val="0"/>
              <w:spacing w:before="0" w:beforeAutospacing="0" w:after="0" w:afterAutospacing="0"/>
              <w:jc w:val="both"/>
              <w:rPr>
                <w:rFonts w:eastAsia="Calibri"/>
                <w:b/>
                <w:sz w:val="20"/>
                <w:szCs w:val="20"/>
                <w:lang w:eastAsia="en-US"/>
              </w:rPr>
            </w:pPr>
            <w:r w:rsidRPr="006F1ABE">
              <w:rPr>
                <w:rFonts w:eastAsia="Calibri"/>
                <w:b/>
                <w:sz w:val="20"/>
                <w:szCs w:val="20"/>
                <w:lang w:eastAsia="en-US"/>
              </w:rPr>
              <w:t>- копи</w:t>
            </w:r>
            <w:r>
              <w:rPr>
                <w:rFonts w:eastAsia="Calibri"/>
                <w:b/>
                <w:sz w:val="20"/>
                <w:szCs w:val="20"/>
                <w:lang w:eastAsia="en-US"/>
              </w:rPr>
              <w:t>ю</w:t>
            </w:r>
            <w:r w:rsidRPr="006F1ABE">
              <w:rPr>
                <w:rFonts w:eastAsia="Calibri"/>
                <w:b/>
                <w:sz w:val="20"/>
                <w:szCs w:val="20"/>
                <w:lang w:eastAsia="en-US"/>
              </w:rPr>
              <w:t xml:space="preserve"> лицензии на оказание услуг связи по предоставлению каналов связи;</w:t>
            </w:r>
          </w:p>
          <w:p w:rsidR="007D688E" w:rsidRPr="006F1ABE" w:rsidRDefault="007D688E" w:rsidP="007D688E">
            <w:pPr>
              <w:pStyle w:val="afe"/>
              <w:widowControl w:val="0"/>
              <w:spacing w:before="0" w:beforeAutospacing="0" w:after="0" w:afterAutospacing="0"/>
              <w:jc w:val="both"/>
              <w:rPr>
                <w:rFonts w:eastAsia="Calibri"/>
                <w:b/>
                <w:sz w:val="20"/>
                <w:szCs w:val="20"/>
                <w:lang w:eastAsia="en-US"/>
              </w:rPr>
            </w:pPr>
            <w:r w:rsidRPr="006F1ABE">
              <w:rPr>
                <w:rFonts w:eastAsia="Calibri"/>
                <w:b/>
                <w:sz w:val="20"/>
                <w:szCs w:val="20"/>
                <w:lang w:eastAsia="en-US"/>
              </w:rPr>
              <w:t>- копи</w:t>
            </w:r>
            <w:r>
              <w:rPr>
                <w:rFonts w:eastAsia="Calibri"/>
                <w:b/>
                <w:sz w:val="20"/>
                <w:szCs w:val="20"/>
                <w:lang w:eastAsia="en-US"/>
              </w:rPr>
              <w:t>ю</w:t>
            </w:r>
            <w:r w:rsidRPr="006F1ABE">
              <w:rPr>
                <w:rFonts w:eastAsia="Calibri"/>
                <w:b/>
                <w:sz w:val="20"/>
                <w:szCs w:val="20"/>
                <w:lang w:eastAsia="en-US"/>
              </w:rPr>
              <w:t xml:space="preserve"> лицензии на оказание телематических услуг;</w:t>
            </w:r>
          </w:p>
          <w:p w:rsidR="00260D54" w:rsidRPr="00776719" w:rsidRDefault="007D688E" w:rsidP="007D688E">
            <w:pPr>
              <w:pStyle w:val="af"/>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6F1ABE">
              <w:rPr>
                <w:rFonts w:ascii="Times New Roman" w:hAnsi="Times New Roman" w:cs="Times New Roman"/>
                <w:b/>
                <w:sz w:val="20"/>
                <w:szCs w:val="20"/>
              </w:rPr>
              <w:t xml:space="preserve"> - копи</w:t>
            </w:r>
            <w:r>
              <w:rPr>
                <w:rFonts w:ascii="Times New Roman" w:hAnsi="Times New Roman" w:cs="Times New Roman"/>
                <w:b/>
                <w:sz w:val="20"/>
                <w:szCs w:val="20"/>
              </w:rPr>
              <w:t>ю</w:t>
            </w:r>
            <w:r w:rsidRPr="006F1ABE">
              <w:rPr>
                <w:rFonts w:ascii="Times New Roman" w:hAnsi="Times New Roman" w:cs="Times New Roman"/>
                <w:b/>
                <w:sz w:val="20"/>
                <w:szCs w:val="20"/>
              </w:rPr>
              <w:t xml:space="preserve"> лицензии на осуществление деятельности по технической защите конфиденциальной информации</w:t>
            </w:r>
            <w:r w:rsidR="00776719" w:rsidRPr="00776719">
              <w:rPr>
                <w:rFonts w:ascii="Times New Roman" w:hAnsi="Times New Roman" w:cs="Times New Roman"/>
                <w:sz w:val="20"/>
                <w:szCs w:val="20"/>
              </w:rPr>
              <w:t>;</w:t>
            </w:r>
          </w:p>
          <w:p w:rsidR="00487F7E" w:rsidRPr="0097238A" w:rsidRDefault="00260D54" w:rsidP="00260D54">
            <w:pPr>
              <w:pStyle w:val="af"/>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f"/>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865C5C">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Извещению</w:t>
            </w:r>
            <w:r w:rsidR="00123C79" w:rsidRPr="0097238A">
              <w:rPr>
                <w:b/>
                <w:i/>
                <w:iCs/>
                <w:sz w:val="20"/>
                <w:szCs w:val="20"/>
              </w:rPr>
              <w:t>(рекомендуется оформлять в виде файлов с расширением (*.doc), (*.docx))</w:t>
            </w:r>
            <w:r w:rsidRPr="0097238A">
              <w:rPr>
                <w:iCs/>
                <w:sz w:val="20"/>
                <w:szCs w:val="20"/>
              </w:rPr>
              <w:t>.</w:t>
            </w:r>
          </w:p>
          <w:p w:rsidR="004656AC" w:rsidRPr="0097238A" w:rsidRDefault="004656AC" w:rsidP="004656AC">
            <w:pPr>
              <w:jc w:val="both"/>
              <w:rPr>
                <w:sz w:val="20"/>
                <w:szCs w:val="20"/>
              </w:rPr>
            </w:pPr>
            <w:r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4656AC" w:rsidP="004656AC">
            <w:pPr>
              <w:jc w:val="both"/>
              <w:rPr>
                <w:sz w:val="20"/>
                <w:szCs w:val="20"/>
              </w:rPr>
            </w:pPr>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w:t>
            </w:r>
            <w:r w:rsidRPr="0097238A">
              <w:rPr>
                <w:sz w:val="20"/>
                <w:szCs w:val="20"/>
              </w:rPr>
              <w:lastRenderedPageBreak/>
              <w:t>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t xml:space="preserve">Файлы должны быть именованы так, чтобы из их названия ясно следовало, какой 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7D688E" w:rsidRPr="00AE14C3" w:rsidRDefault="007D688E" w:rsidP="007D688E">
            <w:pPr>
              <w:jc w:val="both"/>
              <w:rPr>
                <w:b/>
                <w:sz w:val="20"/>
                <w:szCs w:val="20"/>
              </w:rPr>
            </w:pPr>
            <w:r w:rsidRPr="00AE14C3">
              <w:rPr>
                <w:b/>
                <w:sz w:val="20"/>
                <w:szCs w:val="20"/>
              </w:rPr>
              <w:t xml:space="preserve">- наличие  лицензии на оказание услуг связи по передаче данных, за исключением услуг связи по передаче данных для целей передачи голосовой информации; </w:t>
            </w:r>
          </w:p>
          <w:p w:rsidR="007D688E" w:rsidRPr="00AE14C3" w:rsidRDefault="007D688E" w:rsidP="007D688E">
            <w:pPr>
              <w:pStyle w:val="afe"/>
              <w:widowControl w:val="0"/>
              <w:spacing w:before="0" w:beforeAutospacing="0" w:after="0" w:afterAutospacing="0"/>
              <w:jc w:val="both"/>
              <w:rPr>
                <w:rFonts w:eastAsia="Calibri"/>
                <w:b/>
                <w:sz w:val="20"/>
                <w:szCs w:val="20"/>
                <w:lang w:eastAsia="en-US"/>
              </w:rPr>
            </w:pPr>
            <w:r w:rsidRPr="00AE14C3">
              <w:rPr>
                <w:rFonts w:eastAsia="Calibri"/>
                <w:b/>
                <w:sz w:val="20"/>
                <w:szCs w:val="20"/>
                <w:lang w:eastAsia="en-US"/>
              </w:rPr>
              <w:t>- наличие лицензии на оказание услуг связи по предоставлению каналов связи;</w:t>
            </w:r>
          </w:p>
          <w:p w:rsidR="007D688E" w:rsidRPr="00AE14C3" w:rsidRDefault="007D688E" w:rsidP="007D688E">
            <w:pPr>
              <w:pStyle w:val="afe"/>
              <w:widowControl w:val="0"/>
              <w:spacing w:before="0" w:beforeAutospacing="0" w:after="0" w:afterAutospacing="0"/>
              <w:jc w:val="both"/>
              <w:rPr>
                <w:rFonts w:eastAsia="Calibri"/>
                <w:b/>
                <w:sz w:val="20"/>
                <w:szCs w:val="20"/>
                <w:lang w:eastAsia="en-US"/>
              </w:rPr>
            </w:pPr>
            <w:r w:rsidRPr="00AE14C3">
              <w:rPr>
                <w:rFonts w:eastAsia="Calibri"/>
                <w:b/>
                <w:sz w:val="20"/>
                <w:szCs w:val="20"/>
                <w:lang w:eastAsia="en-US"/>
              </w:rPr>
              <w:t>- наличие лицензии на оказание телематических услуг;</w:t>
            </w:r>
          </w:p>
          <w:p w:rsidR="00487F7E" w:rsidRPr="00FE2446" w:rsidRDefault="007D688E" w:rsidP="007D688E">
            <w:pPr>
              <w:pStyle w:val="afe"/>
              <w:shd w:val="clear" w:color="auto" w:fill="FFFFFF"/>
              <w:spacing w:before="0" w:beforeAutospacing="0" w:after="0" w:afterAutospacing="0"/>
              <w:jc w:val="both"/>
              <w:rPr>
                <w:sz w:val="20"/>
                <w:szCs w:val="20"/>
              </w:rPr>
            </w:pPr>
            <w:r w:rsidRPr="00AE14C3">
              <w:rPr>
                <w:b/>
                <w:sz w:val="20"/>
                <w:szCs w:val="20"/>
              </w:rPr>
              <w:t>- наличие лицензии на осуществление деятельности по технической защите конфиденциальной информации</w:t>
            </w:r>
            <w:r w:rsidR="007F5ECC" w:rsidRPr="00776719">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FE2446">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D688E">
            <w:pPr>
              <w:jc w:val="both"/>
              <w:rPr>
                <w:sz w:val="20"/>
                <w:szCs w:val="20"/>
              </w:rPr>
            </w:pPr>
            <w:r w:rsidRPr="00FE2446">
              <w:rPr>
                <w:sz w:val="20"/>
                <w:szCs w:val="20"/>
              </w:rPr>
              <w:t>«</w:t>
            </w:r>
            <w:r w:rsidR="007D688E">
              <w:rPr>
                <w:sz w:val="20"/>
                <w:szCs w:val="20"/>
              </w:rPr>
              <w:t>20</w:t>
            </w:r>
            <w:r w:rsidR="00487F7E" w:rsidRPr="00FE2446">
              <w:rPr>
                <w:sz w:val="20"/>
                <w:szCs w:val="20"/>
              </w:rPr>
              <w:t xml:space="preserve">» </w:t>
            </w:r>
            <w:r w:rsidR="007D688E">
              <w:rPr>
                <w:sz w:val="20"/>
                <w:szCs w:val="20"/>
              </w:rPr>
              <w:t>апреля</w:t>
            </w:r>
            <w:r w:rsidR="00DA2E14">
              <w:rPr>
                <w:sz w:val="20"/>
                <w:szCs w:val="20"/>
              </w:rPr>
              <w:t xml:space="preserve"> </w:t>
            </w:r>
            <w:r w:rsidR="00487F7E" w:rsidRPr="00FE2446">
              <w:rPr>
                <w:sz w:val="20"/>
                <w:szCs w:val="20"/>
              </w:rPr>
              <w:t>20</w:t>
            </w:r>
            <w:r w:rsidR="000D65F6">
              <w:rPr>
                <w:sz w:val="20"/>
                <w:szCs w:val="20"/>
              </w:rPr>
              <w:t>2</w:t>
            </w:r>
            <w:r w:rsidR="00DF745F">
              <w:rPr>
                <w:sz w:val="20"/>
                <w:szCs w:val="20"/>
              </w:rPr>
              <w:t>1</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7D688E">
            <w:pPr>
              <w:jc w:val="both"/>
              <w:rPr>
                <w:sz w:val="20"/>
                <w:szCs w:val="20"/>
              </w:rPr>
            </w:pPr>
            <w:r w:rsidRPr="00FE2446">
              <w:rPr>
                <w:sz w:val="20"/>
                <w:szCs w:val="20"/>
              </w:rPr>
              <w:t>«</w:t>
            </w:r>
            <w:r w:rsidR="007D688E">
              <w:rPr>
                <w:sz w:val="20"/>
                <w:szCs w:val="20"/>
              </w:rPr>
              <w:t>21</w:t>
            </w:r>
            <w:r w:rsidRPr="00FE2446">
              <w:rPr>
                <w:sz w:val="20"/>
                <w:szCs w:val="20"/>
              </w:rPr>
              <w:t xml:space="preserve">» </w:t>
            </w:r>
            <w:r w:rsidR="007D688E">
              <w:rPr>
                <w:sz w:val="20"/>
                <w:szCs w:val="20"/>
              </w:rPr>
              <w:t>апреля</w:t>
            </w:r>
            <w:r w:rsidR="000D65F6">
              <w:rPr>
                <w:sz w:val="20"/>
                <w:szCs w:val="20"/>
              </w:rPr>
              <w:t xml:space="preserve"> 202</w:t>
            </w:r>
            <w:r w:rsidR="00DF745F">
              <w:rPr>
                <w:sz w:val="20"/>
                <w:szCs w:val="20"/>
              </w:rPr>
              <w:t>1</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f"/>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f"/>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f"/>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w:t>
            </w:r>
            <w:r w:rsidRPr="00FE2446">
              <w:rPr>
                <w:sz w:val="20"/>
                <w:szCs w:val="20"/>
              </w:rPr>
              <w:lastRenderedPageBreak/>
              <w:t>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w:t>
            </w:r>
            <w:r w:rsidR="00013459" w:rsidRPr="00FE2446">
              <w:rPr>
                <w:bCs/>
                <w:sz w:val="20"/>
                <w:szCs w:val="20"/>
              </w:rPr>
              <w:lastRenderedPageBreak/>
              <w:t>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7"/>
                  <w:bCs/>
                  <w:color w:val="auto"/>
                  <w:sz w:val="20"/>
                  <w:szCs w:val="20"/>
                  <w:u w:val="none"/>
                </w:rPr>
                <w:t>Ра</w:t>
              </w:r>
              <w:r w:rsidR="00D54F3B" w:rsidRPr="00FE2446">
                <w:rPr>
                  <w:rStyle w:val="a7"/>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w:t>
            </w:r>
            <w:r w:rsidRPr="002339E1">
              <w:rPr>
                <w:rFonts w:ascii="Times New Roman" w:hAnsi="Times New Roman" w:cs="Times New Roman"/>
                <w:color w:val="auto"/>
                <w:sz w:val="20"/>
                <w:szCs w:val="20"/>
              </w:rPr>
              <w:lastRenderedPageBreak/>
              <w:t xml:space="preserve">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w:t>
            </w:r>
            <w:r w:rsidR="00EF4DF9" w:rsidRPr="00FE2446">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f"/>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f"/>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f"/>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f"/>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f"/>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f"/>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f"/>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f"/>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7D688E" w:rsidRDefault="007D688E"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7D7505" w:rsidRDefault="007D7505" w:rsidP="007D7505">
      <w:pPr>
        <w:jc w:val="right"/>
        <w:rPr>
          <w:b/>
          <w:bCs/>
          <w:sz w:val="20"/>
          <w:szCs w:val="20"/>
        </w:rPr>
      </w:pPr>
      <w:r w:rsidRPr="00B8322C">
        <w:rPr>
          <w:b/>
          <w:bCs/>
          <w:sz w:val="20"/>
          <w:szCs w:val="20"/>
        </w:rPr>
        <w:lastRenderedPageBreak/>
        <w:t xml:space="preserve">Приложение № 1 </w:t>
      </w:r>
    </w:p>
    <w:p w:rsidR="007D7505" w:rsidRPr="00B8322C" w:rsidRDefault="007D7505" w:rsidP="007D7505">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7D7505" w:rsidRPr="00B8322C" w:rsidRDefault="007D7505" w:rsidP="007D7505">
      <w:pPr>
        <w:jc w:val="right"/>
        <w:rPr>
          <w:b/>
          <w:kern w:val="32"/>
          <w:sz w:val="20"/>
          <w:szCs w:val="20"/>
        </w:rPr>
      </w:pPr>
      <w:r w:rsidRPr="00B8322C">
        <w:rPr>
          <w:b/>
          <w:kern w:val="32"/>
          <w:sz w:val="20"/>
          <w:szCs w:val="20"/>
        </w:rPr>
        <w:t>на</w:t>
      </w:r>
      <w:r>
        <w:rPr>
          <w:b/>
          <w:kern w:val="32"/>
          <w:sz w:val="20"/>
          <w:szCs w:val="20"/>
        </w:rPr>
        <w:t xml:space="preserve"> </w:t>
      </w:r>
      <w:r>
        <w:rPr>
          <w:b/>
          <w:sz w:val="20"/>
          <w:szCs w:val="20"/>
        </w:rPr>
        <w:t xml:space="preserve">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w:t>
      </w:r>
      <w:r w:rsidRPr="00B8322C">
        <w:rPr>
          <w:b/>
          <w:kern w:val="32"/>
          <w:sz w:val="20"/>
          <w:szCs w:val="20"/>
        </w:rPr>
        <w:t>путем запроса котировок в электронной форме</w:t>
      </w:r>
    </w:p>
    <w:p w:rsidR="007D7505" w:rsidRPr="00694F14" w:rsidRDefault="007D7505" w:rsidP="007D7505">
      <w:pPr>
        <w:jc w:val="right"/>
        <w:outlineLvl w:val="1"/>
        <w:rPr>
          <w:b/>
          <w:bCs/>
          <w:sz w:val="22"/>
          <w:szCs w:val="22"/>
        </w:rPr>
      </w:pPr>
      <w:r>
        <w:rPr>
          <w:b/>
          <w:kern w:val="32"/>
          <w:sz w:val="22"/>
          <w:szCs w:val="22"/>
        </w:rPr>
        <w:t>№ 121-21</w:t>
      </w:r>
    </w:p>
    <w:p w:rsidR="007D7505" w:rsidRPr="005A07FA" w:rsidRDefault="007D7505" w:rsidP="007D7505">
      <w:pPr>
        <w:jc w:val="center"/>
        <w:rPr>
          <w:b/>
          <w:bCs/>
          <w:sz w:val="20"/>
          <w:szCs w:val="20"/>
        </w:rPr>
      </w:pPr>
      <w:r w:rsidRPr="005A07FA">
        <w:rPr>
          <w:b/>
          <w:bCs/>
          <w:sz w:val="20"/>
          <w:szCs w:val="20"/>
        </w:rPr>
        <w:t xml:space="preserve"> Техническое задание </w:t>
      </w:r>
    </w:p>
    <w:p w:rsidR="007D7505" w:rsidRPr="005A07FA" w:rsidRDefault="007D7505" w:rsidP="007D7505">
      <w:pPr>
        <w:pStyle w:val="13"/>
        <w:jc w:val="center"/>
        <w:rPr>
          <w:b/>
          <w:bCs/>
          <w:sz w:val="20"/>
        </w:rPr>
      </w:pPr>
      <w:r w:rsidRPr="005A07FA">
        <w:rPr>
          <w:b/>
          <w:bCs/>
          <w:sz w:val="20"/>
        </w:rPr>
        <w:t xml:space="preserve">на </w:t>
      </w:r>
      <w:r>
        <w:rPr>
          <w:b/>
          <w:bCs/>
          <w:sz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tbl>
      <w:tblPr>
        <w:tblW w:w="10349" w:type="dxa"/>
        <w:tblInd w:w="-34" w:type="dxa"/>
        <w:tblLayout w:type="fixed"/>
        <w:tblLook w:val="04A0"/>
      </w:tblPr>
      <w:tblGrid>
        <w:gridCol w:w="579"/>
        <w:gridCol w:w="2824"/>
        <w:gridCol w:w="3969"/>
        <w:gridCol w:w="992"/>
        <w:gridCol w:w="709"/>
        <w:gridCol w:w="1276"/>
      </w:tblGrid>
      <w:tr w:rsidR="00902C2D" w:rsidRPr="00F84809" w:rsidTr="00D61EC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C2D" w:rsidRPr="00F84809" w:rsidRDefault="00902C2D" w:rsidP="00B20273">
            <w:pPr>
              <w:jc w:val="center"/>
              <w:rPr>
                <w:b/>
                <w:color w:val="000000"/>
                <w:sz w:val="20"/>
                <w:szCs w:val="20"/>
              </w:rPr>
            </w:pPr>
            <w:r w:rsidRPr="00F84809">
              <w:rPr>
                <w:b/>
                <w:color w:val="000000"/>
                <w:sz w:val="20"/>
                <w:szCs w:val="20"/>
              </w:rPr>
              <w:t>№ п/п</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C2D" w:rsidRPr="00F84809" w:rsidRDefault="00902C2D" w:rsidP="00B20273">
            <w:pPr>
              <w:jc w:val="center"/>
              <w:rPr>
                <w:b/>
                <w:color w:val="000000"/>
                <w:sz w:val="20"/>
                <w:szCs w:val="20"/>
              </w:rPr>
            </w:pPr>
            <w:r w:rsidRPr="00F84809">
              <w:rPr>
                <w:b/>
                <w:color w:val="000000"/>
                <w:sz w:val="20"/>
                <w:szCs w:val="20"/>
              </w:rPr>
              <w:t>Наименование товара, работ, 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02C2D" w:rsidRPr="00F84809" w:rsidRDefault="00902C2D" w:rsidP="00B20273">
            <w:pPr>
              <w:jc w:val="center"/>
              <w:rPr>
                <w:b/>
                <w:color w:val="000000"/>
                <w:sz w:val="20"/>
                <w:szCs w:val="20"/>
              </w:rPr>
            </w:pPr>
            <w:r>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C2D" w:rsidRPr="00F84809" w:rsidRDefault="00902C2D" w:rsidP="00B20273">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902C2D" w:rsidRPr="00F84809" w:rsidRDefault="00902C2D" w:rsidP="00B20273">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902C2D" w:rsidRPr="00F84809" w:rsidRDefault="00902C2D" w:rsidP="00B20273">
            <w:pPr>
              <w:jc w:val="center"/>
              <w:rPr>
                <w:b/>
                <w:color w:val="000000"/>
                <w:sz w:val="20"/>
                <w:szCs w:val="20"/>
              </w:rPr>
            </w:pPr>
            <w:r>
              <w:rPr>
                <w:b/>
                <w:color w:val="000000"/>
                <w:sz w:val="20"/>
                <w:szCs w:val="20"/>
              </w:rPr>
              <w:t>Начальная (максимальная)* цена за единицу, руб.</w:t>
            </w:r>
          </w:p>
        </w:tc>
      </w:tr>
      <w:tr w:rsidR="00902C2D" w:rsidRPr="00031970" w:rsidTr="00D61EC3">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02C2D" w:rsidRPr="00F84809" w:rsidRDefault="00902C2D" w:rsidP="00B20273">
            <w:pPr>
              <w:jc w:val="center"/>
              <w:rPr>
                <w:sz w:val="20"/>
                <w:szCs w:val="20"/>
              </w:rPr>
            </w:pPr>
            <w:r>
              <w:rPr>
                <w:sz w:val="20"/>
                <w:szCs w:val="20"/>
              </w:rPr>
              <w:t>1</w:t>
            </w:r>
          </w:p>
        </w:tc>
        <w:tc>
          <w:tcPr>
            <w:tcW w:w="2824" w:type="dxa"/>
            <w:tcBorders>
              <w:top w:val="single" w:sz="4" w:space="0" w:color="auto"/>
              <w:left w:val="single" w:sz="4" w:space="0" w:color="auto"/>
              <w:bottom w:val="single" w:sz="4" w:space="0" w:color="auto"/>
              <w:right w:val="single" w:sz="4" w:space="0" w:color="auto"/>
            </w:tcBorders>
            <w:shd w:val="clear" w:color="auto" w:fill="auto"/>
            <w:hideMark/>
          </w:tcPr>
          <w:p w:rsidR="00902C2D" w:rsidRPr="00F84809" w:rsidRDefault="00902C2D" w:rsidP="00B20273">
            <w:pPr>
              <w:rPr>
                <w:color w:val="000000"/>
                <w:sz w:val="20"/>
                <w:szCs w:val="20"/>
              </w:rPr>
            </w:pPr>
            <w:r w:rsidRPr="00A55105">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02C2D" w:rsidRDefault="00902C2D" w:rsidP="00B20273">
            <w:pPr>
              <w:rPr>
                <w:sz w:val="20"/>
                <w:szCs w:val="20"/>
              </w:rPr>
            </w:pPr>
            <w:r w:rsidRPr="00A55105">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Pr>
                <w:sz w:val="20"/>
                <w:szCs w:val="20"/>
              </w:rPr>
              <w:t>, включающей:</w:t>
            </w:r>
          </w:p>
          <w:p w:rsidR="00902C2D" w:rsidRDefault="00902C2D" w:rsidP="00B20273">
            <w:pPr>
              <w:rPr>
                <w:sz w:val="20"/>
                <w:szCs w:val="20"/>
              </w:rPr>
            </w:pPr>
            <w:r>
              <w:rPr>
                <w:sz w:val="20"/>
                <w:szCs w:val="20"/>
              </w:rPr>
              <w:t>1</w:t>
            </w:r>
            <w:r w:rsidR="00D61EC3">
              <w:rPr>
                <w:sz w:val="20"/>
                <w:szCs w:val="20"/>
              </w:rPr>
              <w:t xml:space="preserve">. </w:t>
            </w:r>
            <w:r>
              <w:rPr>
                <w:sz w:val="20"/>
                <w:szCs w:val="20"/>
              </w:rPr>
              <w:t xml:space="preserve"> </w:t>
            </w:r>
            <w:r w:rsidR="00D61EC3">
              <w:rPr>
                <w:sz w:val="20"/>
                <w:szCs w:val="20"/>
              </w:rPr>
              <w:t>П</w:t>
            </w:r>
            <w:r>
              <w:rPr>
                <w:sz w:val="20"/>
                <w:szCs w:val="20"/>
              </w:rPr>
              <w:t>оддержка МИС,</w:t>
            </w:r>
          </w:p>
          <w:p w:rsidR="00902C2D" w:rsidRDefault="00D61EC3" w:rsidP="00B20273">
            <w:pPr>
              <w:rPr>
                <w:sz w:val="20"/>
                <w:szCs w:val="20"/>
              </w:rPr>
            </w:pPr>
            <w:r>
              <w:rPr>
                <w:sz w:val="20"/>
                <w:szCs w:val="20"/>
              </w:rPr>
              <w:t xml:space="preserve">2. </w:t>
            </w:r>
            <w:r w:rsidR="00902C2D">
              <w:rPr>
                <w:sz w:val="20"/>
                <w:szCs w:val="20"/>
              </w:rPr>
              <w:t>Ресурсы облачной платформы (Аренда ЦОД),</w:t>
            </w:r>
          </w:p>
          <w:p w:rsidR="00902C2D" w:rsidRDefault="00D61EC3" w:rsidP="00B20273">
            <w:pPr>
              <w:rPr>
                <w:sz w:val="20"/>
                <w:szCs w:val="20"/>
              </w:rPr>
            </w:pPr>
            <w:r>
              <w:rPr>
                <w:sz w:val="20"/>
                <w:szCs w:val="20"/>
              </w:rPr>
              <w:t>3. Предоставление каналов связи.</w:t>
            </w:r>
          </w:p>
          <w:p w:rsidR="00D61EC3" w:rsidRDefault="00D61EC3" w:rsidP="00B20273">
            <w:pPr>
              <w:rPr>
                <w:sz w:val="20"/>
                <w:szCs w:val="20"/>
              </w:rPr>
            </w:pPr>
            <w:r>
              <w:rPr>
                <w:sz w:val="20"/>
                <w:szCs w:val="20"/>
              </w:rPr>
              <w:t>Количество точек подключения - 1.</w:t>
            </w:r>
          </w:p>
          <w:p w:rsidR="00D61EC3" w:rsidRPr="00F84809" w:rsidRDefault="00D61EC3" w:rsidP="00B20273">
            <w:pPr>
              <w:rPr>
                <w:color w:val="000000"/>
                <w:sz w:val="20"/>
                <w:szCs w:val="20"/>
              </w:rPr>
            </w:pPr>
            <w:r>
              <w:rPr>
                <w:sz w:val="20"/>
                <w:szCs w:val="20"/>
              </w:rPr>
              <w:t>Пропускная способность 10 Мбит/сек.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02C2D" w:rsidRPr="00651D85" w:rsidRDefault="00902C2D" w:rsidP="00B20273">
            <w:pPr>
              <w:jc w:val="center"/>
              <w:rPr>
                <w:color w:val="000000"/>
                <w:sz w:val="19"/>
                <w:szCs w:val="19"/>
              </w:rPr>
            </w:pPr>
            <w:r>
              <w:rPr>
                <w:color w:val="000000"/>
                <w:sz w:val="19"/>
                <w:szCs w:val="19"/>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902C2D" w:rsidRPr="00651D85" w:rsidRDefault="00902C2D" w:rsidP="00B20273">
            <w:pPr>
              <w:pStyle w:val="afc"/>
              <w:jc w:val="center"/>
              <w:rPr>
                <w:rFonts w:ascii="Times New Roman" w:hAnsi="Times New Roman"/>
                <w:sz w:val="19"/>
                <w:szCs w:val="19"/>
              </w:rPr>
            </w:pPr>
            <w:r>
              <w:rPr>
                <w:rFonts w:ascii="Times New Roman" w:hAnsi="Times New Roman"/>
                <w:sz w:val="19"/>
                <w:szCs w:val="19"/>
              </w:rPr>
              <w:t>8</w:t>
            </w:r>
          </w:p>
        </w:tc>
        <w:tc>
          <w:tcPr>
            <w:tcW w:w="1276" w:type="dxa"/>
            <w:tcBorders>
              <w:top w:val="single" w:sz="4" w:space="0" w:color="auto"/>
              <w:left w:val="nil"/>
              <w:bottom w:val="single" w:sz="4" w:space="0" w:color="auto"/>
              <w:right w:val="single" w:sz="4" w:space="0" w:color="auto"/>
            </w:tcBorders>
          </w:tcPr>
          <w:p w:rsidR="00902C2D" w:rsidRPr="00006C0C" w:rsidRDefault="00902C2D" w:rsidP="00B20273">
            <w:pPr>
              <w:pStyle w:val="afc"/>
              <w:jc w:val="center"/>
              <w:rPr>
                <w:rFonts w:ascii="Times New Roman" w:hAnsi="Times New Roman"/>
                <w:sz w:val="20"/>
                <w:szCs w:val="20"/>
              </w:rPr>
            </w:pPr>
            <w:r>
              <w:rPr>
                <w:rFonts w:ascii="Times New Roman" w:hAnsi="Times New Roman"/>
                <w:sz w:val="20"/>
                <w:szCs w:val="20"/>
              </w:rPr>
              <w:t>127320,48</w:t>
            </w:r>
          </w:p>
        </w:tc>
      </w:tr>
    </w:tbl>
    <w:p w:rsidR="007D7505" w:rsidRPr="005A07FA" w:rsidRDefault="007D7505" w:rsidP="007D750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110CF">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D7505" w:rsidRDefault="007D7505" w:rsidP="00B8322C">
      <w:pPr>
        <w:jc w:val="right"/>
        <w:rPr>
          <w:rFonts w:ascii="Cuprum" w:hAnsi="Cuprum" w:cs="Tahoma"/>
          <w:b/>
          <w:bCs/>
          <w:sz w:val="20"/>
          <w:szCs w:val="20"/>
        </w:rPr>
      </w:pPr>
    </w:p>
    <w:p w:rsidR="00902C2D" w:rsidRPr="00902C2D" w:rsidRDefault="00902C2D" w:rsidP="00902C2D">
      <w:pPr>
        <w:pStyle w:val="1"/>
        <w:spacing w:before="0" w:after="0"/>
        <w:rPr>
          <w:rFonts w:ascii="Times New Roman" w:hAnsi="Times New Roman" w:cs="Times New Roman"/>
          <w:sz w:val="20"/>
          <w:szCs w:val="20"/>
        </w:rPr>
      </w:pPr>
      <w:bookmarkStart w:id="2" w:name="_Toc63865986"/>
      <w:r w:rsidRPr="00902C2D">
        <w:rPr>
          <w:rFonts w:ascii="Times New Roman" w:hAnsi="Times New Roman" w:cs="Times New Roman"/>
          <w:sz w:val="20"/>
          <w:szCs w:val="20"/>
        </w:rPr>
        <w:t>1. Общие требования к услугам</w:t>
      </w:r>
      <w:bookmarkEnd w:id="2"/>
    </w:p>
    <w:p w:rsidR="00902C2D" w:rsidRPr="00902C2D" w:rsidRDefault="00902C2D" w:rsidP="00902C2D">
      <w:pPr>
        <w:pStyle w:val="20"/>
        <w:rPr>
          <w:sz w:val="20"/>
        </w:rPr>
      </w:pPr>
      <w:bookmarkStart w:id="3" w:name="_Toc63865987"/>
      <w:r w:rsidRPr="00902C2D">
        <w:rPr>
          <w:sz w:val="20"/>
        </w:rPr>
        <w:t>1.1. Наименование информационной системы</w:t>
      </w:r>
      <w:bookmarkEnd w:id="3"/>
    </w:p>
    <w:p w:rsidR="00902C2D" w:rsidRPr="00902C2D" w:rsidRDefault="00902C2D" w:rsidP="00902C2D">
      <w:pPr>
        <w:widowControl w:val="0"/>
        <w:tabs>
          <w:tab w:val="left" w:pos="993"/>
          <w:tab w:val="left" w:pos="1080"/>
        </w:tabs>
        <w:suppressAutoHyphens/>
        <w:autoSpaceDE w:val="0"/>
        <w:autoSpaceDN w:val="0"/>
        <w:ind w:firstLine="567"/>
        <w:jc w:val="both"/>
        <w:rPr>
          <w:sz w:val="20"/>
          <w:szCs w:val="20"/>
        </w:rPr>
      </w:pPr>
      <w:r w:rsidRPr="00902C2D">
        <w:rPr>
          <w:sz w:val="20"/>
          <w:szCs w:val="20"/>
        </w:rPr>
        <w:t>Полное наименование: Региональная медицинская информационная система Иркутской области.</w:t>
      </w:r>
    </w:p>
    <w:p w:rsidR="00902C2D" w:rsidRPr="00902C2D" w:rsidRDefault="00902C2D" w:rsidP="00902C2D">
      <w:pPr>
        <w:widowControl w:val="0"/>
        <w:tabs>
          <w:tab w:val="left" w:pos="993"/>
          <w:tab w:val="left" w:pos="1080"/>
        </w:tabs>
        <w:suppressAutoHyphens/>
        <w:autoSpaceDE w:val="0"/>
        <w:autoSpaceDN w:val="0"/>
        <w:ind w:firstLine="567"/>
        <w:jc w:val="both"/>
        <w:rPr>
          <w:sz w:val="20"/>
          <w:szCs w:val="20"/>
        </w:rPr>
      </w:pPr>
      <w:r w:rsidRPr="00902C2D">
        <w:rPr>
          <w:sz w:val="20"/>
          <w:szCs w:val="20"/>
          <w:lang w:eastAsia="ar-SA"/>
        </w:rPr>
        <w:t>Краткое наименование:</w:t>
      </w:r>
      <w:r w:rsidRPr="00902C2D">
        <w:rPr>
          <w:sz w:val="20"/>
          <w:szCs w:val="20"/>
        </w:rPr>
        <w:t xml:space="preserve"> РМИС ИО.</w:t>
      </w:r>
    </w:p>
    <w:p w:rsidR="00902C2D" w:rsidRPr="00902C2D" w:rsidRDefault="00902C2D" w:rsidP="00902C2D">
      <w:pPr>
        <w:widowControl w:val="0"/>
        <w:tabs>
          <w:tab w:val="left" w:pos="993"/>
          <w:tab w:val="left" w:pos="1080"/>
        </w:tabs>
        <w:suppressAutoHyphens/>
        <w:autoSpaceDE w:val="0"/>
        <w:autoSpaceDN w:val="0"/>
        <w:ind w:firstLine="567"/>
        <w:jc w:val="both"/>
        <w:rPr>
          <w:sz w:val="20"/>
          <w:szCs w:val="20"/>
          <w:lang w:eastAsia="ar-SA"/>
        </w:rPr>
      </w:pPr>
      <w:r w:rsidRPr="00902C2D">
        <w:rPr>
          <w:sz w:val="20"/>
          <w:szCs w:val="20"/>
        </w:rPr>
        <w:t>Условное обозначение: РМИС ИО, Система.</w:t>
      </w:r>
    </w:p>
    <w:p w:rsidR="00902C2D" w:rsidRPr="00902C2D" w:rsidRDefault="00902C2D" w:rsidP="00902C2D">
      <w:pPr>
        <w:pStyle w:val="20"/>
        <w:rPr>
          <w:sz w:val="20"/>
        </w:rPr>
      </w:pPr>
      <w:bookmarkStart w:id="4" w:name="_Toc63865988"/>
      <w:r w:rsidRPr="00902C2D">
        <w:rPr>
          <w:sz w:val="20"/>
        </w:rPr>
        <w:t>1.2. Наименование услуг</w:t>
      </w:r>
      <w:bookmarkEnd w:id="4"/>
    </w:p>
    <w:p w:rsidR="00902C2D" w:rsidRPr="00902C2D" w:rsidRDefault="00902C2D" w:rsidP="00902C2D">
      <w:pPr>
        <w:pStyle w:val="phnormal"/>
        <w:spacing w:line="240" w:lineRule="auto"/>
        <w:ind w:right="0" w:firstLine="567"/>
        <w:rPr>
          <w:sz w:val="20"/>
          <w:szCs w:val="20"/>
        </w:rPr>
      </w:pPr>
      <w:r w:rsidRPr="00902C2D">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(далее по тексту – Услуги).</w:t>
      </w:r>
    </w:p>
    <w:p w:rsidR="00902C2D" w:rsidRPr="00902C2D" w:rsidRDefault="00902C2D" w:rsidP="00902C2D">
      <w:pPr>
        <w:pStyle w:val="20"/>
        <w:rPr>
          <w:sz w:val="20"/>
        </w:rPr>
      </w:pPr>
      <w:bookmarkStart w:id="5" w:name="_Toc63865989"/>
      <w:r w:rsidRPr="00902C2D">
        <w:rPr>
          <w:sz w:val="20"/>
        </w:rPr>
        <w:t>1.3. Сроки оказания Услуг</w:t>
      </w:r>
      <w:bookmarkEnd w:id="5"/>
    </w:p>
    <w:p w:rsidR="00902C2D" w:rsidRPr="00902C2D" w:rsidRDefault="00902C2D" w:rsidP="00902C2D">
      <w:pPr>
        <w:pStyle w:val="34"/>
        <w:spacing w:line="240" w:lineRule="auto"/>
        <w:ind w:firstLine="567"/>
        <w:rPr>
          <w:sz w:val="20"/>
        </w:rPr>
      </w:pPr>
      <w:r w:rsidRPr="00902C2D">
        <w:rPr>
          <w:sz w:val="20"/>
        </w:rPr>
        <w:t xml:space="preserve">Дата начала оказания Услуг: с </w:t>
      </w:r>
      <w:r>
        <w:rPr>
          <w:sz w:val="20"/>
        </w:rPr>
        <w:t>01.05.2021</w:t>
      </w:r>
    </w:p>
    <w:p w:rsidR="00902C2D" w:rsidRPr="00902C2D" w:rsidRDefault="00902C2D" w:rsidP="00902C2D">
      <w:pPr>
        <w:pStyle w:val="34"/>
        <w:spacing w:line="240" w:lineRule="auto"/>
        <w:ind w:firstLine="567"/>
        <w:rPr>
          <w:sz w:val="20"/>
        </w:rPr>
      </w:pPr>
      <w:r w:rsidRPr="00902C2D">
        <w:rPr>
          <w:sz w:val="20"/>
        </w:rPr>
        <w:t>Дата окончания оказания Услуг: 31.12.2021</w:t>
      </w:r>
    </w:p>
    <w:p w:rsidR="00902C2D" w:rsidRPr="00902C2D" w:rsidRDefault="00902C2D" w:rsidP="00902C2D">
      <w:pPr>
        <w:pStyle w:val="20"/>
        <w:rPr>
          <w:sz w:val="20"/>
        </w:rPr>
      </w:pPr>
      <w:bookmarkStart w:id="6" w:name="_Toc58683737"/>
      <w:bookmarkStart w:id="7" w:name="_Toc63865991"/>
      <w:bookmarkEnd w:id="6"/>
      <w:r w:rsidRPr="00902C2D">
        <w:rPr>
          <w:sz w:val="20"/>
        </w:rPr>
        <w:t>1.4. Возможность привлечения субподрядчиков</w:t>
      </w:r>
      <w:bookmarkEnd w:id="7"/>
    </w:p>
    <w:p w:rsidR="00902C2D" w:rsidRPr="00902C2D" w:rsidRDefault="00902C2D" w:rsidP="00902C2D">
      <w:pPr>
        <w:pStyle w:val="34"/>
        <w:spacing w:line="240" w:lineRule="auto"/>
        <w:ind w:firstLine="567"/>
        <w:rPr>
          <w:sz w:val="20"/>
        </w:rPr>
      </w:pPr>
      <w:r w:rsidRPr="00902C2D">
        <w:rPr>
          <w:sz w:val="20"/>
        </w:rPr>
        <w:t>Допускается привлечение Исполнителем субподрядчиков (соисполнителей) для оказания услуг по настоящему Техническому заданию.</w:t>
      </w:r>
    </w:p>
    <w:p w:rsidR="00902C2D" w:rsidRPr="00902C2D" w:rsidRDefault="00902C2D" w:rsidP="00902C2D">
      <w:pPr>
        <w:pStyle w:val="34"/>
        <w:spacing w:line="240" w:lineRule="auto"/>
        <w:ind w:firstLine="567"/>
        <w:rPr>
          <w:sz w:val="20"/>
        </w:rPr>
      </w:pPr>
      <w:r w:rsidRPr="00902C2D">
        <w:rPr>
          <w:sz w:val="20"/>
        </w:rPr>
        <w:t>Объемы оказания услуг субподрядчиками (соисполнителями) определяются Исполнителем.</w:t>
      </w:r>
    </w:p>
    <w:p w:rsidR="00902C2D" w:rsidRPr="00902C2D" w:rsidRDefault="00902C2D" w:rsidP="00902C2D">
      <w:pPr>
        <w:pStyle w:val="34"/>
        <w:spacing w:line="240" w:lineRule="auto"/>
        <w:ind w:firstLine="567"/>
        <w:rPr>
          <w:sz w:val="20"/>
        </w:rPr>
      </w:pPr>
      <w:r w:rsidRPr="00902C2D">
        <w:rPr>
          <w:sz w:val="20"/>
        </w:rPr>
        <w:t xml:space="preserve">Для оказания Услуг в соответствии с настоящим Техническим заданием Заказчик по запросу Исполнителя предоставляет субподрядчикам (соисполнителям) доступ к инфраструктуре Заказчика. </w:t>
      </w:r>
    </w:p>
    <w:p w:rsidR="00902C2D" w:rsidRPr="00902C2D" w:rsidRDefault="00902C2D" w:rsidP="00902C2D">
      <w:pPr>
        <w:pStyle w:val="20"/>
        <w:rPr>
          <w:sz w:val="20"/>
        </w:rPr>
      </w:pPr>
      <w:bookmarkStart w:id="8" w:name="_Toc63865992"/>
      <w:r w:rsidRPr="00902C2D">
        <w:rPr>
          <w:sz w:val="20"/>
        </w:rPr>
        <w:t>1.5. Назначение услуг</w:t>
      </w:r>
      <w:bookmarkEnd w:id="8"/>
      <w:r w:rsidRPr="00902C2D">
        <w:rPr>
          <w:sz w:val="20"/>
        </w:rPr>
        <w:t xml:space="preserve"> </w:t>
      </w:r>
    </w:p>
    <w:p w:rsidR="00902C2D" w:rsidRPr="00902C2D" w:rsidRDefault="00902C2D" w:rsidP="00902C2D">
      <w:pPr>
        <w:pStyle w:val="34"/>
        <w:spacing w:line="240" w:lineRule="auto"/>
        <w:ind w:firstLine="567"/>
        <w:rPr>
          <w:sz w:val="20"/>
        </w:rPr>
      </w:pPr>
      <w:r w:rsidRPr="00902C2D">
        <w:rPr>
          <w:sz w:val="20"/>
        </w:rPr>
        <w:t>Оказание услуг по техническому сопровождению РМИС ИО предназначено для:</w:t>
      </w:r>
    </w:p>
    <w:p w:rsidR="00902C2D" w:rsidRPr="00902C2D" w:rsidRDefault="00902C2D" w:rsidP="00902C2D">
      <w:pPr>
        <w:suppressAutoHyphens/>
        <w:ind w:firstLine="567"/>
        <w:jc w:val="both"/>
        <w:rPr>
          <w:sz w:val="20"/>
          <w:szCs w:val="20"/>
        </w:rPr>
      </w:pPr>
      <w:r w:rsidRPr="00902C2D">
        <w:rPr>
          <w:sz w:val="20"/>
          <w:szCs w:val="20"/>
        </w:rPr>
        <w:t>− Технической, информационной, консультационной поддержки Пользователей РМИС ИО;</w:t>
      </w:r>
    </w:p>
    <w:p w:rsidR="00902C2D" w:rsidRPr="00902C2D" w:rsidRDefault="00902C2D" w:rsidP="00902C2D">
      <w:pPr>
        <w:suppressAutoHyphens/>
        <w:ind w:firstLine="567"/>
        <w:jc w:val="both"/>
        <w:rPr>
          <w:sz w:val="20"/>
          <w:szCs w:val="20"/>
        </w:rPr>
      </w:pPr>
      <w:r w:rsidRPr="00902C2D">
        <w:rPr>
          <w:sz w:val="20"/>
          <w:szCs w:val="20"/>
        </w:rPr>
        <w:t>− Технического сопровождения РМИС ИО для обеспечения электронного межведомственного взаимодействия и электронного медицинского документооборота.</w:t>
      </w:r>
    </w:p>
    <w:p w:rsidR="00902C2D" w:rsidRPr="00902C2D" w:rsidRDefault="00902C2D" w:rsidP="00902C2D">
      <w:pPr>
        <w:pStyle w:val="20"/>
        <w:rPr>
          <w:sz w:val="20"/>
        </w:rPr>
      </w:pPr>
      <w:bookmarkStart w:id="9" w:name="_Toc63865993"/>
      <w:r w:rsidRPr="00902C2D">
        <w:rPr>
          <w:sz w:val="20"/>
        </w:rPr>
        <w:t>1.6. Цели оказания услуг</w:t>
      </w:r>
      <w:bookmarkEnd w:id="9"/>
    </w:p>
    <w:p w:rsidR="00902C2D" w:rsidRDefault="00902C2D" w:rsidP="00902C2D">
      <w:pPr>
        <w:pStyle w:val="34"/>
        <w:spacing w:line="240" w:lineRule="auto"/>
        <w:ind w:firstLine="567"/>
        <w:rPr>
          <w:sz w:val="20"/>
        </w:rPr>
      </w:pPr>
      <w:r w:rsidRPr="00902C2D">
        <w:rPr>
          <w:sz w:val="20"/>
        </w:rPr>
        <w:t>Целью оказания услуг по техническому сопровождению РМИС ИО является обеспечение устойчивого и бесперебойного функционирования компонентов, входящих в состав РМИС ИО.</w:t>
      </w:r>
    </w:p>
    <w:p w:rsidR="00902C2D" w:rsidRDefault="00902C2D" w:rsidP="00902C2D">
      <w:pPr>
        <w:pStyle w:val="34"/>
        <w:spacing w:line="240" w:lineRule="auto"/>
        <w:ind w:firstLine="567"/>
        <w:rPr>
          <w:sz w:val="20"/>
        </w:rPr>
      </w:pPr>
    </w:p>
    <w:p w:rsidR="00902C2D" w:rsidRPr="00D61EC3" w:rsidRDefault="00902C2D" w:rsidP="00902C2D">
      <w:pPr>
        <w:pStyle w:val="34"/>
        <w:spacing w:line="240" w:lineRule="auto"/>
        <w:ind w:firstLine="567"/>
        <w:rPr>
          <w:b/>
          <w:szCs w:val="24"/>
          <w:u w:val="single"/>
        </w:rPr>
      </w:pPr>
      <w:r w:rsidRPr="00D61EC3">
        <w:rPr>
          <w:b/>
          <w:szCs w:val="24"/>
          <w:u w:val="single"/>
        </w:rPr>
        <w:t>Полное описание и характеристика оказываемых услуг указано в Приложении № 4 к Извещению о проведении закупки № 121-21.</w:t>
      </w:r>
    </w:p>
    <w:p w:rsidR="007D7505" w:rsidRPr="00902C2D" w:rsidRDefault="007D7505" w:rsidP="00902C2D">
      <w:pPr>
        <w:jc w:val="right"/>
        <w:rPr>
          <w:b/>
          <w:bCs/>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7D688E">
        <w:rPr>
          <w:b/>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7D688E">
        <w:rPr>
          <w:b/>
          <w:kern w:val="32"/>
          <w:sz w:val="20"/>
          <w:szCs w:val="20"/>
        </w:rPr>
        <w:t>121-21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2"/>
        <w:widowControl w:val="0"/>
        <w:rPr>
          <w:sz w:val="19"/>
          <w:szCs w:val="19"/>
        </w:rPr>
      </w:pPr>
      <w:r w:rsidRPr="009B021D">
        <w:rPr>
          <w:sz w:val="19"/>
          <w:szCs w:val="19"/>
        </w:rPr>
        <w:t xml:space="preserve">Договор № </w:t>
      </w:r>
      <w:r w:rsidR="007D688E">
        <w:rPr>
          <w:sz w:val="19"/>
          <w:szCs w:val="19"/>
        </w:rPr>
        <w:t>121-21</w:t>
      </w:r>
    </w:p>
    <w:p w:rsidR="00060FEB" w:rsidRDefault="00060FEB" w:rsidP="00060FEB">
      <w:pPr>
        <w:widowControl w:val="0"/>
        <w:jc w:val="center"/>
        <w:rPr>
          <w:b/>
          <w:bCs/>
          <w:sz w:val="19"/>
          <w:szCs w:val="19"/>
        </w:rPr>
      </w:pPr>
      <w:r w:rsidRPr="009B021D">
        <w:rPr>
          <w:b/>
          <w:bCs/>
          <w:sz w:val="19"/>
          <w:szCs w:val="19"/>
        </w:rPr>
        <w:t xml:space="preserve">на </w:t>
      </w:r>
      <w:r w:rsidR="007D688E">
        <w:rPr>
          <w:b/>
          <w:bCs/>
          <w:sz w:val="19"/>
          <w:szCs w:val="19"/>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7D7505" w:rsidRPr="00DA150E" w:rsidRDefault="007D7505" w:rsidP="007D7505">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7D7505" w:rsidRPr="00DA150E" w:rsidRDefault="007D7505" w:rsidP="007D7505">
      <w:pPr>
        <w:widowControl w:val="0"/>
        <w:autoSpaceDE w:val="0"/>
        <w:autoSpaceDN w:val="0"/>
        <w:adjustRightInd w:val="0"/>
        <w:ind w:firstLine="567"/>
        <w:jc w:val="both"/>
        <w:rPr>
          <w:sz w:val="19"/>
          <w:szCs w:val="19"/>
        </w:rPr>
      </w:pPr>
      <w:r w:rsidRPr="00DA150E">
        <w:rPr>
          <w:sz w:val="19"/>
          <w:szCs w:val="19"/>
        </w:rPr>
        <w:t>1.1. Исполнитель обязуется по заданию Заказчика, оказать комплекс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 (Далее – Услуга, Сервис), в порядке и объеме, установленном в Техническом задании (Приложение № 2 к Договору), а Заказчик обязуется принять и оплатить оказанные Услуги в порядке и на условиях, предусмотренных Договором.</w:t>
      </w:r>
    </w:p>
    <w:p w:rsidR="007D7505" w:rsidRPr="00DA150E" w:rsidRDefault="007D7505" w:rsidP="007D7505">
      <w:pPr>
        <w:ind w:firstLine="567"/>
        <w:jc w:val="both"/>
        <w:rPr>
          <w:sz w:val="19"/>
          <w:szCs w:val="19"/>
        </w:rPr>
      </w:pPr>
      <w:r w:rsidRPr="00DA150E">
        <w:rPr>
          <w:sz w:val="19"/>
          <w:szCs w:val="19"/>
        </w:rPr>
        <w:t>1.2. Место оказания Услуг: г. Иркутск: ул. Ярославского, 300, ул. Баумана, 214А, ул. Баумана, 235/4, ул. Баумана, 206</w:t>
      </w:r>
      <w:r>
        <w:rPr>
          <w:sz w:val="19"/>
          <w:szCs w:val="19"/>
        </w:rPr>
        <w:t>,</w:t>
      </w:r>
      <w:r w:rsidRPr="00DA150E">
        <w:rPr>
          <w:sz w:val="19"/>
          <w:szCs w:val="19"/>
        </w:rPr>
        <w:t xml:space="preserve">  ул. Академика Образцова, 27Ш, ул. Академика Образцова, 27Ч, ст. Батарейная, ул. Ангарская, 11, с. Мамоны, ул. Садовая, 7.</w:t>
      </w:r>
    </w:p>
    <w:p w:rsidR="007D7505" w:rsidRPr="00DA150E" w:rsidRDefault="007D7505" w:rsidP="007D7505">
      <w:pPr>
        <w:ind w:firstLine="567"/>
        <w:jc w:val="both"/>
        <w:rPr>
          <w:sz w:val="19"/>
          <w:szCs w:val="19"/>
        </w:rPr>
      </w:pPr>
      <w:r w:rsidRPr="00DA150E">
        <w:rPr>
          <w:sz w:val="19"/>
          <w:szCs w:val="19"/>
        </w:rPr>
        <w:t>1.3. Отношения Сторон по передаче неисключительных прав в целях оказания Услуг регулируется настоящим Договором и Лицензионным соглашением, являющимся неотъемлемой частью настоящего Догово</w:t>
      </w:r>
      <w:bookmarkStart w:id="10" w:name="_GoBack"/>
      <w:bookmarkEnd w:id="10"/>
      <w:r w:rsidRPr="00DA150E">
        <w:rPr>
          <w:sz w:val="19"/>
          <w:szCs w:val="19"/>
        </w:rPr>
        <w:t>ра (Приложение № 3 к настоящему Договору).</w:t>
      </w:r>
    </w:p>
    <w:p w:rsidR="007D7505" w:rsidRPr="00DA150E" w:rsidRDefault="007D7505" w:rsidP="007D7505">
      <w:pPr>
        <w:widowControl w:val="0"/>
        <w:autoSpaceDE w:val="0"/>
        <w:autoSpaceDN w:val="0"/>
        <w:adjustRightInd w:val="0"/>
        <w:ind w:firstLine="540"/>
        <w:jc w:val="center"/>
        <w:outlineLvl w:val="1"/>
        <w:rPr>
          <w:b/>
          <w:sz w:val="19"/>
          <w:szCs w:val="19"/>
        </w:rPr>
      </w:pPr>
      <w:r w:rsidRPr="00DA150E">
        <w:rPr>
          <w:b/>
          <w:sz w:val="19"/>
          <w:szCs w:val="19"/>
        </w:rPr>
        <w:t>2. Цена Договора, порядок и сроки оплаты Услуг</w:t>
      </w:r>
    </w:p>
    <w:p w:rsidR="007D7505" w:rsidRPr="00DA150E" w:rsidRDefault="007D7505" w:rsidP="007D7505">
      <w:pPr>
        <w:suppressAutoHyphens/>
        <w:ind w:firstLine="540"/>
        <w:jc w:val="both"/>
        <w:rPr>
          <w:sz w:val="19"/>
          <w:szCs w:val="19"/>
        </w:rPr>
      </w:pPr>
      <w:bookmarkStart w:id="11" w:name="Par696"/>
      <w:bookmarkEnd w:id="11"/>
      <w:r w:rsidRPr="00DA150E">
        <w:rPr>
          <w:sz w:val="19"/>
          <w:szCs w:val="19"/>
        </w:rPr>
        <w:t xml:space="preserve">2.1. Цена настоящего Договора составляет </w:t>
      </w:r>
      <w:r w:rsidRPr="00DA150E">
        <w:rPr>
          <w:b/>
          <w:sz w:val="19"/>
          <w:szCs w:val="19"/>
          <w:u w:val="single"/>
        </w:rPr>
        <w:t>____________________________</w:t>
      </w:r>
      <w:r w:rsidRPr="00DA150E">
        <w:rPr>
          <w:sz w:val="19"/>
          <w:szCs w:val="19"/>
        </w:rPr>
        <w:t xml:space="preserve">и включает стоимость оказания услуг, НДС </w:t>
      </w:r>
      <w:r w:rsidRPr="00DA150E">
        <w:rPr>
          <w:i/>
          <w:sz w:val="19"/>
          <w:szCs w:val="19"/>
        </w:rPr>
        <w:t>(в случае, если Поставщик является плательщиком НДС)</w:t>
      </w:r>
      <w:r w:rsidRPr="00DA150E">
        <w:rPr>
          <w:sz w:val="19"/>
          <w:szCs w:val="19"/>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p w:rsidR="007D7505" w:rsidRPr="00DA150E" w:rsidRDefault="007D7505" w:rsidP="007D7505">
      <w:pPr>
        <w:pStyle w:val="ConsPlusNormal"/>
        <w:ind w:firstLine="540"/>
        <w:jc w:val="both"/>
        <w:rPr>
          <w:sz w:val="19"/>
          <w:szCs w:val="19"/>
        </w:rPr>
      </w:pPr>
      <w:r w:rsidRPr="00DA150E">
        <w:rPr>
          <w:sz w:val="19"/>
          <w:szCs w:val="19"/>
        </w:rPr>
        <w:t xml:space="preserve">2.2. </w:t>
      </w:r>
      <w:bookmarkStart w:id="12" w:name="Par699"/>
      <w:bookmarkEnd w:id="12"/>
      <w:r w:rsidRPr="00DA150E">
        <w:rPr>
          <w:sz w:val="19"/>
          <w:szCs w:val="19"/>
        </w:rPr>
        <w:t xml:space="preserve">Цена Договора может быть снижена по соглашению Сторон без изменения предусмотренных Договором объема Услуги, качества оказываемой Услуги и иных условий Договора. </w:t>
      </w:r>
    </w:p>
    <w:p w:rsidR="007D7505" w:rsidRPr="00DA150E" w:rsidRDefault="007D7505" w:rsidP="007D7505">
      <w:pPr>
        <w:widowControl w:val="0"/>
        <w:shd w:val="clear" w:color="auto" w:fill="FFFFFF"/>
        <w:suppressAutoHyphens/>
        <w:autoSpaceDE w:val="0"/>
        <w:autoSpaceDN w:val="0"/>
        <w:adjustRightInd w:val="0"/>
        <w:ind w:firstLine="540"/>
        <w:jc w:val="both"/>
        <w:rPr>
          <w:sz w:val="19"/>
          <w:szCs w:val="19"/>
        </w:rPr>
      </w:pPr>
      <w:r w:rsidRPr="00DA150E">
        <w:rPr>
          <w:sz w:val="19"/>
          <w:szCs w:val="19"/>
        </w:rPr>
        <w:t xml:space="preserve">2.3.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7D7505" w:rsidRPr="00DA150E" w:rsidRDefault="007D7505" w:rsidP="007D7505">
      <w:pPr>
        <w:widowControl w:val="0"/>
        <w:shd w:val="clear" w:color="auto" w:fill="FFFFFF"/>
        <w:suppressAutoHyphens/>
        <w:autoSpaceDE w:val="0"/>
        <w:autoSpaceDN w:val="0"/>
        <w:adjustRightInd w:val="0"/>
        <w:ind w:firstLine="540"/>
        <w:jc w:val="both"/>
        <w:rPr>
          <w:sz w:val="19"/>
          <w:szCs w:val="19"/>
        </w:rPr>
      </w:pPr>
      <w:r w:rsidRPr="00DA150E">
        <w:rPr>
          <w:sz w:val="19"/>
          <w:szCs w:val="19"/>
        </w:rPr>
        <w:t>2.4. Оплата производится еже</w:t>
      </w:r>
      <w:r>
        <w:rPr>
          <w:sz w:val="19"/>
          <w:szCs w:val="19"/>
        </w:rPr>
        <w:t>месячно</w:t>
      </w:r>
      <w:r w:rsidRPr="00DA150E">
        <w:rPr>
          <w:sz w:val="19"/>
          <w:szCs w:val="19"/>
        </w:rPr>
        <w:t xml:space="preserve">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услуг,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 </w:t>
      </w:r>
    </w:p>
    <w:p w:rsidR="007D7505" w:rsidRPr="00DA150E" w:rsidRDefault="007D7505" w:rsidP="007D7505">
      <w:pPr>
        <w:tabs>
          <w:tab w:val="left" w:pos="567"/>
        </w:tabs>
        <w:jc w:val="both"/>
        <w:rPr>
          <w:sz w:val="19"/>
          <w:szCs w:val="19"/>
        </w:rPr>
      </w:pPr>
      <w:r w:rsidRPr="00DA150E">
        <w:rPr>
          <w:sz w:val="19"/>
          <w:szCs w:val="19"/>
        </w:rPr>
        <w:tab/>
        <w:t>2.5. В случае неисполнения или ненадлежащего исполнения Исполнителем обязательств, предусмотренных настоящим Договором, Заказчик</w:t>
      </w:r>
      <w:r>
        <w:rPr>
          <w:sz w:val="19"/>
          <w:szCs w:val="19"/>
        </w:rPr>
        <w:t xml:space="preserve"> вправе</w:t>
      </w:r>
      <w:r w:rsidRPr="00DA150E">
        <w:rPr>
          <w:sz w:val="19"/>
          <w:szCs w:val="19"/>
        </w:rPr>
        <w:t xml:space="preserve"> производит</w:t>
      </w:r>
      <w:r>
        <w:rPr>
          <w:sz w:val="19"/>
          <w:szCs w:val="19"/>
        </w:rPr>
        <w:t>ь</w:t>
      </w:r>
      <w:r w:rsidRPr="00DA150E">
        <w:rPr>
          <w:sz w:val="19"/>
          <w:szCs w:val="19"/>
        </w:rPr>
        <w:t xml:space="preserve"> оплату оказанных услуг за вычетом соответствующего размера неустойки (штрафа, пени), предусмотренных разделом 5 настоящего Договора. </w:t>
      </w:r>
    </w:p>
    <w:p w:rsidR="007D7505" w:rsidRPr="00DA150E" w:rsidRDefault="007D7505" w:rsidP="007D7505">
      <w:pPr>
        <w:ind w:left="142"/>
        <w:jc w:val="center"/>
        <w:rPr>
          <w:b/>
          <w:sz w:val="19"/>
          <w:szCs w:val="19"/>
        </w:rPr>
      </w:pPr>
      <w:r w:rsidRPr="00DA150E">
        <w:rPr>
          <w:b/>
          <w:sz w:val="19"/>
          <w:szCs w:val="19"/>
        </w:rPr>
        <w:t>3. Срок действия договора, срок оказания услуг</w:t>
      </w:r>
    </w:p>
    <w:p w:rsidR="007D7505" w:rsidRPr="00DA150E" w:rsidRDefault="007D7505" w:rsidP="007D7505">
      <w:pPr>
        <w:ind w:left="142" w:firstLine="566"/>
        <w:jc w:val="both"/>
        <w:rPr>
          <w:sz w:val="19"/>
          <w:szCs w:val="19"/>
        </w:rPr>
      </w:pPr>
      <w:r w:rsidRPr="00DA150E">
        <w:rPr>
          <w:sz w:val="19"/>
          <w:szCs w:val="19"/>
        </w:rPr>
        <w:t>3.1.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7D7505" w:rsidRPr="00DA150E" w:rsidRDefault="007D7505" w:rsidP="007D7505">
      <w:pPr>
        <w:pStyle w:val="20"/>
        <w:keepNext w:val="0"/>
        <w:widowControl w:val="0"/>
        <w:shd w:val="clear" w:color="auto" w:fill="FFFFFF"/>
        <w:tabs>
          <w:tab w:val="left" w:pos="709"/>
          <w:tab w:val="left" w:pos="1701"/>
        </w:tabs>
        <w:autoSpaceDE w:val="0"/>
        <w:autoSpaceDN w:val="0"/>
        <w:adjustRightInd w:val="0"/>
        <w:ind w:left="142"/>
        <w:jc w:val="both"/>
        <w:rPr>
          <w:b/>
          <w:sz w:val="19"/>
          <w:szCs w:val="19"/>
        </w:rPr>
      </w:pPr>
      <w:r w:rsidRPr="00DA150E">
        <w:rPr>
          <w:sz w:val="19"/>
          <w:szCs w:val="19"/>
        </w:rPr>
        <w:tab/>
        <w:t>3.2. Период оказания услуг: с 01.0</w:t>
      </w:r>
      <w:r>
        <w:rPr>
          <w:sz w:val="19"/>
          <w:szCs w:val="19"/>
        </w:rPr>
        <w:t>5</w:t>
      </w:r>
      <w:r w:rsidRPr="00DA150E">
        <w:rPr>
          <w:sz w:val="19"/>
          <w:szCs w:val="19"/>
        </w:rPr>
        <w:t>.20</w:t>
      </w:r>
      <w:r>
        <w:rPr>
          <w:sz w:val="19"/>
          <w:szCs w:val="19"/>
        </w:rPr>
        <w:t>21</w:t>
      </w:r>
      <w:r w:rsidRPr="00DA150E">
        <w:rPr>
          <w:sz w:val="19"/>
          <w:szCs w:val="19"/>
        </w:rPr>
        <w:t>г. по 31.12.20</w:t>
      </w:r>
      <w:r>
        <w:rPr>
          <w:sz w:val="19"/>
          <w:szCs w:val="19"/>
        </w:rPr>
        <w:t>21</w:t>
      </w:r>
      <w:r w:rsidRPr="00DA150E">
        <w:rPr>
          <w:sz w:val="19"/>
          <w:szCs w:val="19"/>
        </w:rPr>
        <w:t>г. Срок действия неисключительных прав установлен в Лицензионном соглашении (Приложение № 3 к Договору).</w:t>
      </w:r>
    </w:p>
    <w:p w:rsidR="007D7505" w:rsidRPr="00DA150E" w:rsidRDefault="007D7505" w:rsidP="007D7505">
      <w:pPr>
        <w:widowControl w:val="0"/>
        <w:autoSpaceDE w:val="0"/>
        <w:autoSpaceDN w:val="0"/>
        <w:adjustRightInd w:val="0"/>
        <w:jc w:val="center"/>
        <w:outlineLvl w:val="1"/>
        <w:rPr>
          <w:b/>
          <w:sz w:val="19"/>
          <w:szCs w:val="19"/>
        </w:rPr>
      </w:pPr>
      <w:r w:rsidRPr="00DA150E">
        <w:rPr>
          <w:b/>
          <w:sz w:val="19"/>
          <w:szCs w:val="19"/>
        </w:rPr>
        <w:t xml:space="preserve"> 4. Права и обязанности Сторон</w:t>
      </w:r>
    </w:p>
    <w:p w:rsidR="007D7505" w:rsidRPr="00DA150E" w:rsidRDefault="007D7505" w:rsidP="007D7505">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Исполнитель обязан:</w:t>
      </w:r>
    </w:p>
    <w:p w:rsidR="007D7505" w:rsidRPr="00DA150E" w:rsidRDefault="007D7505" w:rsidP="007D7505">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Оказывать Услуги в соответствии с условиями, описанными в Приложении №2 к Договору.</w:t>
      </w:r>
    </w:p>
    <w:p w:rsidR="007D7505" w:rsidRPr="00DA150E" w:rsidRDefault="007D7505" w:rsidP="007D7505">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Обеспечивать режим работы Системы в соответствии с условиями, описанными Приложении №2 к Договору.</w:t>
      </w:r>
    </w:p>
    <w:p w:rsidR="007D7505" w:rsidRPr="00DA150E" w:rsidRDefault="007D7505" w:rsidP="007D7505">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 xml:space="preserve">Предоставить Заказчику простую (неисключительную) лицензию, дающую право пользования программным обеспечением (информационной системой). </w:t>
      </w:r>
    </w:p>
    <w:p w:rsidR="007D7505" w:rsidRPr="00DA150E" w:rsidRDefault="007D7505" w:rsidP="007D7505">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По требованию Заказчика информировать Заказчика о ходе оказания Услуг, в том числе о сложностях, возникающих при исполнении Договора.</w:t>
      </w:r>
    </w:p>
    <w:p w:rsidR="007D7505" w:rsidRPr="00DA150E" w:rsidRDefault="007D7505" w:rsidP="007D7505">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Незамедлительно информировать Заказчика в случае невозможности исполнения обязательств по настоящему Договору, а также обстоятельствах, препятствующих оказанию Услуг.</w:t>
      </w:r>
    </w:p>
    <w:p w:rsidR="007D7505" w:rsidRPr="00DA150E" w:rsidRDefault="007D7505" w:rsidP="007D7505">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Исполнитель имеет право:</w:t>
      </w:r>
    </w:p>
    <w:p w:rsidR="007D7505" w:rsidRPr="00DA150E" w:rsidRDefault="007D7505" w:rsidP="007D7505">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Запрашивать у Заказчика информацию, необходимую для оказания Услуг.</w:t>
      </w:r>
    </w:p>
    <w:p w:rsidR="007D7505" w:rsidRPr="00DA150E" w:rsidRDefault="007D7505" w:rsidP="007D7505">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lastRenderedPageBreak/>
        <w:t>Привлекать в процессу оказания Услуг субподрядчиков без согласия Заказчика, отвечая за результаты работ субподрядчиков как за свои собственные.</w:t>
      </w:r>
    </w:p>
    <w:p w:rsidR="007D7505" w:rsidRPr="00DA150E" w:rsidRDefault="007D7505" w:rsidP="007D7505">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Соблюдать требования сервисного сопровождения (Приложение №2 к настоящему Договору).</w:t>
      </w:r>
    </w:p>
    <w:p w:rsidR="007D7505" w:rsidRPr="00DA150E" w:rsidRDefault="007D7505" w:rsidP="007D7505">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Заказчик обязан:</w:t>
      </w:r>
    </w:p>
    <w:p w:rsidR="007D7505" w:rsidRPr="00DA150E" w:rsidRDefault="007D7505" w:rsidP="007D7505">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 xml:space="preserve">Своевременно принимать и оплачивать надлежащим образом оказанные Услуги в порядке и сроки, установленные настоящим Договором. </w:t>
      </w:r>
    </w:p>
    <w:p w:rsidR="007D7505" w:rsidRPr="00DA150E" w:rsidRDefault="007D7505" w:rsidP="007D7505">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color w:val="000000"/>
          <w:sz w:val="19"/>
          <w:szCs w:val="19"/>
        </w:rPr>
        <w:t xml:space="preserve">Предоставить Исполнителю необходимую для оказания Услуг информацию, </w:t>
      </w:r>
      <w:r w:rsidRPr="00DA150E">
        <w:rPr>
          <w:rFonts w:ascii="Times New Roman" w:hAnsi="Times New Roman"/>
          <w:sz w:val="19"/>
          <w:szCs w:val="19"/>
        </w:rPr>
        <w:t>оказывать Исполнителю любое содействие, которое может оказаться необходимым Исполнителю для реализации им своих обязательств по Договору, в том числе способствовать специалистам Исполнителя в идентификации и решении проблемы.</w:t>
      </w:r>
    </w:p>
    <w:p w:rsidR="007D7505" w:rsidRPr="00DA150E" w:rsidRDefault="007D7505" w:rsidP="007D7505">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Назначить из числа своих сотрудников ответственных лиц, имеющих право без доверенности действовать от имени Заказчика, на период оказания Услуг по Договору (Далее – Ответственное лицо).</w:t>
      </w:r>
    </w:p>
    <w:p w:rsidR="007D7505" w:rsidRPr="00DA150E" w:rsidRDefault="007D7505" w:rsidP="007D7505">
      <w:pPr>
        <w:pStyle w:val="2"/>
        <w:numPr>
          <w:ilvl w:val="2"/>
          <w:numId w:val="47"/>
        </w:numPr>
        <w:spacing w:after="0" w:line="240" w:lineRule="auto"/>
        <w:ind w:left="0" w:firstLine="0"/>
        <w:rPr>
          <w:rFonts w:ascii="Times New Roman" w:hAnsi="Times New Roman"/>
          <w:color w:val="000000"/>
          <w:sz w:val="19"/>
          <w:szCs w:val="19"/>
        </w:rPr>
      </w:pPr>
      <w:r w:rsidRPr="00DA150E">
        <w:rPr>
          <w:rFonts w:ascii="Times New Roman" w:hAnsi="Times New Roman"/>
          <w:sz w:val="19"/>
          <w:szCs w:val="19"/>
        </w:rPr>
        <w:t>Соблюдать условия эксплуатации программного обеспечения, баз данных, информационных систем и оборудования, используемых в рамках оказания Услуг по настоящему Договору, принимать мерыдля предотвращения несанкционированного вмешательства в их работу и незамедлительно сообщать Исполнителю о сбоях и срывах в их работе и любом несанкционированном вмешательстве.</w:t>
      </w:r>
    </w:p>
    <w:p w:rsidR="007D7505" w:rsidRPr="00DA150E" w:rsidRDefault="007D7505" w:rsidP="007D7505">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Выполнять иные обязательства, предусмотренные настоящим Договором и Приложениями к нему</w:t>
      </w:r>
    </w:p>
    <w:p w:rsidR="007D7505" w:rsidRPr="00DA150E" w:rsidRDefault="007D7505" w:rsidP="007D7505">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Заказчик имеет право:</w:t>
      </w:r>
    </w:p>
    <w:p w:rsidR="007D7505" w:rsidRPr="00DA150E" w:rsidRDefault="007D7505" w:rsidP="007D7505">
      <w:pPr>
        <w:pStyle w:val="af0"/>
        <w:widowControl w:val="0"/>
        <w:numPr>
          <w:ilvl w:val="2"/>
          <w:numId w:val="47"/>
        </w:numPr>
        <w:suppressAutoHyphens w:val="0"/>
        <w:autoSpaceDE w:val="0"/>
        <w:autoSpaceDN w:val="0"/>
        <w:adjustRightInd w:val="0"/>
        <w:spacing w:after="0" w:line="240" w:lineRule="auto"/>
        <w:ind w:left="0" w:firstLine="0"/>
        <w:jc w:val="both"/>
        <w:rPr>
          <w:rFonts w:ascii="Times New Roman" w:hAnsi="Times New Roman" w:cs="Times New Roman"/>
          <w:sz w:val="19"/>
          <w:szCs w:val="19"/>
        </w:rPr>
      </w:pPr>
      <w:r w:rsidRPr="00DA150E">
        <w:rPr>
          <w:rFonts w:ascii="Times New Roman" w:hAnsi="Times New Roman" w:cs="Times New Roman"/>
          <w:sz w:val="19"/>
          <w:szCs w:val="19"/>
        </w:rPr>
        <w:t xml:space="preserve">Требовать от Исполнителя, надлежащего исполнения обязательств в соответствии с Договором. </w:t>
      </w:r>
    </w:p>
    <w:p w:rsidR="007D7505" w:rsidRPr="00DA150E" w:rsidRDefault="007D7505" w:rsidP="007D7505">
      <w:pPr>
        <w:pStyle w:val="af0"/>
        <w:widowControl w:val="0"/>
        <w:numPr>
          <w:ilvl w:val="2"/>
          <w:numId w:val="47"/>
        </w:numPr>
        <w:suppressAutoHyphens w:val="0"/>
        <w:autoSpaceDE w:val="0"/>
        <w:autoSpaceDN w:val="0"/>
        <w:adjustRightInd w:val="0"/>
        <w:spacing w:after="0" w:line="240" w:lineRule="auto"/>
        <w:ind w:left="0" w:firstLine="0"/>
        <w:jc w:val="both"/>
        <w:rPr>
          <w:rFonts w:ascii="Times New Roman" w:hAnsi="Times New Roman" w:cs="Times New Roman"/>
          <w:sz w:val="19"/>
          <w:szCs w:val="19"/>
        </w:rPr>
      </w:pPr>
      <w:r w:rsidRPr="00DA150E">
        <w:rPr>
          <w:rFonts w:ascii="Times New Roman" w:hAnsi="Times New Roman" w:cs="Times New Roman"/>
          <w:sz w:val="19"/>
          <w:szCs w:val="19"/>
        </w:rPr>
        <w:t>Осуществлять контроль и надзор за качеством, порядком и сроками оказания Услуг, давать указания о способе оказания Услуг, не вмешиваясь в оперативно-хозяйственную деятельность Исполнителя.</w:t>
      </w:r>
    </w:p>
    <w:p w:rsidR="007D7505" w:rsidRPr="00DA150E" w:rsidRDefault="007D7505" w:rsidP="007D7505">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Требовать от Исполнителя своевременного устранения недостатков, выявленных в ходе оказания Услуг в соответствии с условиями Договора</w:t>
      </w:r>
    </w:p>
    <w:p w:rsidR="007D7505" w:rsidRPr="00DA150E" w:rsidRDefault="007D7505" w:rsidP="007D7505">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Требовать перерасчет стоимости услуг, если условиями Приложение №2 определено ненадлежащее качество оказания услуг.</w:t>
      </w:r>
    </w:p>
    <w:p w:rsidR="007D7505" w:rsidRPr="00DA150E" w:rsidRDefault="007D7505" w:rsidP="007D7505">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Запрашивать у Исполнителя информацию о ходе оказываемых Услуг.</w:t>
      </w:r>
    </w:p>
    <w:p w:rsidR="007D7505" w:rsidRPr="00DA150E" w:rsidRDefault="007D7505" w:rsidP="007D7505">
      <w:pPr>
        <w:pStyle w:val="2"/>
        <w:numPr>
          <w:ilvl w:val="2"/>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7D7505" w:rsidRPr="00DA150E" w:rsidRDefault="007D7505" w:rsidP="007D7505">
      <w:pPr>
        <w:pStyle w:val="a"/>
        <w:numPr>
          <w:ilvl w:val="0"/>
          <w:numId w:val="47"/>
        </w:numPr>
        <w:spacing w:before="0" w:after="0" w:line="240" w:lineRule="auto"/>
        <w:rPr>
          <w:rFonts w:ascii="Times New Roman" w:hAnsi="Times New Roman"/>
          <w:sz w:val="19"/>
          <w:szCs w:val="19"/>
        </w:rPr>
      </w:pPr>
      <w:r w:rsidRPr="00DA150E">
        <w:rPr>
          <w:rFonts w:ascii="Times New Roman" w:hAnsi="Times New Roman"/>
          <w:sz w:val="19"/>
          <w:szCs w:val="19"/>
        </w:rPr>
        <w:t xml:space="preserve">Порядок и сроки осуществления приемки Услуг </w:t>
      </w:r>
    </w:p>
    <w:p w:rsidR="007D7505" w:rsidRPr="00DA150E" w:rsidRDefault="007D7505" w:rsidP="007D7505">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В течение 5 рабочих дней со дня завершения расчетного периода Исполнитель направляет Заказчику Акт сдачи-приемки оказанных услуг, Счет на оплату и Счет-фактуру.</w:t>
      </w:r>
    </w:p>
    <w:p w:rsidR="007D7505" w:rsidRPr="00DA150E" w:rsidRDefault="007D7505" w:rsidP="007D7505">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По решению Заказчика для приемки результатов оказания услуг по Договору (его отдельных этапов) может создаваться приемочная комиссия.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D7505" w:rsidRPr="00DA150E" w:rsidRDefault="007D7505" w:rsidP="007D7505">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 xml:space="preserve">Заказчик в течение 10 (десяти) рабочих дней с момента получения Акта сдачи-приемки оказанных услуг принимает оказанные Услуги путем подписания Акта сдачи-приемки оказанных услуг или направляет Исполнителю мотивированный отказ от их приемки. Услуги считаются принятыми с момента подписания Заказчиком Акта сдачи-приемки оказанных услуг. </w:t>
      </w:r>
    </w:p>
    <w:p w:rsidR="007D7505" w:rsidRPr="00DA150E" w:rsidRDefault="007D7505" w:rsidP="007D7505">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оказания Услуг условиям Договора. </w:t>
      </w:r>
      <w:r w:rsidRPr="00DA150E">
        <w:rPr>
          <w:rFonts w:ascii="Times New Roman" w:eastAsia="Lucida Sans Unicode"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 </w:t>
      </w:r>
      <w:r w:rsidRPr="00DA150E">
        <w:rPr>
          <w:rFonts w:ascii="Times New Roman" w:hAnsi="Times New Roman"/>
          <w:sz w:val="19"/>
          <w:szCs w:val="19"/>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7D7505" w:rsidRPr="00DA150E" w:rsidRDefault="007D7505" w:rsidP="007D7505">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w:t>
      </w:r>
    </w:p>
    <w:p w:rsidR="007D7505" w:rsidRPr="00DA150E" w:rsidRDefault="007D7505" w:rsidP="007D7505">
      <w:pPr>
        <w:pStyle w:val="af0"/>
        <w:numPr>
          <w:ilvl w:val="0"/>
          <w:numId w:val="47"/>
        </w:numPr>
        <w:suppressAutoHyphens w:val="0"/>
        <w:spacing w:after="0" w:line="240" w:lineRule="auto"/>
        <w:jc w:val="center"/>
        <w:rPr>
          <w:rFonts w:ascii="Times New Roman" w:hAnsi="Times New Roman" w:cs="Times New Roman"/>
          <w:b/>
          <w:sz w:val="19"/>
          <w:szCs w:val="19"/>
        </w:rPr>
      </w:pPr>
      <w:r w:rsidRPr="00DA150E">
        <w:rPr>
          <w:rFonts w:ascii="Times New Roman" w:hAnsi="Times New Roman" w:cs="Times New Roman"/>
          <w:b/>
          <w:sz w:val="19"/>
          <w:szCs w:val="19"/>
        </w:rPr>
        <w:t>Ответственность сторон</w:t>
      </w:r>
    </w:p>
    <w:p w:rsidR="007D7505" w:rsidRPr="00DA150E" w:rsidRDefault="007D7505" w:rsidP="007D7505">
      <w:pPr>
        <w:pStyle w:val="af0"/>
        <w:numPr>
          <w:ilvl w:val="1"/>
          <w:numId w:val="47"/>
        </w:numPr>
        <w:spacing w:after="0" w:line="240" w:lineRule="auto"/>
        <w:ind w:left="0" w:firstLine="0"/>
        <w:jc w:val="both"/>
        <w:rPr>
          <w:rFonts w:ascii="Times New Roman" w:hAnsi="Times New Roman" w:cs="Times New Roman"/>
          <w:sz w:val="19"/>
          <w:szCs w:val="19"/>
        </w:rPr>
      </w:pPr>
      <w:r w:rsidRPr="00DA150E">
        <w:rPr>
          <w:rFonts w:ascii="Times New Roman" w:hAnsi="Times New Roman" w:cs="Times New Roman"/>
          <w:sz w:val="19"/>
          <w:szCs w:val="19"/>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D7505" w:rsidRPr="00DA150E" w:rsidRDefault="007D7505" w:rsidP="007D7505">
      <w:pPr>
        <w:pStyle w:val="af0"/>
        <w:numPr>
          <w:ilvl w:val="1"/>
          <w:numId w:val="47"/>
        </w:numPr>
        <w:spacing w:after="0" w:line="240" w:lineRule="auto"/>
        <w:ind w:left="0" w:firstLine="0"/>
        <w:jc w:val="both"/>
        <w:rPr>
          <w:rFonts w:ascii="Times New Roman" w:hAnsi="Times New Roman" w:cs="Times New Roman"/>
          <w:sz w:val="19"/>
          <w:szCs w:val="19"/>
        </w:rPr>
      </w:pPr>
      <w:r w:rsidRPr="00DA150E">
        <w:rPr>
          <w:rFonts w:ascii="Times New Roman" w:hAnsi="Times New Roman" w:cs="Times New Roman"/>
          <w:sz w:val="19"/>
          <w:szCs w:val="19"/>
        </w:rPr>
        <w:t>За ненадлежащее исполнение или неисполнение обязательств, предусмотренных пунктами 4.1.1. – 4.1.5. настоящего Договора, Исполнитель обязан уплатить штраф в размере 1% от стоимости неоказанных или ненадлежащим образом оказанных услуг.</w:t>
      </w:r>
    </w:p>
    <w:p w:rsidR="007D7505" w:rsidRPr="00DA150E" w:rsidRDefault="007D7505" w:rsidP="007D7505">
      <w:pPr>
        <w:pStyle w:val="af0"/>
        <w:numPr>
          <w:ilvl w:val="1"/>
          <w:numId w:val="47"/>
        </w:numPr>
        <w:spacing w:after="0" w:line="240" w:lineRule="auto"/>
        <w:ind w:left="0" w:firstLine="0"/>
        <w:jc w:val="both"/>
        <w:rPr>
          <w:rFonts w:ascii="Times New Roman" w:hAnsi="Times New Roman" w:cs="Times New Roman"/>
          <w:sz w:val="19"/>
          <w:szCs w:val="19"/>
        </w:rPr>
      </w:pPr>
      <w:r w:rsidRPr="00DA150E">
        <w:rPr>
          <w:rFonts w:ascii="Times New Roman" w:hAnsi="Times New Roman" w:cs="Times New Roman"/>
          <w:sz w:val="19"/>
          <w:szCs w:val="19"/>
        </w:rPr>
        <w:t>За просрочку исполнения обязательств, предусмотренных настоящим Договором, Исполнитель уплачивает Заказчику пеню в размере 0,1% от стоимости неоказанных услуг за каждый день просрочки до момента полного исполнения обязательства.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D7505" w:rsidRPr="00DA150E" w:rsidRDefault="007D7505" w:rsidP="007D7505">
      <w:pPr>
        <w:pStyle w:val="af0"/>
        <w:numPr>
          <w:ilvl w:val="1"/>
          <w:numId w:val="47"/>
        </w:numPr>
        <w:spacing w:after="0" w:line="240" w:lineRule="auto"/>
        <w:ind w:left="0" w:firstLine="0"/>
        <w:jc w:val="both"/>
        <w:rPr>
          <w:rFonts w:ascii="Times New Roman" w:hAnsi="Times New Roman" w:cs="Times New Roman"/>
          <w:sz w:val="19"/>
          <w:szCs w:val="19"/>
        </w:rPr>
      </w:pPr>
      <w:r w:rsidRPr="00DA150E">
        <w:rPr>
          <w:rFonts w:ascii="Times New Roman" w:hAnsi="Times New Roman" w:cs="Times New Roman"/>
          <w:sz w:val="19"/>
          <w:szCs w:val="19"/>
        </w:rPr>
        <w:lastRenderedPageBreak/>
        <w:t>В случае нарушения сроков оплаты, предусмотренных п. 2.4.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2.4. настоящего Договора, до момента полного исполнения обязательства.</w:t>
      </w:r>
    </w:p>
    <w:p w:rsidR="007D7505" w:rsidRPr="00DA150E" w:rsidRDefault="007D7505" w:rsidP="007D7505">
      <w:pPr>
        <w:widowControl w:val="0"/>
        <w:numPr>
          <w:ilvl w:val="1"/>
          <w:numId w:val="47"/>
        </w:numPr>
        <w:shd w:val="clear" w:color="auto" w:fill="FFFFFF"/>
        <w:suppressAutoHyphens/>
        <w:autoSpaceDE w:val="0"/>
        <w:autoSpaceDN w:val="0"/>
        <w:adjustRightInd w:val="0"/>
        <w:ind w:left="0" w:firstLine="0"/>
        <w:jc w:val="both"/>
        <w:rPr>
          <w:color w:val="000000"/>
          <w:sz w:val="19"/>
          <w:szCs w:val="19"/>
        </w:rPr>
      </w:pPr>
      <w:r w:rsidRPr="00DA150E">
        <w:rPr>
          <w:color w:val="000000"/>
          <w:sz w:val="19"/>
          <w:szCs w:val="19"/>
        </w:rPr>
        <w:t xml:space="preserve">Уплата штрафных санкций не освобождает Исполнителя от выполнения своих обязательств по настоящему </w:t>
      </w:r>
      <w:r w:rsidRPr="00DA150E">
        <w:rPr>
          <w:sz w:val="19"/>
          <w:szCs w:val="19"/>
        </w:rPr>
        <w:t>Договор</w:t>
      </w:r>
      <w:r w:rsidRPr="00DA150E">
        <w:rPr>
          <w:color w:val="000000"/>
          <w:sz w:val="19"/>
          <w:szCs w:val="19"/>
        </w:rPr>
        <w:t>у.</w:t>
      </w:r>
    </w:p>
    <w:p w:rsidR="007D7505" w:rsidRPr="00DA150E" w:rsidRDefault="007D7505" w:rsidP="007D7505">
      <w:pPr>
        <w:widowControl w:val="0"/>
        <w:numPr>
          <w:ilvl w:val="1"/>
          <w:numId w:val="47"/>
        </w:numPr>
        <w:shd w:val="clear" w:color="auto" w:fill="FFFFFF"/>
        <w:suppressAutoHyphens/>
        <w:autoSpaceDE w:val="0"/>
        <w:autoSpaceDN w:val="0"/>
        <w:adjustRightInd w:val="0"/>
        <w:ind w:left="0" w:firstLine="0"/>
        <w:jc w:val="both"/>
        <w:rPr>
          <w:color w:val="000000"/>
          <w:sz w:val="19"/>
          <w:szCs w:val="19"/>
        </w:rPr>
      </w:pPr>
      <w:r w:rsidRPr="00DA150E">
        <w:rPr>
          <w:sz w:val="19"/>
          <w:szCs w:val="19"/>
        </w:rPr>
        <w:t>Заказчик самостоятельно несет ответственность за сохранность и конфиденциальность регистрационных данных (логин и пароль к учетной записи). Все действия, осуществленные в отношении данных с использованием логина и пароля Заказчика, считаются осуществленными Заказчиком. Заказчик самостоятельно несет ответственность перед третьими лицами за все действия, совершенные с использованием логина и пароля Заказчика. Исполнитель не несет ответственности за несанкционированное использование регистрационных данных Заказчика третьими лицами.</w:t>
      </w:r>
    </w:p>
    <w:p w:rsidR="007D7505" w:rsidRPr="00DA150E" w:rsidRDefault="007D7505" w:rsidP="007D7505">
      <w:pPr>
        <w:widowControl w:val="0"/>
        <w:numPr>
          <w:ilvl w:val="1"/>
          <w:numId w:val="47"/>
        </w:numPr>
        <w:shd w:val="clear" w:color="auto" w:fill="FFFFFF"/>
        <w:suppressAutoHyphens/>
        <w:autoSpaceDE w:val="0"/>
        <w:autoSpaceDN w:val="0"/>
        <w:adjustRightInd w:val="0"/>
        <w:ind w:left="0" w:firstLine="0"/>
        <w:jc w:val="both"/>
        <w:rPr>
          <w:color w:val="000000"/>
          <w:sz w:val="19"/>
          <w:szCs w:val="19"/>
        </w:rPr>
      </w:pPr>
      <w:r w:rsidRPr="00DA150E">
        <w:rPr>
          <w:sz w:val="19"/>
          <w:szCs w:val="19"/>
        </w:rPr>
        <w:t>При возникновении обстоятельств непреодолимой силы Исполнитель должен незамедлительно направить Заказчику письменное уведомление о возникновении таких обстоятельств и их причинах.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настоящему Договору.</w:t>
      </w:r>
    </w:p>
    <w:p w:rsidR="007D7505" w:rsidRPr="00DA150E" w:rsidRDefault="007D7505" w:rsidP="007D7505">
      <w:pPr>
        <w:widowControl w:val="0"/>
        <w:numPr>
          <w:ilvl w:val="1"/>
          <w:numId w:val="47"/>
        </w:numPr>
        <w:shd w:val="clear" w:color="auto" w:fill="FFFFFF"/>
        <w:suppressAutoHyphens/>
        <w:autoSpaceDE w:val="0"/>
        <w:autoSpaceDN w:val="0"/>
        <w:adjustRightInd w:val="0"/>
        <w:ind w:left="0" w:firstLine="0"/>
        <w:jc w:val="both"/>
        <w:rPr>
          <w:color w:val="000000"/>
          <w:sz w:val="19"/>
          <w:szCs w:val="19"/>
        </w:rPr>
      </w:pPr>
      <w:r w:rsidRPr="00DA150E">
        <w:rPr>
          <w:sz w:val="19"/>
          <w:szCs w:val="19"/>
        </w:rPr>
        <w:t>Сторона, пострадавшая от обстоятельств непреодолимой силы, должна как можно скорее уведомить другую Сторону о таком событии не позднее, чем через 3 (три) календарных дня с момента наступления такого события, а также как можно скорее сообщить о восстановлении нормальных условий работы.</w:t>
      </w:r>
    </w:p>
    <w:p w:rsidR="007D7505" w:rsidRPr="00DA150E" w:rsidRDefault="007D7505" w:rsidP="007D7505">
      <w:pPr>
        <w:pStyle w:val="a"/>
        <w:numPr>
          <w:ilvl w:val="0"/>
          <w:numId w:val="47"/>
        </w:numPr>
        <w:spacing w:before="0" w:after="0" w:line="240" w:lineRule="auto"/>
        <w:ind w:left="0" w:firstLine="0"/>
        <w:rPr>
          <w:rFonts w:ascii="Times New Roman" w:hAnsi="Times New Roman"/>
          <w:sz w:val="19"/>
          <w:szCs w:val="19"/>
        </w:rPr>
      </w:pPr>
      <w:r w:rsidRPr="00DA150E">
        <w:rPr>
          <w:rFonts w:ascii="Times New Roman" w:hAnsi="Times New Roman"/>
          <w:sz w:val="19"/>
          <w:szCs w:val="19"/>
        </w:rPr>
        <w:t>Условия конфиденциальности</w:t>
      </w:r>
    </w:p>
    <w:p w:rsidR="007D7505" w:rsidRPr="00DA150E" w:rsidRDefault="007D7505" w:rsidP="007D7505">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Стороны обязуются сохранять конфиденциальность информации, полученной при выполнении настоящего Договора. Исполнитель обязуется принять все необходимые меры по обеспечению конфиденциальности полученных результатов, включая охрану документации и материалов, ограничению круга лиц, допущенных к информации, заключению соглашений о конфиденциальности с лицами, допущенными к конфиденциальной информации.</w:t>
      </w:r>
    </w:p>
    <w:p w:rsidR="007D7505" w:rsidRPr="00DA150E" w:rsidRDefault="007D7505" w:rsidP="007D7505">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Исполнитель обязуется не передавать третьим лицам конфиденциальную информацию, а также не публиковать или иным способом разглашать полученные результаты без письменного разрешения Заказчика.</w:t>
      </w:r>
    </w:p>
    <w:p w:rsidR="007D7505" w:rsidRPr="00DA150E" w:rsidRDefault="007D7505" w:rsidP="007D7505">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Обязанности Сторон по соблюдению конфиденциальности, предусмотренные п. 7.1    Договора, остаются в силе и после прекращения Договора в течение пяти лет.</w:t>
      </w:r>
    </w:p>
    <w:p w:rsidR="007D7505" w:rsidRPr="00DA150E" w:rsidRDefault="007D7505" w:rsidP="007D7505">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 xml:space="preserve">Каждая из Сторон обязуется возместить другой Стороне в полном объёме все документально подтвержденные убытки, причиненные последней разглашением её конфиденциальной информации в нарушение п.п. 7.1, 7.2, 7.3 Договора. </w:t>
      </w:r>
    </w:p>
    <w:p w:rsidR="007D7505" w:rsidRPr="00DA150E" w:rsidRDefault="007D7505" w:rsidP="007D7505">
      <w:pPr>
        <w:pStyle w:val="a"/>
        <w:numPr>
          <w:ilvl w:val="0"/>
          <w:numId w:val="47"/>
        </w:numPr>
        <w:spacing w:before="0" w:after="0" w:line="240" w:lineRule="auto"/>
        <w:ind w:left="0" w:firstLine="0"/>
        <w:rPr>
          <w:rFonts w:ascii="Times New Roman" w:hAnsi="Times New Roman"/>
          <w:sz w:val="19"/>
          <w:szCs w:val="19"/>
        </w:rPr>
      </w:pPr>
      <w:r w:rsidRPr="00DA150E">
        <w:rPr>
          <w:rFonts w:ascii="Times New Roman" w:hAnsi="Times New Roman"/>
          <w:sz w:val="19"/>
          <w:szCs w:val="19"/>
        </w:rPr>
        <w:t>Прочие положения</w:t>
      </w:r>
    </w:p>
    <w:p w:rsidR="007D7505" w:rsidRPr="00DA150E" w:rsidRDefault="007D7505" w:rsidP="007D7505">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Настоящий Договор вступает в силу со дня его подписания Сторонами и действует до полного исполнения Сторонами своих обязательств.</w:t>
      </w:r>
    </w:p>
    <w:p w:rsidR="007D7505" w:rsidRPr="00DA150E" w:rsidRDefault="007D7505" w:rsidP="007D7505">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D7505" w:rsidRPr="00DA150E" w:rsidRDefault="007D7505" w:rsidP="007D7505">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D7505" w:rsidRPr="00DA150E" w:rsidRDefault="007D7505" w:rsidP="007D7505">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D7505" w:rsidRPr="00DA150E" w:rsidRDefault="007D7505" w:rsidP="007D7505">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D7505" w:rsidRPr="00DA150E" w:rsidRDefault="007D7505" w:rsidP="007D7505">
      <w:pPr>
        <w:pStyle w:val="a1"/>
        <w:numPr>
          <w:ilvl w:val="1"/>
          <w:numId w:val="47"/>
        </w:numPr>
        <w:spacing w:after="0" w:line="240" w:lineRule="auto"/>
        <w:ind w:left="0" w:firstLine="0"/>
        <w:rPr>
          <w:rFonts w:ascii="Times New Roman" w:hAnsi="Times New Roman"/>
          <w:sz w:val="19"/>
          <w:szCs w:val="19"/>
        </w:rPr>
      </w:pPr>
      <w:r w:rsidRPr="00DA150E">
        <w:rPr>
          <w:rFonts w:ascii="Times New Roman" w:hAnsi="Times New Roman"/>
          <w:sz w:val="19"/>
          <w:szCs w:val="19"/>
        </w:rPr>
        <w:t>Взаимоотношения сторон, не урегулированные настоящим Договором, регламентируются действующим законодательством РФ.</w:t>
      </w:r>
    </w:p>
    <w:p w:rsidR="007D7505" w:rsidRPr="00DA150E" w:rsidRDefault="007D7505" w:rsidP="007D7505">
      <w:pPr>
        <w:pStyle w:val="a"/>
        <w:numPr>
          <w:ilvl w:val="0"/>
          <w:numId w:val="47"/>
        </w:numPr>
        <w:spacing w:before="0" w:after="0" w:line="240" w:lineRule="auto"/>
        <w:ind w:left="714" w:hanging="357"/>
        <w:rPr>
          <w:rFonts w:ascii="Times New Roman" w:hAnsi="Times New Roman"/>
          <w:sz w:val="19"/>
          <w:szCs w:val="19"/>
        </w:rPr>
      </w:pPr>
      <w:r w:rsidRPr="00DA150E">
        <w:rPr>
          <w:rFonts w:ascii="Times New Roman" w:hAnsi="Times New Roman"/>
          <w:sz w:val="19"/>
          <w:szCs w:val="19"/>
        </w:rPr>
        <w:t>Приложения</w:t>
      </w:r>
    </w:p>
    <w:p w:rsidR="007D7505" w:rsidRPr="00DA150E" w:rsidRDefault="007D7505" w:rsidP="007D7505">
      <w:pPr>
        <w:pStyle w:val="a1"/>
        <w:numPr>
          <w:ilvl w:val="0"/>
          <w:numId w:val="0"/>
        </w:numPr>
        <w:spacing w:after="0" w:line="240" w:lineRule="auto"/>
        <w:rPr>
          <w:rFonts w:ascii="Times New Roman" w:hAnsi="Times New Roman"/>
          <w:sz w:val="19"/>
          <w:szCs w:val="19"/>
        </w:rPr>
      </w:pPr>
      <w:r w:rsidRPr="00DA150E">
        <w:rPr>
          <w:rFonts w:ascii="Times New Roman" w:hAnsi="Times New Roman"/>
          <w:sz w:val="19"/>
          <w:szCs w:val="19"/>
        </w:rPr>
        <w:t>Неотъемлемой частью Договора являются следующие приложения:</w:t>
      </w:r>
    </w:p>
    <w:p w:rsidR="007D7505" w:rsidRPr="00DA150E" w:rsidRDefault="007D7505" w:rsidP="007D7505">
      <w:pPr>
        <w:pStyle w:val="affa"/>
        <w:spacing w:after="0"/>
        <w:ind w:left="0"/>
        <w:rPr>
          <w:rFonts w:ascii="Times New Roman" w:hAnsi="Times New Roman"/>
          <w:sz w:val="19"/>
          <w:szCs w:val="19"/>
        </w:rPr>
      </w:pPr>
      <w:r w:rsidRPr="00DA150E">
        <w:rPr>
          <w:rFonts w:ascii="Times New Roman" w:hAnsi="Times New Roman"/>
          <w:b/>
          <w:sz w:val="19"/>
          <w:szCs w:val="19"/>
        </w:rPr>
        <w:t>Приложение 1.</w:t>
      </w:r>
      <w:r w:rsidRPr="00DA150E">
        <w:rPr>
          <w:rFonts w:ascii="Times New Roman" w:hAnsi="Times New Roman"/>
          <w:sz w:val="19"/>
          <w:szCs w:val="19"/>
        </w:rPr>
        <w:t xml:space="preserve"> Детализация стоимости оказываемых Услуг</w:t>
      </w:r>
    </w:p>
    <w:p w:rsidR="007D7505" w:rsidRPr="00DA150E" w:rsidRDefault="007D7505" w:rsidP="007D7505">
      <w:pPr>
        <w:pStyle w:val="affa"/>
        <w:spacing w:after="0"/>
        <w:ind w:left="0"/>
        <w:rPr>
          <w:rFonts w:ascii="Times New Roman" w:hAnsi="Times New Roman"/>
          <w:sz w:val="19"/>
          <w:szCs w:val="19"/>
        </w:rPr>
      </w:pPr>
      <w:r w:rsidRPr="00DA150E">
        <w:rPr>
          <w:rFonts w:ascii="Times New Roman" w:hAnsi="Times New Roman"/>
          <w:b/>
          <w:sz w:val="19"/>
          <w:szCs w:val="19"/>
        </w:rPr>
        <w:t xml:space="preserve">Приложение 2. </w:t>
      </w:r>
      <w:r w:rsidRPr="00DA150E">
        <w:rPr>
          <w:rFonts w:ascii="Times New Roman" w:hAnsi="Times New Roman"/>
          <w:sz w:val="19"/>
          <w:szCs w:val="19"/>
        </w:rPr>
        <w:t>Техническое задание</w:t>
      </w:r>
    </w:p>
    <w:p w:rsidR="007D7505" w:rsidRPr="00DA150E" w:rsidRDefault="007D7505" w:rsidP="007D7505">
      <w:pPr>
        <w:pStyle w:val="affa"/>
        <w:spacing w:after="0"/>
        <w:ind w:left="0"/>
        <w:rPr>
          <w:rFonts w:ascii="Times New Roman" w:hAnsi="Times New Roman"/>
          <w:sz w:val="19"/>
          <w:szCs w:val="19"/>
        </w:rPr>
      </w:pPr>
      <w:r w:rsidRPr="00DA150E">
        <w:rPr>
          <w:rFonts w:ascii="Times New Roman" w:hAnsi="Times New Roman"/>
          <w:b/>
          <w:sz w:val="19"/>
          <w:szCs w:val="19"/>
        </w:rPr>
        <w:t>Приложение 3.</w:t>
      </w:r>
      <w:r w:rsidRPr="00DA150E">
        <w:rPr>
          <w:rFonts w:ascii="Times New Roman" w:hAnsi="Times New Roman"/>
          <w:sz w:val="19"/>
          <w:szCs w:val="19"/>
        </w:rPr>
        <w:t>Лицензионное соглашение</w:t>
      </w:r>
    </w:p>
    <w:p w:rsidR="007D7505" w:rsidRPr="00DA150E" w:rsidRDefault="007D7505" w:rsidP="007D7505">
      <w:pPr>
        <w:pStyle w:val="affa"/>
        <w:spacing w:after="0"/>
        <w:ind w:left="0"/>
        <w:rPr>
          <w:rFonts w:ascii="Times New Roman" w:hAnsi="Times New Roman"/>
          <w:sz w:val="19"/>
          <w:szCs w:val="19"/>
        </w:rPr>
      </w:pPr>
      <w:r w:rsidRPr="00DA150E">
        <w:rPr>
          <w:rFonts w:ascii="Times New Roman" w:hAnsi="Times New Roman"/>
          <w:b/>
          <w:sz w:val="19"/>
          <w:szCs w:val="19"/>
        </w:rPr>
        <w:t xml:space="preserve">Приложение 4. </w:t>
      </w:r>
      <w:r w:rsidRPr="00DA150E">
        <w:rPr>
          <w:rFonts w:ascii="Times New Roman" w:hAnsi="Times New Roman"/>
          <w:sz w:val="19"/>
          <w:szCs w:val="19"/>
        </w:rPr>
        <w:t>Соглашение о мерах по обеспечению защиты персональных данных</w:t>
      </w:r>
    </w:p>
    <w:p w:rsidR="007D7505" w:rsidRPr="00DA150E" w:rsidRDefault="007D7505" w:rsidP="007D7505">
      <w:pPr>
        <w:pStyle w:val="af0"/>
        <w:widowControl w:val="0"/>
        <w:numPr>
          <w:ilvl w:val="0"/>
          <w:numId w:val="47"/>
        </w:numPr>
        <w:suppressAutoHyphens w:val="0"/>
        <w:autoSpaceDE w:val="0"/>
        <w:autoSpaceDN w:val="0"/>
        <w:adjustRightInd w:val="0"/>
        <w:spacing w:after="0" w:line="240" w:lineRule="auto"/>
        <w:jc w:val="center"/>
        <w:outlineLvl w:val="1"/>
        <w:rPr>
          <w:rFonts w:ascii="Times New Roman" w:hAnsi="Times New Roman" w:cs="Times New Roman"/>
          <w:b/>
          <w:sz w:val="19"/>
          <w:szCs w:val="19"/>
        </w:rPr>
      </w:pPr>
      <w:r w:rsidRPr="00DA150E">
        <w:rPr>
          <w:rFonts w:ascii="Times New Roman" w:hAnsi="Times New Roman" w:cs="Times New Roman"/>
          <w:b/>
          <w:sz w:val="19"/>
          <w:szCs w:val="19"/>
        </w:rPr>
        <w:t>Юридические адреса, банковские реквизиты и подписи Сторон</w:t>
      </w:r>
    </w:p>
    <w:tbl>
      <w:tblPr>
        <w:tblW w:w="10524" w:type="dxa"/>
        <w:tblInd w:w="108" w:type="dxa"/>
        <w:tblLayout w:type="fixed"/>
        <w:tblLook w:val="0000"/>
      </w:tblPr>
      <w:tblGrid>
        <w:gridCol w:w="5421"/>
        <w:gridCol w:w="5103"/>
      </w:tblGrid>
      <w:tr w:rsidR="007D7505" w:rsidRPr="00DA150E" w:rsidTr="00B20273">
        <w:tc>
          <w:tcPr>
            <w:tcW w:w="5421" w:type="dxa"/>
          </w:tcPr>
          <w:p w:rsidR="007D7505" w:rsidRPr="00DA150E" w:rsidRDefault="007D7505" w:rsidP="00B20273">
            <w:pPr>
              <w:pStyle w:val="af4"/>
              <w:tabs>
                <w:tab w:val="left" w:pos="2268"/>
              </w:tabs>
              <w:rPr>
                <w:b/>
                <w:sz w:val="19"/>
                <w:szCs w:val="19"/>
              </w:rPr>
            </w:pPr>
            <w:r w:rsidRPr="00DA150E">
              <w:rPr>
                <w:b/>
                <w:sz w:val="19"/>
                <w:szCs w:val="19"/>
              </w:rPr>
              <w:t>Заказчик:</w:t>
            </w:r>
          </w:p>
          <w:p w:rsidR="007D7505" w:rsidRPr="00BD38CC" w:rsidRDefault="007D7505" w:rsidP="007D7505">
            <w:pPr>
              <w:pStyle w:val="af4"/>
              <w:tabs>
                <w:tab w:val="left" w:pos="2268"/>
              </w:tabs>
              <w:rPr>
                <w:b/>
                <w:sz w:val="18"/>
                <w:szCs w:val="18"/>
              </w:rPr>
            </w:pPr>
            <w:r w:rsidRPr="00BD38CC">
              <w:rPr>
                <w:b/>
                <w:sz w:val="18"/>
                <w:szCs w:val="18"/>
              </w:rPr>
              <w:t xml:space="preserve">ОГАУЗ «Иркутская городская клиническая больница № 8» </w:t>
            </w:r>
          </w:p>
          <w:p w:rsidR="007D7505" w:rsidRPr="00BD38CC" w:rsidRDefault="007D7505" w:rsidP="007D7505">
            <w:pPr>
              <w:pStyle w:val="af4"/>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7D7505" w:rsidRPr="00BD38CC" w:rsidRDefault="007D7505" w:rsidP="007D7505">
            <w:pPr>
              <w:pStyle w:val="af4"/>
              <w:tabs>
                <w:tab w:val="left" w:pos="2268"/>
              </w:tabs>
              <w:rPr>
                <w:sz w:val="18"/>
                <w:szCs w:val="18"/>
              </w:rPr>
            </w:pPr>
            <w:r w:rsidRPr="00BD38CC">
              <w:rPr>
                <w:b/>
                <w:sz w:val="18"/>
                <w:szCs w:val="18"/>
              </w:rPr>
              <w:t xml:space="preserve">Телефон </w:t>
            </w:r>
            <w:r w:rsidRPr="00BD38CC">
              <w:rPr>
                <w:sz w:val="18"/>
                <w:szCs w:val="18"/>
              </w:rPr>
              <w:t>44-31-30, 502-490</w:t>
            </w:r>
          </w:p>
          <w:p w:rsidR="007D7505" w:rsidRPr="00BD38CC" w:rsidRDefault="007D7505" w:rsidP="007D7505">
            <w:pPr>
              <w:rPr>
                <w:sz w:val="18"/>
                <w:szCs w:val="18"/>
              </w:rPr>
            </w:pPr>
            <w:r w:rsidRPr="00BD38CC">
              <w:rPr>
                <w:sz w:val="18"/>
                <w:szCs w:val="18"/>
              </w:rPr>
              <w:t xml:space="preserve">ИНН 3810009342    </w:t>
            </w:r>
          </w:p>
          <w:p w:rsidR="007D7505" w:rsidRPr="00BD38CC" w:rsidRDefault="007D7505" w:rsidP="007D7505">
            <w:pPr>
              <w:rPr>
                <w:sz w:val="18"/>
                <w:szCs w:val="18"/>
              </w:rPr>
            </w:pPr>
            <w:r w:rsidRPr="00BD38CC">
              <w:rPr>
                <w:sz w:val="18"/>
                <w:szCs w:val="18"/>
              </w:rPr>
              <w:t>КПП 381001001</w:t>
            </w:r>
          </w:p>
          <w:p w:rsidR="007D7505" w:rsidRPr="00BD38CC" w:rsidRDefault="007D7505" w:rsidP="007D7505">
            <w:pPr>
              <w:pStyle w:val="aff2"/>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7D7505" w:rsidRPr="00BD38CC" w:rsidRDefault="007D7505" w:rsidP="007D7505">
            <w:pPr>
              <w:pStyle w:val="aff2"/>
              <w:widowControl w:val="0"/>
              <w:rPr>
                <w:sz w:val="18"/>
                <w:szCs w:val="18"/>
              </w:rPr>
            </w:pPr>
            <w:r w:rsidRPr="00BD38CC">
              <w:rPr>
                <w:sz w:val="18"/>
                <w:szCs w:val="18"/>
              </w:rPr>
              <w:t>Казначейский счет 03224643250000003400</w:t>
            </w:r>
          </w:p>
          <w:p w:rsidR="007D7505" w:rsidRPr="00BD38CC" w:rsidRDefault="007D7505" w:rsidP="007D7505">
            <w:pPr>
              <w:pStyle w:val="aff2"/>
              <w:widowControl w:val="0"/>
              <w:rPr>
                <w:sz w:val="18"/>
                <w:szCs w:val="18"/>
              </w:rPr>
            </w:pPr>
            <w:r w:rsidRPr="00BD38CC">
              <w:rPr>
                <w:sz w:val="18"/>
                <w:szCs w:val="18"/>
              </w:rPr>
              <w:t>Банковский счет 40102810145370000026</w:t>
            </w:r>
          </w:p>
          <w:p w:rsidR="007D7505" w:rsidRPr="00BD38CC" w:rsidRDefault="007D7505" w:rsidP="007D7505">
            <w:pPr>
              <w:pStyle w:val="aff2"/>
              <w:widowControl w:val="0"/>
              <w:rPr>
                <w:sz w:val="18"/>
                <w:szCs w:val="18"/>
              </w:rPr>
            </w:pPr>
            <w:r w:rsidRPr="00BD38CC">
              <w:rPr>
                <w:sz w:val="18"/>
                <w:szCs w:val="18"/>
              </w:rPr>
              <w:t>Наименование банка: Отделение Иркутск//УФК по Иркутской области, г. Иркутск</w:t>
            </w:r>
          </w:p>
          <w:p w:rsidR="007D7505" w:rsidRPr="00DA150E" w:rsidRDefault="007D7505" w:rsidP="007D7505">
            <w:pPr>
              <w:pStyle w:val="af4"/>
              <w:tabs>
                <w:tab w:val="left" w:pos="2268"/>
              </w:tabs>
              <w:rPr>
                <w:sz w:val="19"/>
                <w:szCs w:val="19"/>
              </w:rPr>
            </w:pPr>
            <w:r w:rsidRPr="00BD38CC">
              <w:rPr>
                <w:sz w:val="18"/>
                <w:szCs w:val="18"/>
              </w:rPr>
              <w:t>БИК 012520101</w:t>
            </w:r>
          </w:p>
          <w:p w:rsidR="007D7505" w:rsidRPr="00DA150E" w:rsidRDefault="007D7505" w:rsidP="00B20273">
            <w:pPr>
              <w:pStyle w:val="af4"/>
              <w:tabs>
                <w:tab w:val="left" w:pos="2268"/>
              </w:tabs>
              <w:rPr>
                <w:b/>
                <w:sz w:val="19"/>
                <w:szCs w:val="19"/>
              </w:rPr>
            </w:pPr>
            <w:r w:rsidRPr="00DA150E">
              <w:rPr>
                <w:b/>
                <w:sz w:val="19"/>
                <w:szCs w:val="19"/>
              </w:rPr>
              <w:t>Главный врач</w:t>
            </w:r>
          </w:p>
          <w:p w:rsidR="007D7505" w:rsidRPr="00DA150E" w:rsidRDefault="007D7505" w:rsidP="00B20273">
            <w:pPr>
              <w:pStyle w:val="af4"/>
              <w:tabs>
                <w:tab w:val="left" w:pos="2268"/>
              </w:tabs>
              <w:rPr>
                <w:b/>
                <w:sz w:val="19"/>
                <w:szCs w:val="19"/>
              </w:rPr>
            </w:pPr>
            <w:r w:rsidRPr="00DA150E">
              <w:rPr>
                <w:b/>
                <w:sz w:val="19"/>
                <w:szCs w:val="19"/>
              </w:rPr>
              <w:t>______________________/Есева Ж.В./</w:t>
            </w:r>
          </w:p>
          <w:p w:rsidR="007D7505" w:rsidRPr="00DA150E" w:rsidRDefault="007D7505" w:rsidP="00B20273">
            <w:pPr>
              <w:pStyle w:val="af4"/>
              <w:tabs>
                <w:tab w:val="left" w:pos="2268"/>
              </w:tabs>
              <w:rPr>
                <w:rFonts w:eastAsia="Calibri"/>
                <w:b/>
                <w:sz w:val="19"/>
                <w:szCs w:val="19"/>
              </w:rPr>
            </w:pPr>
            <w:r w:rsidRPr="00DA150E">
              <w:rPr>
                <w:b/>
                <w:sz w:val="19"/>
                <w:szCs w:val="19"/>
              </w:rPr>
              <w:t>М.П.</w:t>
            </w:r>
          </w:p>
        </w:tc>
        <w:tc>
          <w:tcPr>
            <w:tcW w:w="5103" w:type="dxa"/>
          </w:tcPr>
          <w:p w:rsidR="007D7505" w:rsidRPr="00DA150E" w:rsidRDefault="007D7505" w:rsidP="00B20273">
            <w:pPr>
              <w:widowControl w:val="0"/>
              <w:tabs>
                <w:tab w:val="left" w:pos="5040"/>
              </w:tabs>
              <w:autoSpaceDE w:val="0"/>
              <w:autoSpaceDN w:val="0"/>
              <w:adjustRightInd w:val="0"/>
              <w:rPr>
                <w:b/>
                <w:sz w:val="19"/>
                <w:szCs w:val="19"/>
              </w:rPr>
            </w:pPr>
            <w:r w:rsidRPr="00DA150E">
              <w:rPr>
                <w:b/>
                <w:sz w:val="19"/>
                <w:szCs w:val="19"/>
              </w:rPr>
              <w:t>Исполнитель:</w:t>
            </w:r>
          </w:p>
          <w:p w:rsidR="007D7505" w:rsidRPr="00DA150E" w:rsidRDefault="007D7505" w:rsidP="00B20273">
            <w:pPr>
              <w:widowControl w:val="0"/>
              <w:tabs>
                <w:tab w:val="left" w:pos="5040"/>
              </w:tabs>
              <w:autoSpaceDE w:val="0"/>
              <w:autoSpaceDN w:val="0"/>
              <w:adjustRightInd w:val="0"/>
              <w:rPr>
                <w:b/>
                <w:sz w:val="19"/>
                <w:szCs w:val="19"/>
              </w:rPr>
            </w:pPr>
          </w:p>
          <w:p w:rsidR="007D7505" w:rsidRPr="00DA150E" w:rsidRDefault="007D7505" w:rsidP="00B20273">
            <w:pPr>
              <w:widowControl w:val="0"/>
              <w:tabs>
                <w:tab w:val="left" w:pos="5040"/>
              </w:tabs>
              <w:autoSpaceDE w:val="0"/>
              <w:autoSpaceDN w:val="0"/>
              <w:adjustRightInd w:val="0"/>
              <w:rPr>
                <w:b/>
                <w:sz w:val="19"/>
                <w:szCs w:val="19"/>
              </w:rPr>
            </w:pPr>
          </w:p>
          <w:p w:rsidR="007D7505" w:rsidRPr="00DA150E" w:rsidRDefault="007D7505" w:rsidP="00B20273">
            <w:pPr>
              <w:widowControl w:val="0"/>
              <w:tabs>
                <w:tab w:val="left" w:pos="5040"/>
              </w:tabs>
              <w:autoSpaceDE w:val="0"/>
              <w:autoSpaceDN w:val="0"/>
              <w:adjustRightInd w:val="0"/>
              <w:rPr>
                <w:b/>
                <w:sz w:val="19"/>
                <w:szCs w:val="19"/>
              </w:rPr>
            </w:pPr>
          </w:p>
          <w:p w:rsidR="007D7505" w:rsidRPr="00DA150E" w:rsidRDefault="007D7505" w:rsidP="00B20273">
            <w:pPr>
              <w:widowControl w:val="0"/>
              <w:tabs>
                <w:tab w:val="left" w:pos="5040"/>
              </w:tabs>
              <w:autoSpaceDE w:val="0"/>
              <w:autoSpaceDN w:val="0"/>
              <w:adjustRightInd w:val="0"/>
              <w:rPr>
                <w:b/>
                <w:sz w:val="19"/>
                <w:szCs w:val="19"/>
              </w:rPr>
            </w:pPr>
          </w:p>
          <w:p w:rsidR="007D7505" w:rsidRPr="00DA150E" w:rsidRDefault="007D7505" w:rsidP="00B20273">
            <w:pPr>
              <w:widowControl w:val="0"/>
              <w:tabs>
                <w:tab w:val="left" w:pos="5040"/>
              </w:tabs>
              <w:autoSpaceDE w:val="0"/>
              <w:autoSpaceDN w:val="0"/>
              <w:adjustRightInd w:val="0"/>
              <w:rPr>
                <w:b/>
                <w:sz w:val="19"/>
                <w:szCs w:val="19"/>
              </w:rPr>
            </w:pPr>
          </w:p>
          <w:p w:rsidR="007D7505" w:rsidRPr="00DA150E" w:rsidRDefault="007D7505" w:rsidP="00B20273">
            <w:pPr>
              <w:widowControl w:val="0"/>
              <w:tabs>
                <w:tab w:val="left" w:pos="5040"/>
              </w:tabs>
              <w:autoSpaceDE w:val="0"/>
              <w:autoSpaceDN w:val="0"/>
              <w:adjustRightInd w:val="0"/>
              <w:rPr>
                <w:b/>
                <w:sz w:val="19"/>
                <w:szCs w:val="19"/>
              </w:rPr>
            </w:pPr>
          </w:p>
          <w:p w:rsidR="007D7505" w:rsidRPr="00DA150E" w:rsidRDefault="007D7505" w:rsidP="00B20273">
            <w:pPr>
              <w:widowControl w:val="0"/>
              <w:tabs>
                <w:tab w:val="left" w:pos="5040"/>
              </w:tabs>
              <w:autoSpaceDE w:val="0"/>
              <w:autoSpaceDN w:val="0"/>
              <w:adjustRightInd w:val="0"/>
              <w:rPr>
                <w:b/>
                <w:sz w:val="19"/>
                <w:szCs w:val="19"/>
              </w:rPr>
            </w:pPr>
          </w:p>
          <w:p w:rsidR="007D7505" w:rsidRPr="00DA150E" w:rsidRDefault="007D7505" w:rsidP="00B20273">
            <w:pPr>
              <w:widowControl w:val="0"/>
              <w:tabs>
                <w:tab w:val="left" w:pos="5040"/>
              </w:tabs>
              <w:autoSpaceDE w:val="0"/>
              <w:autoSpaceDN w:val="0"/>
              <w:adjustRightInd w:val="0"/>
              <w:rPr>
                <w:b/>
                <w:sz w:val="19"/>
                <w:szCs w:val="19"/>
              </w:rPr>
            </w:pPr>
          </w:p>
          <w:p w:rsidR="007D7505" w:rsidRPr="00DA150E" w:rsidRDefault="007D7505" w:rsidP="00B20273">
            <w:pPr>
              <w:widowControl w:val="0"/>
              <w:tabs>
                <w:tab w:val="left" w:pos="5040"/>
              </w:tabs>
              <w:autoSpaceDE w:val="0"/>
              <w:autoSpaceDN w:val="0"/>
              <w:adjustRightInd w:val="0"/>
              <w:rPr>
                <w:b/>
                <w:sz w:val="19"/>
                <w:szCs w:val="19"/>
              </w:rPr>
            </w:pPr>
          </w:p>
          <w:p w:rsidR="007D7505" w:rsidRPr="00DA150E" w:rsidRDefault="007D7505" w:rsidP="00B20273">
            <w:pPr>
              <w:widowControl w:val="0"/>
              <w:tabs>
                <w:tab w:val="left" w:pos="5040"/>
              </w:tabs>
              <w:autoSpaceDE w:val="0"/>
              <w:autoSpaceDN w:val="0"/>
              <w:adjustRightInd w:val="0"/>
              <w:rPr>
                <w:b/>
                <w:sz w:val="19"/>
                <w:szCs w:val="19"/>
              </w:rPr>
            </w:pPr>
          </w:p>
          <w:p w:rsidR="007D7505" w:rsidRPr="00DA150E" w:rsidRDefault="007D7505" w:rsidP="00B20273">
            <w:pPr>
              <w:widowControl w:val="0"/>
              <w:tabs>
                <w:tab w:val="left" w:pos="5040"/>
              </w:tabs>
              <w:autoSpaceDE w:val="0"/>
              <w:autoSpaceDN w:val="0"/>
              <w:adjustRightInd w:val="0"/>
              <w:rPr>
                <w:b/>
                <w:sz w:val="19"/>
                <w:szCs w:val="19"/>
              </w:rPr>
            </w:pPr>
            <w:r w:rsidRPr="00DA150E">
              <w:rPr>
                <w:b/>
                <w:sz w:val="19"/>
                <w:szCs w:val="19"/>
              </w:rPr>
              <w:t>_____________________/ /</w:t>
            </w:r>
          </w:p>
          <w:p w:rsidR="007D7505" w:rsidRPr="00DA150E" w:rsidRDefault="007D7505" w:rsidP="00B20273">
            <w:pPr>
              <w:rPr>
                <w:sz w:val="19"/>
                <w:szCs w:val="19"/>
              </w:rPr>
            </w:pPr>
            <w:r w:rsidRPr="00DA150E">
              <w:rPr>
                <w:b/>
                <w:sz w:val="19"/>
                <w:szCs w:val="19"/>
              </w:rPr>
              <w:t>М.П.</w:t>
            </w:r>
          </w:p>
        </w:tc>
      </w:tr>
    </w:tbl>
    <w:p w:rsidR="007D7505" w:rsidRPr="00AE14C3" w:rsidRDefault="007D7505" w:rsidP="007D7505">
      <w:pPr>
        <w:pStyle w:val="aff8"/>
        <w:rPr>
          <w:rFonts w:ascii="Times New Roman" w:hAnsi="Times New Roman"/>
        </w:rPr>
      </w:pPr>
      <w:r w:rsidRPr="00AE14C3">
        <w:rPr>
          <w:rFonts w:ascii="Times New Roman" w:hAnsi="Times New Roman"/>
        </w:rPr>
        <w:lastRenderedPageBreak/>
        <w:t>Приложение 1</w:t>
      </w:r>
    </w:p>
    <w:p w:rsidR="007D7505" w:rsidRPr="00AE14C3" w:rsidRDefault="007D7505" w:rsidP="007D7505">
      <w:pPr>
        <w:pStyle w:val="aff8"/>
        <w:rPr>
          <w:rFonts w:ascii="Times New Roman" w:hAnsi="Times New Roman"/>
        </w:rPr>
      </w:pPr>
      <w:r w:rsidRPr="00AE14C3">
        <w:rPr>
          <w:rFonts w:ascii="Times New Roman" w:hAnsi="Times New Roman"/>
        </w:rPr>
        <w:t xml:space="preserve">к Договору № </w:t>
      </w:r>
      <w:r>
        <w:rPr>
          <w:rFonts w:ascii="Times New Roman" w:hAnsi="Times New Roman"/>
        </w:rPr>
        <w:t>121-21</w:t>
      </w:r>
    </w:p>
    <w:p w:rsidR="007D7505" w:rsidRPr="00AE14C3" w:rsidRDefault="007D7505" w:rsidP="007D7505">
      <w:pPr>
        <w:pStyle w:val="aff8"/>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7D7505" w:rsidRPr="00AE14C3" w:rsidRDefault="007D7505" w:rsidP="007D7505">
      <w:pPr>
        <w:pStyle w:val="aff8"/>
        <w:rPr>
          <w:rFonts w:ascii="Times New Roman" w:hAnsi="Times New Roman"/>
        </w:rPr>
      </w:pPr>
    </w:p>
    <w:p w:rsidR="007D7505" w:rsidRPr="00AE14C3" w:rsidRDefault="007D7505" w:rsidP="007D7505">
      <w:pPr>
        <w:pStyle w:val="aff5"/>
        <w:spacing w:before="0" w:after="0" w:line="240" w:lineRule="auto"/>
        <w:rPr>
          <w:rFonts w:ascii="Times New Roman" w:hAnsi="Times New Roman"/>
          <w:sz w:val="20"/>
          <w:szCs w:val="20"/>
        </w:rPr>
      </w:pPr>
      <w:r w:rsidRPr="00AE14C3">
        <w:rPr>
          <w:rFonts w:ascii="Times New Roman" w:hAnsi="Times New Roman"/>
          <w:sz w:val="20"/>
          <w:szCs w:val="20"/>
        </w:rPr>
        <w:t>Детализация стоимости оказываемых услуг</w:t>
      </w:r>
    </w:p>
    <w:p w:rsidR="007D7505" w:rsidRPr="00AE14C3" w:rsidRDefault="007D7505" w:rsidP="007D7505">
      <w:pPr>
        <w:pStyle w:val="aff5"/>
        <w:spacing w:before="0" w:after="0" w:line="240" w:lineRule="auto"/>
        <w:rPr>
          <w:rFonts w:ascii="Times New Roman" w:hAnsi="Times New Roman"/>
          <w:sz w:val="20"/>
          <w:szCs w:val="20"/>
        </w:rPr>
      </w:pPr>
    </w:p>
    <w:tbl>
      <w:tblPr>
        <w:tblW w:w="105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613"/>
        <w:gridCol w:w="3578"/>
        <w:gridCol w:w="850"/>
        <w:gridCol w:w="851"/>
        <w:gridCol w:w="1105"/>
        <w:gridCol w:w="1105"/>
      </w:tblGrid>
      <w:tr w:rsidR="007D7505" w:rsidRPr="000B5E7F" w:rsidTr="00D61EC3">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7D7505" w:rsidRPr="000B5E7F" w:rsidRDefault="007D7505" w:rsidP="00B20273">
            <w:pPr>
              <w:jc w:val="center"/>
              <w:rPr>
                <w:color w:val="000000"/>
                <w:sz w:val="20"/>
                <w:szCs w:val="20"/>
              </w:rPr>
            </w:pPr>
            <w:r w:rsidRPr="000B5E7F">
              <w:rPr>
                <w:color w:val="000000"/>
                <w:sz w:val="20"/>
                <w:szCs w:val="20"/>
              </w:rPr>
              <w:t>№ п/п</w:t>
            </w:r>
          </w:p>
        </w:tc>
        <w:tc>
          <w:tcPr>
            <w:tcW w:w="2613" w:type="dxa"/>
            <w:tcBorders>
              <w:top w:val="single" w:sz="4" w:space="0" w:color="auto"/>
              <w:left w:val="single" w:sz="4" w:space="0" w:color="auto"/>
              <w:bottom w:val="single" w:sz="4" w:space="0" w:color="auto"/>
              <w:right w:val="single" w:sz="4" w:space="0" w:color="auto"/>
            </w:tcBorders>
            <w:vAlign w:val="center"/>
          </w:tcPr>
          <w:p w:rsidR="007D7505" w:rsidRPr="000B5E7F" w:rsidRDefault="007D7505" w:rsidP="00B20273">
            <w:pPr>
              <w:jc w:val="center"/>
              <w:rPr>
                <w:color w:val="000000"/>
                <w:sz w:val="20"/>
                <w:szCs w:val="20"/>
              </w:rPr>
            </w:pPr>
            <w:r w:rsidRPr="000B5E7F">
              <w:rPr>
                <w:color w:val="000000"/>
                <w:sz w:val="20"/>
                <w:szCs w:val="20"/>
              </w:rPr>
              <w:t>Наименование товара, работ, услуг</w:t>
            </w:r>
          </w:p>
        </w:tc>
        <w:tc>
          <w:tcPr>
            <w:tcW w:w="3578" w:type="dxa"/>
            <w:tcBorders>
              <w:top w:val="single" w:sz="4" w:space="0" w:color="auto"/>
              <w:left w:val="single" w:sz="4" w:space="0" w:color="auto"/>
              <w:bottom w:val="single" w:sz="4" w:space="0" w:color="auto"/>
              <w:right w:val="single" w:sz="4" w:space="0" w:color="auto"/>
            </w:tcBorders>
            <w:vAlign w:val="center"/>
          </w:tcPr>
          <w:p w:rsidR="007D7505" w:rsidRPr="000B5E7F" w:rsidRDefault="007D7505" w:rsidP="00B20273">
            <w:pPr>
              <w:jc w:val="center"/>
              <w:rPr>
                <w:color w:val="000000"/>
                <w:sz w:val="20"/>
                <w:szCs w:val="20"/>
              </w:rPr>
            </w:pPr>
            <w:r w:rsidRPr="000B5E7F">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7D7505" w:rsidRPr="000B5E7F" w:rsidRDefault="007D7505" w:rsidP="00B20273">
            <w:pPr>
              <w:jc w:val="center"/>
              <w:rPr>
                <w:sz w:val="20"/>
                <w:szCs w:val="20"/>
              </w:rPr>
            </w:pPr>
            <w:r w:rsidRPr="000B5E7F">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7D7505" w:rsidRPr="000B5E7F" w:rsidRDefault="007D7505" w:rsidP="00B20273">
            <w:pPr>
              <w:jc w:val="center"/>
              <w:rPr>
                <w:sz w:val="20"/>
                <w:szCs w:val="20"/>
              </w:rPr>
            </w:pPr>
            <w:r w:rsidRPr="000B5E7F">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7D7505" w:rsidRPr="000B5E7F" w:rsidRDefault="007D7505" w:rsidP="00B20273">
            <w:pPr>
              <w:jc w:val="center"/>
              <w:rPr>
                <w:sz w:val="20"/>
                <w:szCs w:val="20"/>
              </w:rPr>
            </w:pPr>
            <w:r w:rsidRPr="000B5E7F">
              <w:rPr>
                <w:bCs/>
                <w:sz w:val="20"/>
                <w:szCs w:val="20"/>
              </w:rPr>
              <w:t>Стоимость в месяц, руб.</w:t>
            </w:r>
          </w:p>
        </w:tc>
        <w:tc>
          <w:tcPr>
            <w:tcW w:w="1105" w:type="dxa"/>
            <w:tcBorders>
              <w:top w:val="single" w:sz="4" w:space="0" w:color="auto"/>
              <w:left w:val="single" w:sz="4" w:space="0" w:color="auto"/>
              <w:bottom w:val="single" w:sz="4" w:space="0" w:color="auto"/>
              <w:right w:val="single" w:sz="4" w:space="0" w:color="auto"/>
            </w:tcBorders>
          </w:tcPr>
          <w:p w:rsidR="007D7505" w:rsidRPr="000B5E7F" w:rsidRDefault="007D7505" w:rsidP="00B20273">
            <w:pPr>
              <w:jc w:val="center"/>
              <w:rPr>
                <w:sz w:val="20"/>
                <w:szCs w:val="20"/>
              </w:rPr>
            </w:pPr>
            <w:r w:rsidRPr="000B5E7F">
              <w:rPr>
                <w:sz w:val="20"/>
                <w:szCs w:val="20"/>
              </w:rPr>
              <w:t>Общая стоимость по позиции, руб.</w:t>
            </w:r>
          </w:p>
        </w:tc>
      </w:tr>
      <w:tr w:rsidR="00D61EC3" w:rsidRPr="000B5E7F" w:rsidTr="00D61EC3">
        <w:trPr>
          <w:trHeight w:val="260"/>
        </w:trPr>
        <w:tc>
          <w:tcPr>
            <w:tcW w:w="472" w:type="dxa"/>
            <w:tcBorders>
              <w:top w:val="single" w:sz="4" w:space="0" w:color="auto"/>
              <w:left w:val="single" w:sz="4" w:space="0" w:color="auto"/>
              <w:right w:val="single" w:sz="4" w:space="0" w:color="auto"/>
            </w:tcBorders>
          </w:tcPr>
          <w:p w:rsidR="00D61EC3" w:rsidRPr="00F84809" w:rsidRDefault="00D61EC3" w:rsidP="00B20273">
            <w:pPr>
              <w:jc w:val="center"/>
              <w:rPr>
                <w:sz w:val="20"/>
                <w:szCs w:val="20"/>
              </w:rPr>
            </w:pPr>
            <w:r>
              <w:rPr>
                <w:sz w:val="20"/>
                <w:szCs w:val="20"/>
              </w:rPr>
              <w:t>1</w:t>
            </w:r>
          </w:p>
        </w:tc>
        <w:tc>
          <w:tcPr>
            <w:tcW w:w="2613" w:type="dxa"/>
            <w:tcBorders>
              <w:top w:val="single" w:sz="4" w:space="0" w:color="auto"/>
              <w:left w:val="single" w:sz="4" w:space="0" w:color="auto"/>
              <w:right w:val="single" w:sz="4" w:space="0" w:color="auto"/>
            </w:tcBorders>
          </w:tcPr>
          <w:p w:rsidR="00D61EC3" w:rsidRPr="00F84809" w:rsidRDefault="00D61EC3" w:rsidP="00B20273">
            <w:pPr>
              <w:rPr>
                <w:color w:val="000000"/>
                <w:sz w:val="20"/>
                <w:szCs w:val="20"/>
              </w:rPr>
            </w:pPr>
            <w:r w:rsidRPr="00A55105">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tc>
        <w:tc>
          <w:tcPr>
            <w:tcW w:w="3578" w:type="dxa"/>
            <w:tcBorders>
              <w:top w:val="single" w:sz="4" w:space="0" w:color="auto"/>
              <w:left w:val="single" w:sz="4" w:space="0" w:color="auto"/>
              <w:bottom w:val="single" w:sz="4" w:space="0" w:color="auto"/>
              <w:right w:val="single" w:sz="4" w:space="0" w:color="auto"/>
            </w:tcBorders>
          </w:tcPr>
          <w:p w:rsidR="00D61EC3" w:rsidRDefault="00D61EC3" w:rsidP="00B20273">
            <w:pPr>
              <w:rPr>
                <w:sz w:val="20"/>
                <w:szCs w:val="20"/>
              </w:rPr>
            </w:pPr>
            <w:r w:rsidRPr="00A55105">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Pr>
                <w:sz w:val="20"/>
                <w:szCs w:val="20"/>
              </w:rPr>
              <w:t>, включающей:</w:t>
            </w:r>
          </w:p>
          <w:p w:rsidR="00D61EC3" w:rsidRDefault="00D61EC3" w:rsidP="00B20273">
            <w:pPr>
              <w:rPr>
                <w:sz w:val="20"/>
                <w:szCs w:val="20"/>
              </w:rPr>
            </w:pPr>
            <w:r>
              <w:rPr>
                <w:sz w:val="20"/>
                <w:szCs w:val="20"/>
              </w:rPr>
              <w:t>1.  Поддержка МИС,</w:t>
            </w:r>
          </w:p>
          <w:p w:rsidR="00D61EC3" w:rsidRDefault="00D61EC3" w:rsidP="00B20273">
            <w:pPr>
              <w:rPr>
                <w:sz w:val="20"/>
                <w:szCs w:val="20"/>
              </w:rPr>
            </w:pPr>
            <w:r>
              <w:rPr>
                <w:sz w:val="20"/>
                <w:szCs w:val="20"/>
              </w:rPr>
              <w:t>2. Ресурсы облачной платформы (Аренда ЦОД),</w:t>
            </w:r>
          </w:p>
          <w:p w:rsidR="00D61EC3" w:rsidRDefault="00D61EC3" w:rsidP="00B20273">
            <w:pPr>
              <w:rPr>
                <w:sz w:val="20"/>
                <w:szCs w:val="20"/>
              </w:rPr>
            </w:pPr>
            <w:r>
              <w:rPr>
                <w:sz w:val="20"/>
                <w:szCs w:val="20"/>
              </w:rPr>
              <w:t>3. Предоставление каналов связи.</w:t>
            </w:r>
          </w:p>
          <w:p w:rsidR="00D61EC3" w:rsidRDefault="00D61EC3" w:rsidP="00B20273">
            <w:pPr>
              <w:rPr>
                <w:sz w:val="20"/>
                <w:szCs w:val="20"/>
              </w:rPr>
            </w:pPr>
            <w:r>
              <w:rPr>
                <w:sz w:val="20"/>
                <w:szCs w:val="20"/>
              </w:rPr>
              <w:t>Количество точек подключения - 1.</w:t>
            </w:r>
          </w:p>
          <w:p w:rsidR="00D61EC3" w:rsidRPr="00F84809" w:rsidRDefault="00D61EC3" w:rsidP="00B20273">
            <w:pPr>
              <w:rPr>
                <w:color w:val="000000"/>
                <w:sz w:val="20"/>
                <w:szCs w:val="20"/>
              </w:rPr>
            </w:pPr>
            <w:r>
              <w:rPr>
                <w:sz w:val="20"/>
                <w:szCs w:val="20"/>
              </w:rPr>
              <w:t>Пропускная способность 10 Мбит/сек.</w:t>
            </w:r>
          </w:p>
        </w:tc>
        <w:tc>
          <w:tcPr>
            <w:tcW w:w="850" w:type="dxa"/>
            <w:tcBorders>
              <w:top w:val="single" w:sz="4" w:space="0" w:color="auto"/>
              <w:left w:val="single" w:sz="4" w:space="0" w:color="auto"/>
              <w:bottom w:val="single" w:sz="4" w:space="0" w:color="auto"/>
              <w:right w:val="single" w:sz="4" w:space="0" w:color="auto"/>
            </w:tcBorders>
          </w:tcPr>
          <w:p w:rsidR="00D61EC3" w:rsidRPr="00651D85" w:rsidRDefault="00D61EC3" w:rsidP="00B20273">
            <w:pPr>
              <w:jc w:val="center"/>
              <w:rPr>
                <w:color w:val="000000"/>
                <w:sz w:val="19"/>
                <w:szCs w:val="19"/>
              </w:rPr>
            </w:pPr>
            <w:r>
              <w:rPr>
                <w:color w:val="000000"/>
                <w:sz w:val="19"/>
                <w:szCs w:val="19"/>
              </w:rPr>
              <w:t>Мес.</w:t>
            </w:r>
          </w:p>
        </w:tc>
        <w:tc>
          <w:tcPr>
            <w:tcW w:w="851" w:type="dxa"/>
            <w:tcBorders>
              <w:top w:val="single" w:sz="4" w:space="0" w:color="auto"/>
              <w:left w:val="single" w:sz="4" w:space="0" w:color="auto"/>
              <w:bottom w:val="single" w:sz="4" w:space="0" w:color="auto"/>
              <w:right w:val="single" w:sz="4" w:space="0" w:color="auto"/>
            </w:tcBorders>
          </w:tcPr>
          <w:p w:rsidR="00D61EC3" w:rsidRPr="00651D85" w:rsidRDefault="00D61EC3" w:rsidP="00B20273">
            <w:pPr>
              <w:pStyle w:val="afc"/>
              <w:jc w:val="center"/>
              <w:rPr>
                <w:rFonts w:ascii="Times New Roman" w:hAnsi="Times New Roman"/>
                <w:sz w:val="19"/>
                <w:szCs w:val="19"/>
              </w:rPr>
            </w:pPr>
            <w:r>
              <w:rPr>
                <w:rFonts w:ascii="Times New Roman" w:hAnsi="Times New Roman"/>
                <w:sz w:val="19"/>
                <w:szCs w:val="19"/>
              </w:rPr>
              <w:t>8</w:t>
            </w:r>
          </w:p>
        </w:tc>
        <w:tc>
          <w:tcPr>
            <w:tcW w:w="1105" w:type="dxa"/>
            <w:tcBorders>
              <w:top w:val="single" w:sz="4" w:space="0" w:color="auto"/>
              <w:left w:val="single" w:sz="4" w:space="0" w:color="auto"/>
              <w:bottom w:val="single" w:sz="4" w:space="0" w:color="auto"/>
              <w:right w:val="single" w:sz="4" w:space="0" w:color="auto"/>
            </w:tcBorders>
          </w:tcPr>
          <w:p w:rsidR="00D61EC3" w:rsidRPr="000B5E7F" w:rsidRDefault="00D61EC3" w:rsidP="00B20273">
            <w:pPr>
              <w:pStyle w:val="afc"/>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D61EC3" w:rsidRPr="000B5E7F" w:rsidRDefault="00D61EC3" w:rsidP="00B20273">
            <w:pPr>
              <w:jc w:val="both"/>
              <w:rPr>
                <w:sz w:val="20"/>
                <w:szCs w:val="20"/>
              </w:rPr>
            </w:pPr>
          </w:p>
        </w:tc>
      </w:tr>
      <w:tr w:rsidR="007D7505" w:rsidRPr="000B5E7F" w:rsidTr="00D61EC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D7505" w:rsidRPr="000B5E7F" w:rsidRDefault="007D7505" w:rsidP="00B20273">
            <w:pPr>
              <w:jc w:val="center"/>
              <w:rPr>
                <w:color w:val="000000"/>
                <w:sz w:val="20"/>
                <w:szCs w:val="20"/>
              </w:rPr>
            </w:pPr>
          </w:p>
        </w:tc>
        <w:tc>
          <w:tcPr>
            <w:tcW w:w="6191" w:type="dxa"/>
            <w:gridSpan w:val="2"/>
            <w:tcBorders>
              <w:top w:val="single" w:sz="4" w:space="0" w:color="auto"/>
              <w:left w:val="single" w:sz="4" w:space="0" w:color="auto"/>
              <w:bottom w:val="single" w:sz="4" w:space="0" w:color="auto"/>
              <w:right w:val="single" w:sz="4" w:space="0" w:color="auto"/>
            </w:tcBorders>
          </w:tcPr>
          <w:p w:rsidR="007D7505" w:rsidRPr="000B5E7F" w:rsidRDefault="007D7505" w:rsidP="00B20273">
            <w:pPr>
              <w:jc w:val="both"/>
              <w:rPr>
                <w:sz w:val="20"/>
                <w:szCs w:val="20"/>
              </w:rPr>
            </w:pPr>
            <w:r w:rsidRPr="000B5E7F">
              <w:rPr>
                <w:sz w:val="20"/>
                <w:szCs w:val="20"/>
              </w:rPr>
              <w:t>ИТОГО (цена договора):</w:t>
            </w:r>
          </w:p>
          <w:p w:rsidR="007D7505" w:rsidRPr="000B5E7F" w:rsidRDefault="007D7505" w:rsidP="00B20273">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7D7505" w:rsidRPr="000B5E7F" w:rsidRDefault="007D7505" w:rsidP="00B20273">
            <w:pPr>
              <w:jc w:val="center"/>
              <w:rPr>
                <w:sz w:val="20"/>
                <w:szCs w:val="20"/>
              </w:rPr>
            </w:pPr>
          </w:p>
        </w:tc>
      </w:tr>
      <w:tr w:rsidR="007D7505" w:rsidRPr="000B5E7F" w:rsidTr="00D61EC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D7505" w:rsidRPr="000B5E7F" w:rsidRDefault="007D7505" w:rsidP="00B20273">
            <w:pPr>
              <w:jc w:val="center"/>
              <w:rPr>
                <w:color w:val="000000"/>
                <w:sz w:val="20"/>
                <w:szCs w:val="20"/>
              </w:rPr>
            </w:pPr>
          </w:p>
        </w:tc>
        <w:tc>
          <w:tcPr>
            <w:tcW w:w="6191" w:type="dxa"/>
            <w:gridSpan w:val="2"/>
            <w:tcBorders>
              <w:top w:val="single" w:sz="4" w:space="0" w:color="auto"/>
              <w:left w:val="single" w:sz="4" w:space="0" w:color="auto"/>
              <w:bottom w:val="single" w:sz="4" w:space="0" w:color="auto"/>
              <w:right w:val="single" w:sz="4" w:space="0" w:color="auto"/>
            </w:tcBorders>
          </w:tcPr>
          <w:p w:rsidR="007D7505" w:rsidRPr="000B5E7F" w:rsidRDefault="007D7505" w:rsidP="00B20273">
            <w:pPr>
              <w:jc w:val="both"/>
              <w:rPr>
                <w:sz w:val="20"/>
                <w:szCs w:val="20"/>
              </w:rPr>
            </w:pPr>
            <w:r w:rsidRPr="000B5E7F">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7D7505" w:rsidRPr="000B5E7F" w:rsidRDefault="007D7505" w:rsidP="00B20273">
            <w:pPr>
              <w:jc w:val="center"/>
              <w:rPr>
                <w:sz w:val="20"/>
                <w:szCs w:val="20"/>
              </w:rPr>
            </w:pPr>
          </w:p>
        </w:tc>
      </w:tr>
    </w:tbl>
    <w:p w:rsidR="007D7505" w:rsidRDefault="007D7505" w:rsidP="007D7505">
      <w:pPr>
        <w:rPr>
          <w:sz w:val="20"/>
          <w:szCs w:val="20"/>
        </w:rPr>
      </w:pPr>
    </w:p>
    <w:p w:rsidR="00D61EC3" w:rsidRPr="00902C2D" w:rsidRDefault="00D61EC3" w:rsidP="00D61EC3">
      <w:pPr>
        <w:pStyle w:val="1"/>
        <w:spacing w:before="0" w:after="0"/>
        <w:rPr>
          <w:rFonts w:ascii="Times New Roman" w:hAnsi="Times New Roman" w:cs="Times New Roman"/>
          <w:sz w:val="20"/>
          <w:szCs w:val="20"/>
        </w:rPr>
      </w:pPr>
      <w:r w:rsidRPr="00902C2D">
        <w:rPr>
          <w:rFonts w:ascii="Times New Roman" w:hAnsi="Times New Roman" w:cs="Times New Roman"/>
          <w:sz w:val="20"/>
          <w:szCs w:val="20"/>
        </w:rPr>
        <w:t>1. Общие требования к услугам</w:t>
      </w:r>
    </w:p>
    <w:p w:rsidR="00D61EC3" w:rsidRPr="00902C2D" w:rsidRDefault="00D61EC3" w:rsidP="00D61EC3">
      <w:pPr>
        <w:pStyle w:val="20"/>
        <w:rPr>
          <w:sz w:val="20"/>
        </w:rPr>
      </w:pPr>
      <w:r w:rsidRPr="00902C2D">
        <w:rPr>
          <w:sz w:val="20"/>
        </w:rPr>
        <w:t>1.1. Наименование информационной системы</w:t>
      </w:r>
    </w:p>
    <w:p w:rsidR="00D61EC3" w:rsidRPr="00902C2D" w:rsidRDefault="00D61EC3" w:rsidP="00D61EC3">
      <w:pPr>
        <w:widowControl w:val="0"/>
        <w:tabs>
          <w:tab w:val="left" w:pos="993"/>
          <w:tab w:val="left" w:pos="1080"/>
        </w:tabs>
        <w:suppressAutoHyphens/>
        <w:autoSpaceDE w:val="0"/>
        <w:autoSpaceDN w:val="0"/>
        <w:ind w:firstLine="567"/>
        <w:jc w:val="both"/>
        <w:rPr>
          <w:sz w:val="20"/>
          <w:szCs w:val="20"/>
        </w:rPr>
      </w:pPr>
      <w:r w:rsidRPr="00902C2D">
        <w:rPr>
          <w:sz w:val="20"/>
          <w:szCs w:val="20"/>
        </w:rPr>
        <w:t>Полное наименование: Региональная медицинская информационная система Иркутской области.</w:t>
      </w:r>
    </w:p>
    <w:p w:rsidR="00D61EC3" w:rsidRPr="00902C2D" w:rsidRDefault="00D61EC3" w:rsidP="00D61EC3">
      <w:pPr>
        <w:widowControl w:val="0"/>
        <w:tabs>
          <w:tab w:val="left" w:pos="993"/>
          <w:tab w:val="left" w:pos="1080"/>
        </w:tabs>
        <w:suppressAutoHyphens/>
        <w:autoSpaceDE w:val="0"/>
        <w:autoSpaceDN w:val="0"/>
        <w:ind w:firstLine="567"/>
        <w:jc w:val="both"/>
        <w:rPr>
          <w:sz w:val="20"/>
          <w:szCs w:val="20"/>
        </w:rPr>
      </w:pPr>
      <w:r w:rsidRPr="00902C2D">
        <w:rPr>
          <w:sz w:val="20"/>
          <w:szCs w:val="20"/>
          <w:lang w:eastAsia="ar-SA"/>
        </w:rPr>
        <w:t>Краткое наименование:</w:t>
      </w:r>
      <w:r w:rsidRPr="00902C2D">
        <w:rPr>
          <w:sz w:val="20"/>
          <w:szCs w:val="20"/>
        </w:rPr>
        <w:t xml:space="preserve"> РМИС ИО.</w:t>
      </w:r>
    </w:p>
    <w:p w:rsidR="00D61EC3" w:rsidRPr="00902C2D" w:rsidRDefault="00D61EC3" w:rsidP="00D61EC3">
      <w:pPr>
        <w:widowControl w:val="0"/>
        <w:tabs>
          <w:tab w:val="left" w:pos="993"/>
          <w:tab w:val="left" w:pos="1080"/>
        </w:tabs>
        <w:suppressAutoHyphens/>
        <w:autoSpaceDE w:val="0"/>
        <w:autoSpaceDN w:val="0"/>
        <w:ind w:firstLine="567"/>
        <w:jc w:val="both"/>
        <w:rPr>
          <w:sz w:val="20"/>
          <w:szCs w:val="20"/>
          <w:lang w:eastAsia="ar-SA"/>
        </w:rPr>
      </w:pPr>
      <w:r w:rsidRPr="00902C2D">
        <w:rPr>
          <w:sz w:val="20"/>
          <w:szCs w:val="20"/>
        </w:rPr>
        <w:t>Условное обозначение: РМИС ИО, Система.</w:t>
      </w:r>
    </w:p>
    <w:p w:rsidR="00D61EC3" w:rsidRPr="00902C2D" w:rsidRDefault="00D61EC3" w:rsidP="00D61EC3">
      <w:pPr>
        <w:pStyle w:val="20"/>
        <w:rPr>
          <w:sz w:val="20"/>
        </w:rPr>
      </w:pPr>
      <w:r w:rsidRPr="00902C2D">
        <w:rPr>
          <w:sz w:val="20"/>
        </w:rPr>
        <w:t>1.2. Наименование услуг</w:t>
      </w:r>
    </w:p>
    <w:p w:rsidR="00D61EC3" w:rsidRPr="00902C2D" w:rsidRDefault="00D61EC3" w:rsidP="00D61EC3">
      <w:pPr>
        <w:pStyle w:val="phnormal"/>
        <w:spacing w:line="240" w:lineRule="auto"/>
        <w:ind w:right="0" w:firstLine="567"/>
        <w:rPr>
          <w:sz w:val="20"/>
          <w:szCs w:val="20"/>
        </w:rPr>
      </w:pPr>
      <w:r w:rsidRPr="00902C2D">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(далее по тексту – Услуги).</w:t>
      </w:r>
    </w:p>
    <w:p w:rsidR="00D61EC3" w:rsidRPr="00902C2D" w:rsidRDefault="00D61EC3" w:rsidP="00D61EC3">
      <w:pPr>
        <w:pStyle w:val="20"/>
        <w:rPr>
          <w:sz w:val="20"/>
        </w:rPr>
      </w:pPr>
      <w:r w:rsidRPr="00902C2D">
        <w:rPr>
          <w:sz w:val="20"/>
        </w:rPr>
        <w:t>1.3. Сроки оказания Услуг</w:t>
      </w:r>
    </w:p>
    <w:p w:rsidR="00D61EC3" w:rsidRPr="00902C2D" w:rsidRDefault="00D61EC3" w:rsidP="00D61EC3">
      <w:pPr>
        <w:pStyle w:val="34"/>
        <w:spacing w:line="240" w:lineRule="auto"/>
        <w:ind w:firstLine="567"/>
        <w:rPr>
          <w:sz w:val="20"/>
        </w:rPr>
      </w:pPr>
      <w:r w:rsidRPr="00902C2D">
        <w:rPr>
          <w:sz w:val="20"/>
        </w:rPr>
        <w:t xml:space="preserve">Дата начала оказания Услуг: с </w:t>
      </w:r>
      <w:r>
        <w:rPr>
          <w:sz w:val="20"/>
        </w:rPr>
        <w:t>01.05.2021</w:t>
      </w:r>
    </w:p>
    <w:p w:rsidR="00D61EC3" w:rsidRPr="00902C2D" w:rsidRDefault="00D61EC3" w:rsidP="00D61EC3">
      <w:pPr>
        <w:pStyle w:val="34"/>
        <w:spacing w:line="240" w:lineRule="auto"/>
        <w:ind w:firstLine="567"/>
        <w:rPr>
          <w:sz w:val="20"/>
        </w:rPr>
      </w:pPr>
      <w:r w:rsidRPr="00902C2D">
        <w:rPr>
          <w:sz w:val="20"/>
        </w:rPr>
        <w:t>Дата окончания оказания Услуг: 31.12.2021</w:t>
      </w:r>
    </w:p>
    <w:p w:rsidR="00D61EC3" w:rsidRPr="00902C2D" w:rsidRDefault="00D61EC3" w:rsidP="00D61EC3">
      <w:pPr>
        <w:pStyle w:val="20"/>
        <w:rPr>
          <w:sz w:val="20"/>
        </w:rPr>
      </w:pPr>
      <w:r w:rsidRPr="00902C2D">
        <w:rPr>
          <w:sz w:val="20"/>
        </w:rPr>
        <w:t>1.4. Возможность привлечения субподрядчиков</w:t>
      </w:r>
    </w:p>
    <w:p w:rsidR="00D61EC3" w:rsidRPr="00902C2D" w:rsidRDefault="00D61EC3" w:rsidP="00D61EC3">
      <w:pPr>
        <w:pStyle w:val="34"/>
        <w:spacing w:line="240" w:lineRule="auto"/>
        <w:ind w:firstLine="567"/>
        <w:rPr>
          <w:sz w:val="20"/>
        </w:rPr>
      </w:pPr>
      <w:r w:rsidRPr="00902C2D">
        <w:rPr>
          <w:sz w:val="20"/>
        </w:rPr>
        <w:t>Допускается привлечение Исполнителем субподрядчиков (соисполнителей) для оказания услуг по настоящему Техническому заданию.</w:t>
      </w:r>
    </w:p>
    <w:p w:rsidR="00D61EC3" w:rsidRPr="00902C2D" w:rsidRDefault="00D61EC3" w:rsidP="00D61EC3">
      <w:pPr>
        <w:pStyle w:val="34"/>
        <w:spacing w:line="240" w:lineRule="auto"/>
        <w:ind w:firstLine="567"/>
        <w:rPr>
          <w:sz w:val="20"/>
        </w:rPr>
      </w:pPr>
      <w:r w:rsidRPr="00902C2D">
        <w:rPr>
          <w:sz w:val="20"/>
        </w:rPr>
        <w:t>Объемы оказания услуг субподрядчиками (соисполнителями) определяются Исполнителем.</w:t>
      </w:r>
    </w:p>
    <w:p w:rsidR="00D61EC3" w:rsidRPr="00902C2D" w:rsidRDefault="00D61EC3" w:rsidP="00D61EC3">
      <w:pPr>
        <w:pStyle w:val="34"/>
        <w:spacing w:line="240" w:lineRule="auto"/>
        <w:ind w:firstLine="567"/>
        <w:rPr>
          <w:sz w:val="20"/>
        </w:rPr>
      </w:pPr>
      <w:r w:rsidRPr="00902C2D">
        <w:rPr>
          <w:sz w:val="20"/>
        </w:rPr>
        <w:t xml:space="preserve">Для оказания Услуг в соответствии с настоящим Техническим заданием Заказчик по запросу Исполнителя предоставляет субподрядчикам (соисполнителям) доступ к инфраструктуре Заказчика. </w:t>
      </w:r>
    </w:p>
    <w:p w:rsidR="00D61EC3" w:rsidRPr="00902C2D" w:rsidRDefault="00D61EC3" w:rsidP="00D61EC3">
      <w:pPr>
        <w:pStyle w:val="20"/>
        <w:rPr>
          <w:sz w:val="20"/>
        </w:rPr>
      </w:pPr>
      <w:r w:rsidRPr="00902C2D">
        <w:rPr>
          <w:sz w:val="20"/>
        </w:rPr>
        <w:t xml:space="preserve">1.5. Назначение услуг </w:t>
      </w:r>
    </w:p>
    <w:p w:rsidR="00D61EC3" w:rsidRPr="00902C2D" w:rsidRDefault="00D61EC3" w:rsidP="00D61EC3">
      <w:pPr>
        <w:pStyle w:val="34"/>
        <w:spacing w:line="240" w:lineRule="auto"/>
        <w:ind w:firstLine="567"/>
        <w:rPr>
          <w:sz w:val="20"/>
        </w:rPr>
      </w:pPr>
      <w:r w:rsidRPr="00902C2D">
        <w:rPr>
          <w:sz w:val="20"/>
        </w:rPr>
        <w:t>Оказание услуг по техническому сопровождению РМИС ИО предназначено для:</w:t>
      </w:r>
    </w:p>
    <w:p w:rsidR="00D61EC3" w:rsidRPr="00902C2D" w:rsidRDefault="00D61EC3" w:rsidP="00D61EC3">
      <w:pPr>
        <w:suppressAutoHyphens/>
        <w:ind w:firstLine="567"/>
        <w:jc w:val="both"/>
        <w:rPr>
          <w:sz w:val="20"/>
          <w:szCs w:val="20"/>
        </w:rPr>
      </w:pPr>
      <w:r w:rsidRPr="00902C2D">
        <w:rPr>
          <w:sz w:val="20"/>
          <w:szCs w:val="20"/>
        </w:rPr>
        <w:t>− Технической, информационной, консультационной поддержки Пользователей РМИС ИО;</w:t>
      </w:r>
    </w:p>
    <w:p w:rsidR="00D61EC3" w:rsidRPr="00902C2D" w:rsidRDefault="00D61EC3" w:rsidP="00D61EC3">
      <w:pPr>
        <w:suppressAutoHyphens/>
        <w:ind w:firstLine="567"/>
        <w:jc w:val="both"/>
        <w:rPr>
          <w:sz w:val="20"/>
          <w:szCs w:val="20"/>
        </w:rPr>
      </w:pPr>
      <w:r w:rsidRPr="00902C2D">
        <w:rPr>
          <w:sz w:val="20"/>
          <w:szCs w:val="20"/>
        </w:rPr>
        <w:t>− Технического сопровождения РМИС ИО для обеспечения электронного межведомственного взаимодействия и электронного медицинского документооборота.</w:t>
      </w:r>
    </w:p>
    <w:p w:rsidR="00D61EC3" w:rsidRPr="00902C2D" w:rsidRDefault="00D61EC3" w:rsidP="00D61EC3">
      <w:pPr>
        <w:pStyle w:val="20"/>
        <w:rPr>
          <w:sz w:val="20"/>
        </w:rPr>
      </w:pPr>
      <w:r w:rsidRPr="00902C2D">
        <w:rPr>
          <w:sz w:val="20"/>
        </w:rPr>
        <w:t>1.6. Цели оказания услуг</w:t>
      </w:r>
    </w:p>
    <w:p w:rsidR="00D61EC3" w:rsidRDefault="00D61EC3" w:rsidP="00D61EC3">
      <w:pPr>
        <w:pStyle w:val="34"/>
        <w:spacing w:line="240" w:lineRule="auto"/>
        <w:ind w:firstLine="567"/>
        <w:rPr>
          <w:sz w:val="20"/>
        </w:rPr>
      </w:pPr>
      <w:r w:rsidRPr="00902C2D">
        <w:rPr>
          <w:sz w:val="20"/>
        </w:rPr>
        <w:t>Целью оказания услуг по техническому сопровождению РМИС ИО является обеспечение устойчивого и бесперебойного функционирования компонентов, входящих в состав РМИС ИО.</w:t>
      </w:r>
    </w:p>
    <w:p w:rsidR="007D7505" w:rsidRDefault="007D7505" w:rsidP="007D7505">
      <w:pPr>
        <w:rPr>
          <w:sz w:val="20"/>
          <w:szCs w:val="20"/>
        </w:rPr>
      </w:pPr>
    </w:p>
    <w:tbl>
      <w:tblPr>
        <w:tblW w:w="0" w:type="auto"/>
        <w:tblLook w:val="04A0"/>
      </w:tblPr>
      <w:tblGrid>
        <w:gridCol w:w="4785"/>
        <w:gridCol w:w="4786"/>
      </w:tblGrid>
      <w:tr w:rsidR="007D7505" w:rsidRPr="00AE14C3" w:rsidTr="00B20273">
        <w:tc>
          <w:tcPr>
            <w:tcW w:w="4785" w:type="dxa"/>
            <w:shd w:val="clear" w:color="auto" w:fill="auto"/>
          </w:tcPr>
          <w:p w:rsidR="007D7505" w:rsidRPr="00AE14C3" w:rsidRDefault="007D7505" w:rsidP="00B20273">
            <w:pPr>
              <w:rPr>
                <w:sz w:val="20"/>
                <w:szCs w:val="20"/>
              </w:rPr>
            </w:pPr>
            <w:r w:rsidRPr="00AE14C3">
              <w:rPr>
                <w:sz w:val="20"/>
                <w:szCs w:val="20"/>
              </w:rPr>
              <w:t>От Заказчика:</w:t>
            </w:r>
          </w:p>
        </w:tc>
        <w:tc>
          <w:tcPr>
            <w:tcW w:w="4786" w:type="dxa"/>
            <w:shd w:val="clear" w:color="auto" w:fill="auto"/>
          </w:tcPr>
          <w:p w:rsidR="007D7505" w:rsidRPr="00AE14C3" w:rsidRDefault="007D7505" w:rsidP="00B20273">
            <w:pPr>
              <w:rPr>
                <w:sz w:val="20"/>
                <w:szCs w:val="20"/>
              </w:rPr>
            </w:pPr>
            <w:r w:rsidRPr="00AE14C3">
              <w:rPr>
                <w:sz w:val="20"/>
                <w:szCs w:val="20"/>
              </w:rPr>
              <w:t>От Исполнителя:</w:t>
            </w:r>
          </w:p>
        </w:tc>
      </w:tr>
      <w:tr w:rsidR="007D7505" w:rsidRPr="00AE14C3" w:rsidTr="00B20273">
        <w:tc>
          <w:tcPr>
            <w:tcW w:w="4785" w:type="dxa"/>
            <w:shd w:val="clear" w:color="auto" w:fill="auto"/>
          </w:tcPr>
          <w:p w:rsidR="007D7505" w:rsidRPr="00AE14C3" w:rsidRDefault="007D7505" w:rsidP="00B20273">
            <w:pPr>
              <w:pStyle w:val="af4"/>
              <w:tabs>
                <w:tab w:val="left" w:pos="2268"/>
              </w:tabs>
              <w:rPr>
                <w:rFonts w:eastAsia="Arial Unicode MS"/>
                <w:b/>
                <w:bCs/>
                <w:sz w:val="20"/>
              </w:rPr>
            </w:pPr>
            <w:r w:rsidRPr="00AE14C3">
              <w:rPr>
                <w:sz w:val="20"/>
              </w:rPr>
              <w:t>Главный врач</w:t>
            </w:r>
          </w:p>
          <w:p w:rsidR="007D7505" w:rsidRPr="00AE14C3" w:rsidRDefault="007D7505" w:rsidP="00B20273">
            <w:pPr>
              <w:pStyle w:val="af4"/>
              <w:tabs>
                <w:tab w:val="left" w:pos="2268"/>
              </w:tabs>
              <w:rPr>
                <w:b/>
                <w:sz w:val="20"/>
                <w:highlight w:val="yellow"/>
              </w:rPr>
            </w:pPr>
          </w:p>
        </w:tc>
        <w:tc>
          <w:tcPr>
            <w:tcW w:w="4786" w:type="dxa"/>
            <w:shd w:val="clear" w:color="auto" w:fill="auto"/>
          </w:tcPr>
          <w:p w:rsidR="007D7505" w:rsidRPr="00AE14C3" w:rsidRDefault="007D7505" w:rsidP="00B20273">
            <w:pPr>
              <w:rPr>
                <w:rFonts w:eastAsia="Arial Unicode MS"/>
                <w:b/>
                <w:bCs/>
                <w:sz w:val="20"/>
                <w:szCs w:val="20"/>
                <w:bdr w:val="nil"/>
              </w:rPr>
            </w:pPr>
          </w:p>
        </w:tc>
      </w:tr>
      <w:tr w:rsidR="007D7505" w:rsidRPr="00AE14C3" w:rsidTr="00B20273">
        <w:tc>
          <w:tcPr>
            <w:tcW w:w="4785" w:type="dxa"/>
            <w:shd w:val="clear" w:color="auto" w:fill="auto"/>
          </w:tcPr>
          <w:p w:rsidR="007D7505" w:rsidRPr="00AE14C3" w:rsidRDefault="007D7505" w:rsidP="00B20273">
            <w:pPr>
              <w:widowControl w:val="0"/>
              <w:pBdr>
                <w:top w:val="nil"/>
                <w:left w:val="nil"/>
                <w:bottom w:val="nil"/>
                <w:right w:val="nil"/>
                <w:between w:val="nil"/>
                <w:bar w:val="nil"/>
              </w:pBdr>
              <w:suppressAutoHyphens/>
              <w:jc w:val="both"/>
              <w:rPr>
                <w:sz w:val="20"/>
                <w:szCs w:val="20"/>
              </w:rPr>
            </w:pPr>
            <w:r w:rsidRPr="001B4306">
              <w:rPr>
                <w:rFonts w:eastAsia="Arial Unicode MS"/>
                <w:sz w:val="20"/>
                <w:szCs w:val="20"/>
                <w:bdr w:val="nil"/>
              </w:rPr>
              <w:t>__________________</w:t>
            </w:r>
            <w:r w:rsidRPr="00AE14C3">
              <w:rPr>
                <w:sz w:val="20"/>
                <w:szCs w:val="20"/>
              </w:rPr>
              <w:t>/ ______________ /</w:t>
            </w:r>
          </w:p>
        </w:tc>
        <w:tc>
          <w:tcPr>
            <w:tcW w:w="4786" w:type="dxa"/>
            <w:shd w:val="clear" w:color="auto" w:fill="auto"/>
          </w:tcPr>
          <w:p w:rsidR="007D7505" w:rsidRPr="00AE14C3" w:rsidRDefault="007D7505" w:rsidP="00B20273">
            <w:pPr>
              <w:widowControl w:val="0"/>
              <w:pBdr>
                <w:top w:val="nil"/>
                <w:left w:val="nil"/>
                <w:bottom w:val="nil"/>
                <w:right w:val="nil"/>
                <w:between w:val="nil"/>
                <w:bar w:val="nil"/>
              </w:pBdr>
              <w:suppressAutoHyphens/>
              <w:jc w:val="both"/>
              <w:rPr>
                <w:sz w:val="20"/>
                <w:szCs w:val="20"/>
              </w:rPr>
            </w:pPr>
            <w:r w:rsidRPr="001B4306">
              <w:rPr>
                <w:rFonts w:eastAsia="Arial Unicode MS"/>
                <w:sz w:val="20"/>
                <w:szCs w:val="20"/>
                <w:bdr w:val="nil"/>
              </w:rPr>
              <w:t>_____________________</w:t>
            </w:r>
            <w:r w:rsidRPr="00AE14C3">
              <w:rPr>
                <w:sz w:val="20"/>
                <w:szCs w:val="20"/>
              </w:rPr>
              <w:t xml:space="preserve"> / ______________ /</w:t>
            </w:r>
          </w:p>
        </w:tc>
      </w:tr>
    </w:tbl>
    <w:p w:rsidR="007D7505" w:rsidRPr="00AE14C3" w:rsidRDefault="007D7505" w:rsidP="007D7505">
      <w:pPr>
        <w:ind w:left="714"/>
        <w:rPr>
          <w:sz w:val="20"/>
          <w:szCs w:val="20"/>
        </w:rPr>
      </w:pPr>
    </w:p>
    <w:p w:rsidR="007D7505" w:rsidRPr="00AE14C3" w:rsidRDefault="007D7505" w:rsidP="007D7505">
      <w:pPr>
        <w:pStyle w:val="aff8"/>
        <w:rPr>
          <w:rFonts w:ascii="Times New Roman" w:hAnsi="Times New Roman"/>
        </w:rPr>
      </w:pPr>
      <w:r w:rsidRPr="00AE14C3">
        <w:rPr>
          <w:rFonts w:ascii="Times New Roman" w:hAnsi="Times New Roman"/>
        </w:rPr>
        <w:br w:type="page"/>
      </w:r>
      <w:r w:rsidRPr="00AE14C3">
        <w:rPr>
          <w:rFonts w:ascii="Times New Roman" w:hAnsi="Times New Roman"/>
        </w:rPr>
        <w:lastRenderedPageBreak/>
        <w:t>Приложение 2</w:t>
      </w:r>
    </w:p>
    <w:p w:rsidR="007D7505" w:rsidRPr="00AE14C3" w:rsidRDefault="007D7505" w:rsidP="007D7505">
      <w:pPr>
        <w:pStyle w:val="aff8"/>
        <w:rPr>
          <w:rFonts w:ascii="Times New Roman" w:hAnsi="Times New Roman"/>
        </w:rPr>
      </w:pPr>
      <w:r w:rsidRPr="00AE14C3">
        <w:rPr>
          <w:rFonts w:ascii="Times New Roman" w:hAnsi="Times New Roman"/>
        </w:rPr>
        <w:t xml:space="preserve">к Договору № </w:t>
      </w:r>
      <w:r>
        <w:rPr>
          <w:rFonts w:ascii="Times New Roman" w:hAnsi="Times New Roman"/>
        </w:rPr>
        <w:t>121-21</w:t>
      </w:r>
    </w:p>
    <w:p w:rsidR="007D7505" w:rsidRPr="00AE14C3" w:rsidRDefault="007D7505" w:rsidP="007D7505">
      <w:pPr>
        <w:pStyle w:val="aff8"/>
        <w:rPr>
          <w:rFonts w:ascii="Times New Roman" w:hAnsi="Times New Roman"/>
        </w:rPr>
      </w:pPr>
      <w:r w:rsidRPr="00AE14C3">
        <w:rPr>
          <w:rFonts w:ascii="Times New Roman" w:hAnsi="Times New Roman"/>
        </w:rPr>
        <w:t>от «_</w:t>
      </w:r>
      <w:r>
        <w:rPr>
          <w:rFonts w:ascii="Times New Roman" w:hAnsi="Times New Roman"/>
        </w:rPr>
        <w:t>_» __________ 20_</w:t>
      </w:r>
      <w:r w:rsidRPr="00AE14C3">
        <w:rPr>
          <w:rFonts w:ascii="Times New Roman" w:hAnsi="Times New Roman"/>
        </w:rPr>
        <w:t>_ г.</w:t>
      </w:r>
    </w:p>
    <w:p w:rsidR="007D7505" w:rsidRPr="00AE14C3" w:rsidRDefault="007D7505" w:rsidP="007D7505">
      <w:pPr>
        <w:pStyle w:val="aff8"/>
        <w:rPr>
          <w:rFonts w:ascii="Times New Roman" w:hAnsi="Times New Roman"/>
        </w:rPr>
      </w:pPr>
    </w:p>
    <w:p w:rsidR="007D7505" w:rsidRPr="00AE14C3" w:rsidRDefault="007D7505" w:rsidP="007D7505">
      <w:pPr>
        <w:pStyle w:val="aff5"/>
        <w:spacing w:before="0" w:after="0" w:line="240" w:lineRule="auto"/>
        <w:rPr>
          <w:rFonts w:ascii="Times New Roman" w:hAnsi="Times New Roman"/>
          <w:sz w:val="20"/>
          <w:szCs w:val="20"/>
        </w:rPr>
      </w:pPr>
      <w:r w:rsidRPr="00AE14C3">
        <w:rPr>
          <w:rFonts w:ascii="Times New Roman" w:hAnsi="Times New Roman"/>
          <w:sz w:val="20"/>
          <w:szCs w:val="20"/>
        </w:rPr>
        <w:t>Техническое задание</w:t>
      </w:r>
    </w:p>
    <w:p w:rsidR="007D7505" w:rsidRPr="00AE14C3" w:rsidRDefault="007D7505" w:rsidP="007D7505">
      <w:pPr>
        <w:ind w:firstLine="567"/>
        <w:jc w:val="center"/>
        <w:rPr>
          <w:i/>
          <w:color w:val="FF0000"/>
          <w:sz w:val="20"/>
          <w:szCs w:val="20"/>
          <w:highlight w:val="yellow"/>
        </w:rPr>
      </w:pPr>
      <w:r w:rsidRPr="00AE14C3">
        <w:rPr>
          <w:i/>
          <w:color w:val="FF0000"/>
          <w:sz w:val="20"/>
          <w:szCs w:val="20"/>
          <w:highlight w:val="cyan"/>
        </w:rPr>
        <w:t>(вписывается в проект Договора Заказчиком при подписании)</w:t>
      </w:r>
    </w:p>
    <w:p w:rsidR="007D7505" w:rsidRPr="00AE14C3" w:rsidRDefault="007D7505" w:rsidP="007D7505">
      <w:pPr>
        <w:pStyle w:val="a0"/>
        <w:numPr>
          <w:ilvl w:val="0"/>
          <w:numId w:val="0"/>
        </w:numPr>
        <w:spacing w:after="0" w:line="240" w:lineRule="auto"/>
        <w:ind w:left="567"/>
        <w:rPr>
          <w:rFonts w:ascii="Times New Roman" w:hAnsi="Times New Roman"/>
          <w:sz w:val="20"/>
        </w:rPr>
      </w:pPr>
    </w:p>
    <w:p w:rsidR="007D7505" w:rsidRPr="00AE14C3" w:rsidRDefault="007D7505" w:rsidP="007D7505">
      <w:pPr>
        <w:pStyle w:val="a0"/>
        <w:numPr>
          <w:ilvl w:val="0"/>
          <w:numId w:val="0"/>
        </w:numPr>
        <w:spacing w:after="0" w:line="240" w:lineRule="auto"/>
        <w:ind w:left="567"/>
        <w:rPr>
          <w:rFonts w:ascii="Times New Roman" w:hAnsi="Times New Roman"/>
          <w:sz w:val="20"/>
        </w:rPr>
      </w:pPr>
    </w:p>
    <w:p w:rsidR="007D7505" w:rsidRPr="00AE14C3" w:rsidRDefault="007D7505" w:rsidP="007D7505">
      <w:pPr>
        <w:pStyle w:val="a0"/>
        <w:numPr>
          <w:ilvl w:val="0"/>
          <w:numId w:val="0"/>
        </w:numPr>
        <w:spacing w:after="0" w:line="240" w:lineRule="auto"/>
        <w:ind w:left="567"/>
        <w:rPr>
          <w:rFonts w:ascii="Times New Roman" w:hAnsi="Times New Roman"/>
          <w:sz w:val="20"/>
        </w:rPr>
      </w:pPr>
    </w:p>
    <w:p w:rsidR="007D7505" w:rsidRPr="00AE14C3" w:rsidRDefault="007D7505" w:rsidP="007D7505">
      <w:pPr>
        <w:pStyle w:val="a0"/>
        <w:numPr>
          <w:ilvl w:val="0"/>
          <w:numId w:val="0"/>
        </w:numPr>
        <w:spacing w:after="0" w:line="240" w:lineRule="auto"/>
        <w:ind w:left="567"/>
        <w:rPr>
          <w:rFonts w:ascii="Times New Roman" w:hAnsi="Times New Roman"/>
          <w:sz w:val="20"/>
        </w:rPr>
      </w:pPr>
    </w:p>
    <w:tbl>
      <w:tblPr>
        <w:tblW w:w="0" w:type="auto"/>
        <w:tblLook w:val="04A0"/>
      </w:tblPr>
      <w:tblGrid>
        <w:gridCol w:w="4785"/>
        <w:gridCol w:w="4786"/>
      </w:tblGrid>
      <w:tr w:rsidR="007D7505" w:rsidRPr="00AE14C3" w:rsidTr="00B20273">
        <w:tc>
          <w:tcPr>
            <w:tcW w:w="4785" w:type="dxa"/>
            <w:shd w:val="clear" w:color="auto" w:fill="auto"/>
          </w:tcPr>
          <w:p w:rsidR="007D7505" w:rsidRPr="00AE14C3" w:rsidRDefault="007D7505" w:rsidP="00B20273">
            <w:pPr>
              <w:rPr>
                <w:sz w:val="20"/>
                <w:szCs w:val="20"/>
              </w:rPr>
            </w:pPr>
            <w:r w:rsidRPr="00AE14C3">
              <w:rPr>
                <w:sz w:val="20"/>
                <w:szCs w:val="20"/>
              </w:rPr>
              <w:t>От Заказчика:</w:t>
            </w:r>
          </w:p>
        </w:tc>
        <w:tc>
          <w:tcPr>
            <w:tcW w:w="4786" w:type="dxa"/>
            <w:shd w:val="clear" w:color="auto" w:fill="auto"/>
          </w:tcPr>
          <w:p w:rsidR="007D7505" w:rsidRPr="00AE14C3" w:rsidRDefault="007D7505" w:rsidP="00B20273">
            <w:pPr>
              <w:rPr>
                <w:sz w:val="20"/>
                <w:szCs w:val="20"/>
              </w:rPr>
            </w:pPr>
            <w:r w:rsidRPr="00AE14C3">
              <w:rPr>
                <w:sz w:val="20"/>
                <w:szCs w:val="20"/>
              </w:rPr>
              <w:t>От Исполнителя:</w:t>
            </w:r>
          </w:p>
        </w:tc>
      </w:tr>
      <w:tr w:rsidR="007D7505" w:rsidRPr="00AE14C3" w:rsidTr="00B20273">
        <w:tc>
          <w:tcPr>
            <w:tcW w:w="4785" w:type="dxa"/>
            <w:shd w:val="clear" w:color="auto" w:fill="auto"/>
          </w:tcPr>
          <w:p w:rsidR="007D7505" w:rsidRPr="00AE14C3" w:rsidRDefault="007D7505" w:rsidP="00B20273">
            <w:pPr>
              <w:pStyle w:val="af4"/>
              <w:tabs>
                <w:tab w:val="left" w:pos="2268"/>
              </w:tabs>
              <w:rPr>
                <w:rFonts w:eastAsia="Arial Unicode MS"/>
                <w:b/>
                <w:bCs/>
                <w:sz w:val="20"/>
              </w:rPr>
            </w:pPr>
            <w:r w:rsidRPr="00AE14C3">
              <w:rPr>
                <w:sz w:val="20"/>
              </w:rPr>
              <w:t>Главный врач</w:t>
            </w:r>
          </w:p>
          <w:p w:rsidR="007D7505" w:rsidRPr="00AE14C3" w:rsidRDefault="007D7505" w:rsidP="00B20273">
            <w:pPr>
              <w:pStyle w:val="af4"/>
              <w:tabs>
                <w:tab w:val="left" w:pos="2268"/>
              </w:tabs>
              <w:rPr>
                <w:b/>
                <w:sz w:val="20"/>
                <w:highlight w:val="yellow"/>
              </w:rPr>
            </w:pPr>
          </w:p>
        </w:tc>
        <w:tc>
          <w:tcPr>
            <w:tcW w:w="4786" w:type="dxa"/>
            <w:shd w:val="clear" w:color="auto" w:fill="auto"/>
          </w:tcPr>
          <w:p w:rsidR="007D7505" w:rsidRPr="00AE14C3" w:rsidRDefault="007D7505" w:rsidP="00B20273">
            <w:pPr>
              <w:rPr>
                <w:rFonts w:eastAsia="Arial Unicode MS"/>
                <w:b/>
                <w:bCs/>
                <w:sz w:val="20"/>
                <w:szCs w:val="20"/>
                <w:bdr w:val="nil"/>
              </w:rPr>
            </w:pPr>
          </w:p>
        </w:tc>
      </w:tr>
      <w:tr w:rsidR="007D7505" w:rsidRPr="00AE14C3" w:rsidTr="00B20273">
        <w:tc>
          <w:tcPr>
            <w:tcW w:w="4785" w:type="dxa"/>
            <w:shd w:val="clear" w:color="auto" w:fill="auto"/>
          </w:tcPr>
          <w:p w:rsidR="007D7505" w:rsidRPr="00AE14C3" w:rsidRDefault="007D7505" w:rsidP="00B20273">
            <w:pPr>
              <w:widowControl w:val="0"/>
              <w:pBdr>
                <w:top w:val="nil"/>
                <w:left w:val="nil"/>
                <w:bottom w:val="nil"/>
                <w:right w:val="nil"/>
                <w:between w:val="nil"/>
                <w:bar w:val="nil"/>
              </w:pBdr>
              <w:suppressAutoHyphens/>
              <w:jc w:val="both"/>
              <w:rPr>
                <w:sz w:val="20"/>
                <w:szCs w:val="20"/>
              </w:rPr>
            </w:pPr>
            <w:r w:rsidRPr="001B4306">
              <w:rPr>
                <w:rFonts w:eastAsia="Arial Unicode MS"/>
                <w:sz w:val="20"/>
                <w:szCs w:val="20"/>
                <w:bdr w:val="nil"/>
              </w:rPr>
              <w:t>___________________</w:t>
            </w:r>
            <w:r w:rsidRPr="00AE14C3">
              <w:rPr>
                <w:sz w:val="20"/>
                <w:szCs w:val="20"/>
              </w:rPr>
              <w:t xml:space="preserve"> / ______________ /</w:t>
            </w:r>
          </w:p>
        </w:tc>
        <w:tc>
          <w:tcPr>
            <w:tcW w:w="4786" w:type="dxa"/>
            <w:shd w:val="clear" w:color="auto" w:fill="auto"/>
          </w:tcPr>
          <w:p w:rsidR="007D7505" w:rsidRPr="00AE14C3" w:rsidRDefault="007D7505" w:rsidP="00B20273">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_________________</w:t>
            </w:r>
            <w:r w:rsidRPr="00AE14C3">
              <w:rPr>
                <w:sz w:val="20"/>
                <w:szCs w:val="20"/>
              </w:rPr>
              <w:t xml:space="preserve"> / ______________ /</w:t>
            </w:r>
          </w:p>
        </w:tc>
      </w:tr>
    </w:tbl>
    <w:p w:rsidR="007D7505" w:rsidRPr="00AE14C3" w:rsidRDefault="007D7505" w:rsidP="007D7505">
      <w:pPr>
        <w:pStyle w:val="aff8"/>
        <w:rPr>
          <w:rFonts w:ascii="Times New Roman" w:hAnsi="Times New Roman"/>
          <w:lang w:val="en-US"/>
        </w:rPr>
      </w:pPr>
      <w:r w:rsidRPr="00AE14C3">
        <w:rPr>
          <w:rFonts w:ascii="Times New Roman" w:hAnsi="Times New Roman"/>
        </w:rPr>
        <w:br w:type="page"/>
      </w:r>
      <w:r w:rsidRPr="00AE14C3">
        <w:rPr>
          <w:rFonts w:ascii="Times New Roman" w:hAnsi="Times New Roman"/>
        </w:rPr>
        <w:lastRenderedPageBreak/>
        <w:t xml:space="preserve">Приложение </w:t>
      </w:r>
      <w:r w:rsidRPr="00AE14C3">
        <w:rPr>
          <w:rFonts w:ascii="Times New Roman" w:hAnsi="Times New Roman"/>
          <w:lang w:val="en-US"/>
        </w:rPr>
        <w:t>3</w:t>
      </w:r>
    </w:p>
    <w:p w:rsidR="007D7505" w:rsidRPr="00AE14C3" w:rsidRDefault="007D7505" w:rsidP="007D7505">
      <w:pPr>
        <w:pStyle w:val="aff8"/>
        <w:rPr>
          <w:rFonts w:ascii="Times New Roman" w:hAnsi="Times New Roman"/>
        </w:rPr>
      </w:pPr>
      <w:r w:rsidRPr="00AE14C3">
        <w:rPr>
          <w:rFonts w:ascii="Times New Roman" w:hAnsi="Times New Roman"/>
        </w:rPr>
        <w:t xml:space="preserve">к Договору № </w:t>
      </w:r>
      <w:r>
        <w:rPr>
          <w:rFonts w:ascii="Times New Roman" w:hAnsi="Times New Roman"/>
        </w:rPr>
        <w:t>121-21</w:t>
      </w:r>
    </w:p>
    <w:p w:rsidR="007D7505" w:rsidRPr="00AE14C3" w:rsidRDefault="007D7505" w:rsidP="007D7505">
      <w:pPr>
        <w:pStyle w:val="aff8"/>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7D7505" w:rsidRPr="00AE14C3" w:rsidRDefault="007D7505" w:rsidP="007D7505">
      <w:pPr>
        <w:pStyle w:val="aff8"/>
        <w:rPr>
          <w:rFonts w:ascii="Times New Roman" w:hAnsi="Times New Roman"/>
        </w:rPr>
      </w:pPr>
    </w:p>
    <w:p w:rsidR="007D7505" w:rsidRPr="00AE14C3" w:rsidRDefault="007D7505" w:rsidP="007D7505">
      <w:pPr>
        <w:jc w:val="center"/>
        <w:rPr>
          <w:sz w:val="20"/>
          <w:szCs w:val="20"/>
        </w:rPr>
      </w:pPr>
      <w:r w:rsidRPr="00AE14C3">
        <w:rPr>
          <w:sz w:val="20"/>
          <w:szCs w:val="20"/>
        </w:rPr>
        <w:t xml:space="preserve">ЛИЦЕНЗИОННОЕ СОГЛАШЕНИЕ </w:t>
      </w:r>
    </w:p>
    <w:p w:rsidR="007D7505" w:rsidRPr="00AE14C3" w:rsidRDefault="007D7505" w:rsidP="007D7505">
      <w:pPr>
        <w:jc w:val="center"/>
        <w:rPr>
          <w:sz w:val="20"/>
          <w:szCs w:val="20"/>
        </w:rPr>
      </w:pPr>
      <w:r w:rsidRPr="00AE14C3">
        <w:rPr>
          <w:sz w:val="20"/>
          <w:szCs w:val="20"/>
        </w:rPr>
        <w:t>О ПРЕДОСТАВЛЕНИИ ПРАВА ИСПОЛЬЗОВАНИЯ ПРОГРАММНОГО ОБЕСПЕЧЕНИЯ</w:t>
      </w:r>
    </w:p>
    <w:tbl>
      <w:tblPr>
        <w:tblW w:w="0" w:type="auto"/>
        <w:tblLook w:val="04A0"/>
      </w:tblPr>
      <w:tblGrid>
        <w:gridCol w:w="4785"/>
        <w:gridCol w:w="4786"/>
      </w:tblGrid>
      <w:tr w:rsidR="007D7505" w:rsidRPr="00AE14C3" w:rsidTr="00B20273">
        <w:trPr>
          <w:trHeight w:val="325"/>
        </w:trPr>
        <w:tc>
          <w:tcPr>
            <w:tcW w:w="4785" w:type="dxa"/>
            <w:shd w:val="clear" w:color="auto" w:fill="auto"/>
          </w:tcPr>
          <w:p w:rsidR="007D7505" w:rsidRPr="00AE14C3" w:rsidRDefault="007D7505" w:rsidP="00B20273">
            <w:pPr>
              <w:rPr>
                <w:sz w:val="20"/>
                <w:szCs w:val="20"/>
              </w:rPr>
            </w:pPr>
            <w:r w:rsidRPr="00AE14C3">
              <w:rPr>
                <w:sz w:val="20"/>
                <w:szCs w:val="20"/>
              </w:rPr>
              <w:t>г. ___________</w:t>
            </w:r>
          </w:p>
        </w:tc>
        <w:tc>
          <w:tcPr>
            <w:tcW w:w="4786" w:type="dxa"/>
            <w:shd w:val="clear" w:color="auto" w:fill="auto"/>
          </w:tcPr>
          <w:p w:rsidR="007D7505" w:rsidRPr="00AE14C3" w:rsidRDefault="007D7505" w:rsidP="00B20273">
            <w:pPr>
              <w:jc w:val="right"/>
              <w:rPr>
                <w:sz w:val="20"/>
                <w:szCs w:val="20"/>
              </w:rPr>
            </w:pPr>
            <w:r w:rsidRPr="00AE14C3">
              <w:rPr>
                <w:sz w:val="20"/>
                <w:szCs w:val="20"/>
              </w:rPr>
              <w:t>« __ » __________ 20</w:t>
            </w:r>
            <w:r>
              <w:rPr>
                <w:sz w:val="20"/>
                <w:szCs w:val="20"/>
              </w:rPr>
              <w:t>_</w:t>
            </w:r>
            <w:r w:rsidRPr="00AE14C3">
              <w:rPr>
                <w:sz w:val="20"/>
                <w:szCs w:val="20"/>
              </w:rPr>
              <w:t>_ г.</w:t>
            </w:r>
          </w:p>
        </w:tc>
      </w:tr>
    </w:tbl>
    <w:p w:rsidR="007D7505" w:rsidRPr="00757FDA" w:rsidRDefault="007D7505" w:rsidP="007D7505">
      <w:pPr>
        <w:jc w:val="both"/>
        <w:rPr>
          <w:sz w:val="18"/>
          <w:szCs w:val="18"/>
        </w:rPr>
      </w:pPr>
      <w:r w:rsidRPr="00757FDA">
        <w:rPr>
          <w:sz w:val="18"/>
          <w:szCs w:val="18"/>
        </w:rPr>
        <w:t>__________________________________ в дальнейшем «Лицензиат», в лице __________________________________, действующего на основании ____________________, с одной стороны, и __________________________________, именуемое в дальнейшем «Лицензиар», в лице __________________________________, действующего на основании ____________________, с другой стороны, в дальнейшем совместно именуемые «Стороны», заключили настоящее лицензионное соглашение (далее по тексту – «Соглашение») о нижеследующем:</w:t>
      </w:r>
    </w:p>
    <w:p w:rsidR="007D7505" w:rsidRPr="00757FDA" w:rsidRDefault="007D7505" w:rsidP="007D7505">
      <w:pPr>
        <w:numPr>
          <w:ilvl w:val="0"/>
          <w:numId w:val="43"/>
        </w:numPr>
        <w:ind w:left="357" w:hanging="357"/>
        <w:jc w:val="both"/>
        <w:rPr>
          <w:sz w:val="18"/>
          <w:szCs w:val="18"/>
        </w:rPr>
      </w:pPr>
      <w:r w:rsidRPr="00757FDA">
        <w:rPr>
          <w:sz w:val="18"/>
          <w:szCs w:val="18"/>
        </w:rPr>
        <w:t>ТЕРМИНЫ И ОПРЕДИЛЕНИЯ</w:t>
      </w:r>
    </w:p>
    <w:p w:rsidR="007D7505" w:rsidRPr="00757FDA" w:rsidRDefault="007D7505" w:rsidP="007D7505">
      <w:pPr>
        <w:numPr>
          <w:ilvl w:val="1"/>
          <w:numId w:val="43"/>
        </w:numPr>
        <w:ind w:left="567" w:hanging="567"/>
        <w:jc w:val="both"/>
        <w:rPr>
          <w:sz w:val="18"/>
          <w:szCs w:val="18"/>
        </w:rPr>
      </w:pPr>
      <w:r w:rsidRPr="00757FDA">
        <w:rPr>
          <w:sz w:val="18"/>
          <w:szCs w:val="18"/>
        </w:rPr>
        <w:t>Используемые в настоящем Соглашении следующие термины понимаются Сторонами в указанных ниже значениях:</w:t>
      </w:r>
    </w:p>
    <w:p w:rsidR="007D7505" w:rsidRPr="00757FDA" w:rsidRDefault="007D7505" w:rsidP="007D7505">
      <w:pPr>
        <w:pStyle w:val="af0"/>
        <w:numPr>
          <w:ilvl w:val="2"/>
          <w:numId w:val="43"/>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 xml:space="preserve">«Лицензия» – простая (неисключительная) лицензия на право использования ПО, предоставляемая Лицензиаром Лицензиату на условиях настоящего Соглашения. </w:t>
      </w:r>
    </w:p>
    <w:p w:rsidR="007D7505" w:rsidRPr="00757FDA" w:rsidRDefault="007D7505" w:rsidP="007D7505">
      <w:pPr>
        <w:pStyle w:val="af0"/>
        <w:numPr>
          <w:ilvl w:val="2"/>
          <w:numId w:val="43"/>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«ПО» – программное обеспечение, включающее модули, указанные в Приложении №2 к настоящему Соглашению, Лицензию на право использования которого Лицензиар предоставляет Лицензиату на условиях настоящего Соглашения.</w:t>
      </w:r>
    </w:p>
    <w:p w:rsidR="007D7505" w:rsidRPr="00757FDA" w:rsidRDefault="007D7505" w:rsidP="007D7505">
      <w:pPr>
        <w:pStyle w:val="af0"/>
        <w:numPr>
          <w:ilvl w:val="2"/>
          <w:numId w:val="43"/>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«Правообладатель ПО» – лицо, которому принадлежит исключительное право на ПО.</w:t>
      </w:r>
    </w:p>
    <w:p w:rsidR="007D7505" w:rsidRPr="00757FDA" w:rsidRDefault="007D7505" w:rsidP="007D7505">
      <w:pPr>
        <w:pStyle w:val="af0"/>
        <w:numPr>
          <w:ilvl w:val="2"/>
          <w:numId w:val="43"/>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«Договор» -  договор №____________ заключенный Сторонами «__» ____ 20</w:t>
      </w:r>
      <w:r>
        <w:rPr>
          <w:rFonts w:ascii="Times New Roman" w:hAnsi="Times New Roman" w:cs="Times New Roman"/>
          <w:sz w:val="18"/>
          <w:szCs w:val="18"/>
        </w:rPr>
        <w:t>_</w:t>
      </w:r>
      <w:r w:rsidRPr="00757FDA">
        <w:rPr>
          <w:rFonts w:ascii="Times New Roman" w:hAnsi="Times New Roman" w:cs="Times New Roman"/>
          <w:sz w:val="18"/>
          <w:szCs w:val="18"/>
        </w:rPr>
        <w:t>_.</w:t>
      </w:r>
    </w:p>
    <w:p w:rsidR="007D7505" w:rsidRPr="00757FDA" w:rsidRDefault="007D7505" w:rsidP="007D7505">
      <w:pPr>
        <w:numPr>
          <w:ilvl w:val="0"/>
          <w:numId w:val="43"/>
        </w:numPr>
        <w:ind w:left="357" w:hanging="357"/>
        <w:rPr>
          <w:sz w:val="18"/>
          <w:szCs w:val="18"/>
        </w:rPr>
      </w:pPr>
      <w:r w:rsidRPr="00757FDA">
        <w:rPr>
          <w:sz w:val="18"/>
          <w:szCs w:val="18"/>
        </w:rPr>
        <w:t>ПРЕДМЕТ СОГЛАШЕНИЯ</w:t>
      </w:r>
    </w:p>
    <w:p w:rsidR="007D7505" w:rsidRPr="00757FDA" w:rsidRDefault="007D7505" w:rsidP="007D7505">
      <w:pPr>
        <w:numPr>
          <w:ilvl w:val="1"/>
          <w:numId w:val="43"/>
        </w:numPr>
        <w:ind w:left="567" w:hanging="567"/>
        <w:jc w:val="both"/>
        <w:rPr>
          <w:sz w:val="18"/>
          <w:szCs w:val="18"/>
        </w:rPr>
      </w:pPr>
      <w:r w:rsidRPr="00757FDA">
        <w:rPr>
          <w:sz w:val="18"/>
          <w:szCs w:val="18"/>
        </w:rPr>
        <w:t>Лицензиар во исполнение Договора предоставляет Лицензиату Лицензию на право использования ПО на условиях, указанных в настоящем Соглашении и Договоре.</w:t>
      </w:r>
    </w:p>
    <w:p w:rsidR="007D7505" w:rsidRPr="00757FDA" w:rsidRDefault="007D7505" w:rsidP="007D7505">
      <w:pPr>
        <w:numPr>
          <w:ilvl w:val="1"/>
          <w:numId w:val="43"/>
        </w:numPr>
        <w:ind w:left="567" w:hanging="567"/>
        <w:jc w:val="both"/>
        <w:rPr>
          <w:sz w:val="18"/>
          <w:szCs w:val="18"/>
        </w:rPr>
      </w:pPr>
      <w:r w:rsidRPr="00757FDA">
        <w:rPr>
          <w:sz w:val="18"/>
          <w:szCs w:val="18"/>
        </w:rPr>
        <w:t>Лицензия передается Лицензиату на срок предоставления услуг по Договору для использования на территории Иркутской области.</w:t>
      </w:r>
    </w:p>
    <w:p w:rsidR="007D7505" w:rsidRPr="00757FDA" w:rsidRDefault="007D7505" w:rsidP="007D7505">
      <w:pPr>
        <w:numPr>
          <w:ilvl w:val="1"/>
          <w:numId w:val="43"/>
        </w:numPr>
        <w:ind w:left="567" w:hanging="567"/>
        <w:jc w:val="both"/>
        <w:rPr>
          <w:sz w:val="18"/>
          <w:szCs w:val="18"/>
        </w:rPr>
      </w:pPr>
      <w:r w:rsidRPr="00757FDA">
        <w:rPr>
          <w:sz w:val="18"/>
          <w:szCs w:val="18"/>
        </w:rPr>
        <w:t>Лицензиату предоставляются права использования ПО следующими способами:</w:t>
      </w:r>
    </w:p>
    <w:p w:rsidR="007D7505" w:rsidRPr="00757FDA" w:rsidRDefault="007D7505" w:rsidP="007D7505">
      <w:pPr>
        <w:numPr>
          <w:ilvl w:val="2"/>
          <w:numId w:val="43"/>
        </w:numPr>
        <w:ind w:left="567" w:hanging="567"/>
        <w:jc w:val="both"/>
        <w:rPr>
          <w:sz w:val="18"/>
          <w:szCs w:val="18"/>
        </w:rPr>
      </w:pPr>
      <w:r w:rsidRPr="00757FDA">
        <w:rPr>
          <w:sz w:val="18"/>
          <w:szCs w:val="18"/>
        </w:rPr>
        <w:t>Право использования ПО для собственных нужд с целью автоматизации функций, выполняемых пользователями в рамках их должностных обязанностей.</w:t>
      </w:r>
    </w:p>
    <w:p w:rsidR="007D7505" w:rsidRPr="00757FDA" w:rsidRDefault="007D7505" w:rsidP="007D7505">
      <w:pPr>
        <w:numPr>
          <w:ilvl w:val="1"/>
          <w:numId w:val="43"/>
        </w:numPr>
        <w:ind w:left="567" w:hanging="567"/>
        <w:jc w:val="both"/>
        <w:rPr>
          <w:sz w:val="18"/>
          <w:szCs w:val="18"/>
        </w:rPr>
      </w:pPr>
      <w:r w:rsidRPr="00757FDA">
        <w:rPr>
          <w:sz w:val="18"/>
          <w:szCs w:val="18"/>
        </w:rPr>
        <w:t>Стороны настоящим соглашаются, что Лицензиат вправе использовать в соответствии с условиями  Соглашения отдельные его элементы – модули, перечисленные в Приложении № 2 Договора.</w:t>
      </w:r>
    </w:p>
    <w:p w:rsidR="007D7505" w:rsidRPr="00757FDA" w:rsidRDefault="007D7505" w:rsidP="007D7505">
      <w:pPr>
        <w:numPr>
          <w:ilvl w:val="1"/>
          <w:numId w:val="43"/>
        </w:numPr>
        <w:ind w:left="567" w:hanging="567"/>
        <w:jc w:val="both"/>
        <w:rPr>
          <w:sz w:val="18"/>
          <w:szCs w:val="18"/>
        </w:rPr>
      </w:pPr>
      <w:r w:rsidRPr="00757FDA">
        <w:rPr>
          <w:sz w:val="18"/>
          <w:szCs w:val="18"/>
        </w:rPr>
        <w:t>Лицензиат не вправе:</w:t>
      </w:r>
    </w:p>
    <w:p w:rsidR="007D7505" w:rsidRPr="00757FDA" w:rsidRDefault="007D7505" w:rsidP="007D7505">
      <w:pPr>
        <w:numPr>
          <w:ilvl w:val="2"/>
          <w:numId w:val="43"/>
        </w:numPr>
        <w:ind w:left="567" w:hanging="567"/>
        <w:jc w:val="both"/>
        <w:rPr>
          <w:sz w:val="18"/>
          <w:szCs w:val="18"/>
        </w:rPr>
      </w:pPr>
      <w:r w:rsidRPr="00757FDA">
        <w:rPr>
          <w:sz w:val="18"/>
          <w:szCs w:val="18"/>
        </w:rPr>
        <w:t xml:space="preserve">Передавать Лицензии на использование ПО иным лицам, кроме указанных в настоящем Соглашении. </w:t>
      </w:r>
    </w:p>
    <w:p w:rsidR="007D7505" w:rsidRPr="00757FDA" w:rsidRDefault="007D7505" w:rsidP="007D7505">
      <w:pPr>
        <w:numPr>
          <w:ilvl w:val="2"/>
          <w:numId w:val="43"/>
        </w:numPr>
        <w:ind w:left="567" w:hanging="567"/>
        <w:jc w:val="both"/>
        <w:rPr>
          <w:sz w:val="18"/>
          <w:szCs w:val="18"/>
        </w:rPr>
      </w:pPr>
      <w:r w:rsidRPr="00757FDA">
        <w:rPr>
          <w:sz w:val="18"/>
          <w:szCs w:val="18"/>
        </w:rPr>
        <w:t>Модифицировать, дополнять, декомпилировать, подвергать инженерному анализу, разбирать, переводить, реорганизовывать, исправлять ошибки или производить какие-либо иные изменения в ПО или Документации к нему.</w:t>
      </w:r>
    </w:p>
    <w:p w:rsidR="007D7505" w:rsidRPr="00757FDA" w:rsidRDefault="007D7505" w:rsidP="007D7505">
      <w:pPr>
        <w:numPr>
          <w:ilvl w:val="2"/>
          <w:numId w:val="43"/>
        </w:numPr>
        <w:ind w:left="567" w:hanging="567"/>
        <w:jc w:val="both"/>
        <w:rPr>
          <w:sz w:val="18"/>
          <w:szCs w:val="18"/>
        </w:rPr>
      </w:pPr>
      <w:r w:rsidRPr="00757FDA">
        <w:rPr>
          <w:sz w:val="18"/>
          <w:szCs w:val="18"/>
        </w:rPr>
        <w:t>Удалять, изменять или скрывать любые уведомления об авторских правах, товарные знаки или другие уведомления об имущественных правах Лицензиара, содержащиеся в ПО.</w:t>
      </w:r>
    </w:p>
    <w:p w:rsidR="007D7505" w:rsidRPr="00757FDA" w:rsidRDefault="007D7505" w:rsidP="007D7505">
      <w:pPr>
        <w:numPr>
          <w:ilvl w:val="0"/>
          <w:numId w:val="43"/>
        </w:numPr>
        <w:ind w:left="357" w:hanging="357"/>
        <w:rPr>
          <w:sz w:val="18"/>
          <w:szCs w:val="18"/>
        </w:rPr>
      </w:pPr>
      <w:r w:rsidRPr="00757FDA">
        <w:rPr>
          <w:sz w:val="18"/>
          <w:szCs w:val="18"/>
        </w:rPr>
        <w:t>ГАРАНТИИ ЛИЦЕНЗИАРА</w:t>
      </w:r>
    </w:p>
    <w:p w:rsidR="007D7505" w:rsidRPr="00757FDA" w:rsidRDefault="007D7505" w:rsidP="007D7505">
      <w:pPr>
        <w:numPr>
          <w:ilvl w:val="1"/>
          <w:numId w:val="43"/>
        </w:numPr>
        <w:ind w:left="567" w:hanging="567"/>
        <w:jc w:val="both"/>
        <w:rPr>
          <w:sz w:val="18"/>
          <w:szCs w:val="18"/>
        </w:rPr>
      </w:pPr>
      <w:r w:rsidRPr="00757FDA">
        <w:rPr>
          <w:sz w:val="18"/>
          <w:szCs w:val="18"/>
        </w:rPr>
        <w:t>Настоящим Лицензиар заверяет и гарантирует, что:</w:t>
      </w:r>
    </w:p>
    <w:p w:rsidR="007D7505" w:rsidRPr="00757FDA" w:rsidRDefault="007D7505" w:rsidP="007D7505">
      <w:pPr>
        <w:numPr>
          <w:ilvl w:val="2"/>
          <w:numId w:val="43"/>
        </w:numPr>
        <w:ind w:left="567" w:hanging="567"/>
        <w:jc w:val="both"/>
        <w:rPr>
          <w:sz w:val="18"/>
          <w:szCs w:val="18"/>
        </w:rPr>
      </w:pPr>
      <w:r w:rsidRPr="00757FDA">
        <w:rPr>
          <w:sz w:val="18"/>
          <w:szCs w:val="18"/>
        </w:rPr>
        <w:t>Он вправе предоставлять Лицензию на использование ПО в объеме, предусмотренном Соглашением;</w:t>
      </w:r>
    </w:p>
    <w:p w:rsidR="007D7505" w:rsidRPr="00757FDA" w:rsidRDefault="007D7505" w:rsidP="007D7505">
      <w:pPr>
        <w:numPr>
          <w:ilvl w:val="2"/>
          <w:numId w:val="43"/>
        </w:numPr>
        <w:ind w:left="567" w:hanging="567"/>
        <w:jc w:val="both"/>
        <w:rPr>
          <w:sz w:val="18"/>
          <w:szCs w:val="18"/>
        </w:rPr>
      </w:pPr>
      <w:r w:rsidRPr="00757FDA">
        <w:rPr>
          <w:sz w:val="18"/>
          <w:szCs w:val="18"/>
        </w:rPr>
        <w:t>ПО соответствует требованиям действующего законодательства, а также что никакая часть и никакие элементы ПО не нарушают чьих-либо законных прав;</w:t>
      </w:r>
    </w:p>
    <w:p w:rsidR="007D7505" w:rsidRPr="00757FDA" w:rsidRDefault="007D7505" w:rsidP="007D7505">
      <w:pPr>
        <w:numPr>
          <w:ilvl w:val="2"/>
          <w:numId w:val="43"/>
        </w:numPr>
        <w:ind w:left="567" w:hanging="567"/>
        <w:jc w:val="both"/>
        <w:rPr>
          <w:sz w:val="18"/>
          <w:szCs w:val="18"/>
        </w:rPr>
      </w:pPr>
      <w:r w:rsidRPr="00757FDA">
        <w:rPr>
          <w:sz w:val="18"/>
          <w:szCs w:val="18"/>
        </w:rPr>
        <w:t>Использование ПО Лицензиатом в соответствии с условиями настоящего Соглашения не будет нарушать или каким-либо образом ущемлять любые законные права третьих лиц;</w:t>
      </w:r>
    </w:p>
    <w:p w:rsidR="007D7505" w:rsidRPr="00757FDA" w:rsidRDefault="007D7505" w:rsidP="007D7505">
      <w:pPr>
        <w:numPr>
          <w:ilvl w:val="2"/>
          <w:numId w:val="43"/>
        </w:numPr>
        <w:ind w:left="567" w:hanging="567"/>
        <w:jc w:val="both"/>
        <w:rPr>
          <w:sz w:val="18"/>
          <w:szCs w:val="18"/>
        </w:rPr>
      </w:pPr>
      <w:r w:rsidRPr="00757FDA">
        <w:rPr>
          <w:sz w:val="18"/>
          <w:szCs w:val="18"/>
        </w:rPr>
        <w:t>Право на использование ПО не состоит под арестом, не находится в залоге, в отношении прав использования ПО не ведётся судебного разбирательства, что право использования ПО не является предметом иных имущественных прав и притязаний третьих лиц, в результате которых Лицензиат может утратить право на предоставление Лицензии, предусмотренной Соглашением.</w:t>
      </w:r>
    </w:p>
    <w:p w:rsidR="007D7505" w:rsidRPr="00757FDA" w:rsidRDefault="007D7505" w:rsidP="007D7505">
      <w:pPr>
        <w:numPr>
          <w:ilvl w:val="0"/>
          <w:numId w:val="43"/>
        </w:numPr>
        <w:ind w:left="357" w:hanging="357"/>
        <w:rPr>
          <w:sz w:val="18"/>
          <w:szCs w:val="18"/>
        </w:rPr>
      </w:pPr>
      <w:r w:rsidRPr="00757FDA">
        <w:rPr>
          <w:sz w:val="18"/>
          <w:szCs w:val="18"/>
        </w:rPr>
        <w:t>ПОРЯДОК ПРЕДОСТАВЛЕНИЯ ЛИЦЕНЗИЙ</w:t>
      </w:r>
    </w:p>
    <w:p w:rsidR="007D7505" w:rsidRPr="00757FDA" w:rsidRDefault="007D7505" w:rsidP="007D7505">
      <w:pPr>
        <w:numPr>
          <w:ilvl w:val="1"/>
          <w:numId w:val="43"/>
        </w:numPr>
        <w:ind w:left="567" w:hanging="567"/>
        <w:jc w:val="both"/>
        <w:rPr>
          <w:sz w:val="18"/>
          <w:szCs w:val="18"/>
        </w:rPr>
      </w:pPr>
      <w:r w:rsidRPr="00757FDA">
        <w:rPr>
          <w:sz w:val="18"/>
          <w:szCs w:val="18"/>
        </w:rPr>
        <w:t xml:space="preserve">Предоставление ПО для использования осуществляется посредством предоставления удаленного доступа к ПО, размещенному на технических средствах Лицензиара. Лицензия считается переданной с момента подписания настоящего Лицензионного соглашения. </w:t>
      </w:r>
    </w:p>
    <w:p w:rsidR="007D7505" w:rsidRPr="00757FDA" w:rsidRDefault="007D7505" w:rsidP="007D7505">
      <w:pPr>
        <w:numPr>
          <w:ilvl w:val="1"/>
          <w:numId w:val="43"/>
        </w:numPr>
        <w:ind w:left="567" w:hanging="567"/>
        <w:jc w:val="both"/>
        <w:rPr>
          <w:sz w:val="18"/>
          <w:szCs w:val="18"/>
        </w:rPr>
      </w:pPr>
      <w:r w:rsidRPr="00757FDA">
        <w:rPr>
          <w:sz w:val="18"/>
          <w:szCs w:val="18"/>
        </w:rPr>
        <w:t>В случае, если ПО снабжено техническими средствами защиты информации, Лицензиат обязуется одновременно с передачей Лицензии предоставить Лицензиару ключи, коды и иные подобные сведения, необходимые для использования ПО способами, указанными в настоящем Соглашении.</w:t>
      </w:r>
    </w:p>
    <w:p w:rsidR="007D7505" w:rsidRPr="00757FDA" w:rsidRDefault="007D7505" w:rsidP="007D7505">
      <w:pPr>
        <w:numPr>
          <w:ilvl w:val="0"/>
          <w:numId w:val="43"/>
        </w:numPr>
        <w:ind w:left="357" w:hanging="357"/>
        <w:rPr>
          <w:sz w:val="18"/>
          <w:szCs w:val="18"/>
        </w:rPr>
      </w:pPr>
      <w:r w:rsidRPr="00757FDA">
        <w:rPr>
          <w:sz w:val="18"/>
          <w:szCs w:val="18"/>
        </w:rPr>
        <w:t>ОТВЕТСТВЕННОСТЬ СТОРОН</w:t>
      </w:r>
    </w:p>
    <w:p w:rsidR="007D7505" w:rsidRPr="00757FDA" w:rsidRDefault="007D7505" w:rsidP="007D7505">
      <w:pPr>
        <w:numPr>
          <w:ilvl w:val="1"/>
          <w:numId w:val="43"/>
        </w:numPr>
        <w:ind w:left="567" w:hanging="567"/>
        <w:jc w:val="both"/>
        <w:rPr>
          <w:sz w:val="18"/>
          <w:szCs w:val="18"/>
        </w:rPr>
      </w:pPr>
      <w:r w:rsidRPr="00757FDA">
        <w:rPr>
          <w:sz w:val="18"/>
          <w:szCs w:val="18"/>
        </w:rPr>
        <w:t>В случае предъявления Лицензиату каких-либо претензий (включая претензии, иски и иные требования) со стороны третьих лиц в связи с нарушением интеллектуальных прав на ПО, Исполнитель обязуется самостоятельно урегулировать все претензии, обеспечить судебную защиту и возместить Лицензиату реально причиненный ущерб, связанный с предъявлением таких претензий. В случае предъявления указанных претензий, требований и/или исков Лицензиат обязан незамедлительно письменно уведомить об этом Лицензиара и передать ему все материалы, касающиеся указанных требований, а также оказать разумное содействие Лицензиару для урегулирования споров. Лицензиар самостоятельно определяет способы защиты интересов, включая судебное разбирательство либо урегулирование спора мирным путем, урегулирует споры своими силами и за свой счет.</w:t>
      </w:r>
    </w:p>
    <w:p w:rsidR="007D7505" w:rsidRPr="00AE14C3" w:rsidRDefault="007D7505" w:rsidP="007D7505">
      <w:pPr>
        <w:ind w:left="720"/>
        <w:jc w:val="both"/>
        <w:rPr>
          <w:sz w:val="20"/>
          <w:szCs w:val="20"/>
        </w:rPr>
      </w:pPr>
    </w:p>
    <w:tbl>
      <w:tblPr>
        <w:tblW w:w="0" w:type="auto"/>
        <w:tblLook w:val="04A0"/>
      </w:tblPr>
      <w:tblGrid>
        <w:gridCol w:w="4785"/>
        <w:gridCol w:w="4786"/>
      </w:tblGrid>
      <w:tr w:rsidR="007D7505" w:rsidRPr="00AE14C3" w:rsidTr="00B20273">
        <w:tc>
          <w:tcPr>
            <w:tcW w:w="4785" w:type="dxa"/>
            <w:shd w:val="clear" w:color="auto" w:fill="auto"/>
          </w:tcPr>
          <w:p w:rsidR="007D7505" w:rsidRPr="00AE14C3" w:rsidRDefault="007D7505" w:rsidP="00B20273">
            <w:pPr>
              <w:rPr>
                <w:sz w:val="20"/>
                <w:szCs w:val="20"/>
              </w:rPr>
            </w:pPr>
            <w:r w:rsidRPr="00AE14C3">
              <w:rPr>
                <w:sz w:val="20"/>
                <w:szCs w:val="20"/>
              </w:rPr>
              <w:t>От Лицензиата:</w:t>
            </w:r>
          </w:p>
        </w:tc>
        <w:tc>
          <w:tcPr>
            <w:tcW w:w="4786" w:type="dxa"/>
            <w:shd w:val="clear" w:color="auto" w:fill="auto"/>
          </w:tcPr>
          <w:p w:rsidR="007D7505" w:rsidRPr="00AE14C3" w:rsidRDefault="007D7505" w:rsidP="00B20273">
            <w:pPr>
              <w:rPr>
                <w:sz w:val="20"/>
                <w:szCs w:val="20"/>
              </w:rPr>
            </w:pPr>
            <w:r w:rsidRPr="00AE14C3">
              <w:rPr>
                <w:sz w:val="20"/>
                <w:szCs w:val="20"/>
              </w:rPr>
              <w:t>От Лицензиара:</w:t>
            </w:r>
          </w:p>
        </w:tc>
      </w:tr>
      <w:tr w:rsidR="007D7505" w:rsidRPr="00AE14C3" w:rsidTr="00B20273">
        <w:tc>
          <w:tcPr>
            <w:tcW w:w="4785" w:type="dxa"/>
            <w:shd w:val="clear" w:color="auto" w:fill="auto"/>
          </w:tcPr>
          <w:p w:rsidR="007D7505" w:rsidRPr="00AE14C3" w:rsidRDefault="007D7505" w:rsidP="00B20273">
            <w:pPr>
              <w:pStyle w:val="af4"/>
              <w:tabs>
                <w:tab w:val="left" w:pos="2268"/>
              </w:tabs>
              <w:rPr>
                <w:rFonts w:eastAsia="Arial Unicode MS"/>
                <w:b/>
                <w:bCs/>
                <w:sz w:val="20"/>
              </w:rPr>
            </w:pPr>
            <w:r w:rsidRPr="00AE14C3">
              <w:rPr>
                <w:sz w:val="20"/>
              </w:rPr>
              <w:t>Главный врач</w:t>
            </w:r>
          </w:p>
          <w:p w:rsidR="007D7505" w:rsidRPr="00AE14C3" w:rsidRDefault="007D7505" w:rsidP="00B20273">
            <w:pPr>
              <w:pStyle w:val="af4"/>
              <w:tabs>
                <w:tab w:val="left" w:pos="2268"/>
              </w:tabs>
              <w:rPr>
                <w:b/>
                <w:sz w:val="20"/>
                <w:highlight w:val="yellow"/>
              </w:rPr>
            </w:pPr>
          </w:p>
        </w:tc>
        <w:tc>
          <w:tcPr>
            <w:tcW w:w="4786" w:type="dxa"/>
            <w:shd w:val="clear" w:color="auto" w:fill="auto"/>
          </w:tcPr>
          <w:p w:rsidR="007D7505" w:rsidRPr="00AE14C3" w:rsidRDefault="007D7505" w:rsidP="00B20273">
            <w:pPr>
              <w:rPr>
                <w:rFonts w:eastAsia="Arial Unicode MS"/>
                <w:b/>
                <w:bCs/>
                <w:sz w:val="20"/>
                <w:szCs w:val="20"/>
                <w:bdr w:val="nil"/>
              </w:rPr>
            </w:pPr>
          </w:p>
        </w:tc>
      </w:tr>
      <w:tr w:rsidR="007D7505" w:rsidRPr="00AE14C3" w:rsidTr="00B20273">
        <w:tc>
          <w:tcPr>
            <w:tcW w:w="4785" w:type="dxa"/>
            <w:shd w:val="clear" w:color="auto" w:fill="auto"/>
          </w:tcPr>
          <w:p w:rsidR="007D7505" w:rsidRPr="00AE14C3" w:rsidRDefault="007D7505" w:rsidP="00B20273">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w:t>
            </w:r>
            <w:r w:rsidRPr="00AE14C3">
              <w:rPr>
                <w:sz w:val="20"/>
                <w:szCs w:val="20"/>
              </w:rPr>
              <w:t xml:space="preserve"> / ______________ /</w:t>
            </w:r>
          </w:p>
        </w:tc>
        <w:tc>
          <w:tcPr>
            <w:tcW w:w="4786" w:type="dxa"/>
            <w:shd w:val="clear" w:color="auto" w:fill="auto"/>
          </w:tcPr>
          <w:p w:rsidR="007D7505" w:rsidRPr="00AE14C3" w:rsidRDefault="007D7505" w:rsidP="00B20273">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__________________</w:t>
            </w:r>
            <w:r w:rsidRPr="00AE14C3">
              <w:rPr>
                <w:sz w:val="20"/>
                <w:szCs w:val="20"/>
              </w:rPr>
              <w:t xml:space="preserve"> / ______________ /</w:t>
            </w:r>
          </w:p>
        </w:tc>
      </w:tr>
    </w:tbl>
    <w:p w:rsidR="007D7505" w:rsidRPr="00AE14C3" w:rsidRDefault="007D7505" w:rsidP="007D7505">
      <w:pPr>
        <w:jc w:val="both"/>
        <w:rPr>
          <w:sz w:val="20"/>
          <w:szCs w:val="20"/>
        </w:rPr>
      </w:pPr>
    </w:p>
    <w:p w:rsidR="007D7505" w:rsidRPr="00DA150E" w:rsidRDefault="007D7505" w:rsidP="007D7505">
      <w:pPr>
        <w:pStyle w:val="aff8"/>
        <w:rPr>
          <w:rFonts w:ascii="Times New Roman" w:hAnsi="Times New Roman"/>
        </w:rPr>
      </w:pPr>
      <w:r w:rsidRPr="00AE14C3">
        <w:rPr>
          <w:rFonts w:ascii="Times New Roman" w:hAnsi="Times New Roman"/>
        </w:rPr>
        <w:br w:type="page"/>
      </w:r>
      <w:r w:rsidRPr="00AE14C3">
        <w:rPr>
          <w:rFonts w:ascii="Times New Roman" w:hAnsi="Times New Roman"/>
        </w:rPr>
        <w:lastRenderedPageBreak/>
        <w:t xml:space="preserve">Приложение </w:t>
      </w:r>
      <w:r w:rsidRPr="00DA150E">
        <w:rPr>
          <w:rFonts w:ascii="Times New Roman" w:hAnsi="Times New Roman"/>
        </w:rPr>
        <w:t>4</w:t>
      </w:r>
    </w:p>
    <w:p w:rsidR="007D7505" w:rsidRPr="00AE14C3" w:rsidRDefault="007D7505" w:rsidP="007D7505">
      <w:pPr>
        <w:pStyle w:val="aff8"/>
        <w:rPr>
          <w:rFonts w:ascii="Times New Roman" w:hAnsi="Times New Roman"/>
        </w:rPr>
      </w:pPr>
      <w:r w:rsidRPr="00AE14C3">
        <w:rPr>
          <w:rFonts w:ascii="Times New Roman" w:hAnsi="Times New Roman"/>
        </w:rPr>
        <w:t xml:space="preserve">к Договору № </w:t>
      </w:r>
      <w:r>
        <w:rPr>
          <w:rFonts w:ascii="Times New Roman" w:hAnsi="Times New Roman"/>
        </w:rPr>
        <w:t>121-21</w:t>
      </w:r>
    </w:p>
    <w:p w:rsidR="007D7505" w:rsidRPr="00AE14C3" w:rsidRDefault="007D7505" w:rsidP="007D7505">
      <w:pPr>
        <w:pStyle w:val="aff8"/>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7D7505" w:rsidRPr="00DA150E" w:rsidRDefault="007D7505" w:rsidP="007D7505">
      <w:pPr>
        <w:pStyle w:val="aff8"/>
        <w:rPr>
          <w:rFonts w:ascii="Times New Roman" w:hAnsi="Times New Roman"/>
        </w:rPr>
      </w:pPr>
    </w:p>
    <w:p w:rsidR="007D7505" w:rsidRPr="00757FDA" w:rsidRDefault="007D7505" w:rsidP="007D7505">
      <w:pPr>
        <w:jc w:val="center"/>
        <w:rPr>
          <w:smallCaps/>
          <w:sz w:val="18"/>
          <w:szCs w:val="18"/>
        </w:rPr>
      </w:pPr>
      <w:r w:rsidRPr="00757FDA">
        <w:rPr>
          <w:smallCaps/>
          <w:sz w:val="18"/>
          <w:szCs w:val="18"/>
        </w:rPr>
        <w:t>СОГЛАШЕНИЕ</w:t>
      </w:r>
    </w:p>
    <w:p w:rsidR="007D7505" w:rsidRPr="00757FDA" w:rsidRDefault="007D7505" w:rsidP="007D7505">
      <w:pPr>
        <w:tabs>
          <w:tab w:val="left" w:pos="5400"/>
        </w:tabs>
        <w:jc w:val="center"/>
        <w:rPr>
          <w:smallCaps/>
          <w:sz w:val="18"/>
          <w:szCs w:val="18"/>
        </w:rPr>
      </w:pPr>
      <w:r w:rsidRPr="00757FDA">
        <w:rPr>
          <w:smallCaps/>
          <w:sz w:val="18"/>
          <w:szCs w:val="18"/>
        </w:rPr>
        <w:t>о мерах по обеспечению защиты персональных данных</w:t>
      </w:r>
    </w:p>
    <w:p w:rsidR="007D7505" w:rsidRPr="00757FDA" w:rsidRDefault="007D7505" w:rsidP="007D7505">
      <w:pPr>
        <w:jc w:val="both"/>
        <w:rPr>
          <w:sz w:val="18"/>
          <w:szCs w:val="18"/>
        </w:rPr>
      </w:pPr>
      <w:r w:rsidRPr="00757FDA">
        <w:rPr>
          <w:sz w:val="18"/>
          <w:szCs w:val="18"/>
        </w:rPr>
        <w:t>В целях исполнения Приказа Минздравсоцразвития России от 28.04.2011 №364 «Об утверждении концепции создания единой государственной информационной системы в сфере здравоохранения», заключили настоящее соглашение о нижеследующем:</w:t>
      </w:r>
    </w:p>
    <w:p w:rsidR="007D7505" w:rsidRPr="00757FDA" w:rsidRDefault="007D7505" w:rsidP="007D7505">
      <w:pPr>
        <w:pStyle w:val="af0"/>
        <w:numPr>
          <w:ilvl w:val="0"/>
          <w:numId w:val="44"/>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Настоящим Соглашением регулируется распределение обязанностей Сторон по защите персональных данных, обработка которых осуществляется Заказчиком с использованием сервиса «Региональный фрагмент единой государственной информационной системы в сфере здравоохранения», созданного по модели SaaS (программное обеспечение как услуга) в соответствии с Государственным контрактом № 3458/4650-ЭА/12 от 14.11.2012, предоставляемого медицинским организациям Иркутской области на возмездной основе. Каждая из Сторон обеспечивает защиту персональных данных от случайной утери, несанкционированного доступа, изменения или распространения в зоне своей ответственности.</w:t>
      </w:r>
    </w:p>
    <w:p w:rsidR="007D7505" w:rsidRPr="00757FDA" w:rsidRDefault="007D7505" w:rsidP="007D7505">
      <w:pPr>
        <w:pStyle w:val="af0"/>
        <w:numPr>
          <w:ilvl w:val="0"/>
          <w:numId w:val="44"/>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Защита персональных данных, обработка которых осуществляется Заказчиком с использованием «Регионального фрагмента Единой государственной информационной системы в сфере здравоохранения» обеспечивается каждой из Сторон в соответствии с законодательством Российской Федерации и настоящим Соглашением.</w:t>
      </w:r>
    </w:p>
    <w:p w:rsidR="007D7505" w:rsidRPr="00757FDA" w:rsidRDefault="007D7505" w:rsidP="007D7505">
      <w:pPr>
        <w:pStyle w:val="af0"/>
        <w:numPr>
          <w:ilvl w:val="0"/>
          <w:numId w:val="44"/>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не в праве осуществлять сбор, запись, систематизацию, накопление, уточнение (обновление, изменение), извлечение, использование, распространение, обезличивание, блокирование, удаление, уничтожение персональных данных.</w:t>
      </w:r>
    </w:p>
    <w:p w:rsidR="007D7505" w:rsidRPr="00757FDA" w:rsidRDefault="007D7505" w:rsidP="007D7505">
      <w:pPr>
        <w:pStyle w:val="af0"/>
        <w:numPr>
          <w:ilvl w:val="0"/>
          <w:numId w:val="44"/>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при обработке Заказчиком персональных данных обязан принимать в зоне своей ответственности необходимые организационные и технические меры - или обеспечивать их принятие, -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D7505" w:rsidRPr="00757FDA" w:rsidRDefault="007D7505" w:rsidP="007D7505">
      <w:pPr>
        <w:pStyle w:val="af0"/>
        <w:numPr>
          <w:ilvl w:val="0"/>
          <w:numId w:val="44"/>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Работникам, иным лицам, осуществляющим по поручению Исполнителя обслуживание «Регионального фрагмента Единой государственной информационной системы в сфере здравоохранения», доступ к персональным данным не предоставляется.</w:t>
      </w:r>
    </w:p>
    <w:p w:rsidR="007D7505" w:rsidRPr="00757FDA" w:rsidRDefault="007D7505" w:rsidP="007D7505">
      <w:pPr>
        <w:pStyle w:val="af0"/>
        <w:numPr>
          <w:ilvl w:val="0"/>
          <w:numId w:val="44"/>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При эксплуатации Центра обработки данных, используемого для размещения информации Заказчика, Исполнитель не допускает:</w:t>
      </w:r>
    </w:p>
    <w:p w:rsidR="007D7505" w:rsidRPr="00757FDA" w:rsidRDefault="007D7505" w:rsidP="007D7505">
      <w:pPr>
        <w:pStyle w:val="af0"/>
        <w:numPr>
          <w:ilvl w:val="0"/>
          <w:numId w:val="42"/>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внесение изменений в комплектность, которые могут снизить уровень защищенности информации;</w:t>
      </w:r>
    </w:p>
    <w:p w:rsidR="007D7505" w:rsidRPr="00757FDA" w:rsidRDefault="007D7505" w:rsidP="007D7505">
      <w:pPr>
        <w:pStyle w:val="af0"/>
        <w:numPr>
          <w:ilvl w:val="0"/>
          <w:numId w:val="42"/>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обработку защищаемой информации без выполнения всех мероприятий по защите информации;</w:t>
      </w:r>
    </w:p>
    <w:p w:rsidR="007D7505" w:rsidRPr="00757FDA" w:rsidRDefault="007D7505" w:rsidP="007D7505">
      <w:pPr>
        <w:pStyle w:val="af0"/>
        <w:numPr>
          <w:ilvl w:val="0"/>
          <w:numId w:val="42"/>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допуск к обработке защищаемой информации лиц, не имеющих на то законных оснований и полномочий;</w:t>
      </w:r>
    </w:p>
    <w:p w:rsidR="007D7505" w:rsidRPr="00757FDA" w:rsidRDefault="007D7505" w:rsidP="007D7505">
      <w:pPr>
        <w:pStyle w:val="af0"/>
        <w:numPr>
          <w:ilvl w:val="0"/>
          <w:numId w:val="42"/>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копирование защищаемой информации на неучтенные носители информации, в том числе для временного хранения информации;</w:t>
      </w:r>
    </w:p>
    <w:p w:rsidR="007D7505" w:rsidRPr="00757FDA" w:rsidRDefault="007D7505" w:rsidP="007D7505">
      <w:pPr>
        <w:pStyle w:val="af0"/>
        <w:numPr>
          <w:ilvl w:val="0"/>
          <w:numId w:val="42"/>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работу при отключенном заземлении;</w:t>
      </w:r>
    </w:p>
    <w:p w:rsidR="007D7505" w:rsidRPr="00757FDA" w:rsidRDefault="007D7505" w:rsidP="007D7505">
      <w:pPr>
        <w:pStyle w:val="af0"/>
        <w:numPr>
          <w:ilvl w:val="0"/>
          <w:numId w:val="42"/>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обработку защищаемой информации при обнаружении неисправностей.</w:t>
      </w:r>
    </w:p>
    <w:p w:rsidR="007D7505" w:rsidRPr="00757FDA" w:rsidRDefault="007D7505" w:rsidP="007D7505">
      <w:pPr>
        <w:pStyle w:val="af0"/>
        <w:numPr>
          <w:ilvl w:val="0"/>
          <w:numId w:val="44"/>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Средствами Центра обработки данных обеспечивается хранение информации Заказчика в качестве базы данных в форме цифрового архива в зашифрованном виде.</w:t>
      </w:r>
    </w:p>
    <w:p w:rsidR="007D7505" w:rsidRPr="00757FDA" w:rsidRDefault="007D7505" w:rsidP="007D7505">
      <w:pPr>
        <w:pStyle w:val="af0"/>
        <w:numPr>
          <w:ilvl w:val="0"/>
          <w:numId w:val="44"/>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гарантирует применение в зоне своей ответственности сертифицированных устройств и программного обеспечения, обеспечивающих безопасность конфиденциальной информации и персональных данных, а также наличие аттестата соответствия требованиям по безопасности информации Центра обработки данных.</w:t>
      </w:r>
    </w:p>
    <w:p w:rsidR="007D7505" w:rsidRPr="00757FDA" w:rsidRDefault="007D7505" w:rsidP="007D7505">
      <w:pPr>
        <w:pStyle w:val="af0"/>
        <w:numPr>
          <w:ilvl w:val="0"/>
          <w:numId w:val="44"/>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гарантирует соответствие «Регионального фрагмента Единой государственной информационной системы в сфере здравоохранения» требованиям информационной безопасности в части:</w:t>
      </w:r>
    </w:p>
    <w:p w:rsidR="007D7505" w:rsidRPr="00757FDA" w:rsidRDefault="007D7505" w:rsidP="007D7505">
      <w:pPr>
        <w:pStyle w:val="af0"/>
        <w:numPr>
          <w:ilvl w:val="0"/>
          <w:numId w:val="42"/>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системы идентификации и аутентификации;</w:t>
      </w:r>
    </w:p>
    <w:p w:rsidR="007D7505" w:rsidRPr="00757FDA" w:rsidRDefault="007D7505" w:rsidP="007D7505">
      <w:pPr>
        <w:pStyle w:val="af0"/>
        <w:numPr>
          <w:ilvl w:val="0"/>
          <w:numId w:val="42"/>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подсистемы разграничения прав в соответствии с полномочиями пользователей;</w:t>
      </w:r>
    </w:p>
    <w:p w:rsidR="007D7505" w:rsidRPr="00757FDA" w:rsidRDefault="007D7505" w:rsidP="007D7505">
      <w:pPr>
        <w:pStyle w:val="af0"/>
        <w:numPr>
          <w:ilvl w:val="0"/>
          <w:numId w:val="42"/>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подсистемы мониторинга действий пользователей.</w:t>
      </w:r>
    </w:p>
    <w:p w:rsidR="007D7505" w:rsidRPr="00757FDA" w:rsidRDefault="007D7505" w:rsidP="007D7505">
      <w:pPr>
        <w:pStyle w:val="af0"/>
        <w:numPr>
          <w:ilvl w:val="0"/>
          <w:numId w:val="44"/>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Заказчик обязуется обеспечить соблюдение его работниками, осуществляющими в силу своих должностных обязанностей обработку либо обеспечение безопасности обработки персональных данных, требований нормативных правовых актов, устанавливающими порядок соблюдения конфиденциальности персональных данных при организации и обеспечении функционирования шифровальных (криптографических) средств и технических средств защиты конфиденциальной информации, предназначенных для защиты информации, в том числе в случае их использования для обеспечения безопасности персональных данных при их обработке в информационных системах персональных данных.</w:t>
      </w:r>
    </w:p>
    <w:p w:rsidR="007D7505" w:rsidRPr="00757FDA" w:rsidRDefault="007D7505" w:rsidP="007D7505">
      <w:pPr>
        <w:pStyle w:val="af0"/>
        <w:numPr>
          <w:ilvl w:val="0"/>
          <w:numId w:val="44"/>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Заказчик обязуется выполнять в зоне своей ответственности мероприятия по обеспечению защиты информации в целях соблюдения конфиденциальности персональных данных в соответствии с Федеральным законом от 27.07.2006 № 152-ФЗ «О персональных данных».</w:t>
      </w:r>
    </w:p>
    <w:p w:rsidR="007D7505" w:rsidRPr="00757FDA" w:rsidRDefault="007D7505" w:rsidP="007D7505">
      <w:pPr>
        <w:pStyle w:val="af0"/>
        <w:numPr>
          <w:ilvl w:val="0"/>
          <w:numId w:val="44"/>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 неисполнение или ненадлежащее исполнение своих обязательств по настоящему Соглашению виновная Сторона несет ответственность, предусмотренную законодательством Российской Федерации. Убытки, причиненные виновной Стороной, возмещаются потерпевшей Стороне в полном размере.</w:t>
      </w:r>
    </w:p>
    <w:p w:rsidR="007D7505" w:rsidRPr="00AE14C3" w:rsidRDefault="007D7505" w:rsidP="007D7505">
      <w:pPr>
        <w:pStyle w:val="a1"/>
        <w:numPr>
          <w:ilvl w:val="0"/>
          <w:numId w:val="0"/>
        </w:numPr>
        <w:spacing w:after="0" w:line="240" w:lineRule="auto"/>
        <w:ind w:left="360"/>
        <w:rPr>
          <w:rFonts w:ascii="Times New Roman" w:hAnsi="Times New Roman"/>
          <w:sz w:val="20"/>
        </w:rPr>
      </w:pPr>
    </w:p>
    <w:tbl>
      <w:tblPr>
        <w:tblW w:w="9571" w:type="dxa"/>
        <w:tblLook w:val="04A0"/>
      </w:tblPr>
      <w:tblGrid>
        <w:gridCol w:w="4503"/>
        <w:gridCol w:w="5068"/>
      </w:tblGrid>
      <w:tr w:rsidR="007D7505" w:rsidRPr="00AE14C3" w:rsidTr="00B20273">
        <w:tc>
          <w:tcPr>
            <w:tcW w:w="4503" w:type="dxa"/>
            <w:shd w:val="clear" w:color="auto" w:fill="auto"/>
          </w:tcPr>
          <w:p w:rsidR="007D7505" w:rsidRPr="00AE14C3" w:rsidRDefault="007D7505" w:rsidP="00B20273">
            <w:pPr>
              <w:rPr>
                <w:sz w:val="20"/>
                <w:szCs w:val="20"/>
              </w:rPr>
            </w:pPr>
            <w:r w:rsidRPr="00AE14C3">
              <w:rPr>
                <w:sz w:val="20"/>
                <w:szCs w:val="20"/>
              </w:rPr>
              <w:t>От Заказчика:</w:t>
            </w:r>
          </w:p>
        </w:tc>
        <w:tc>
          <w:tcPr>
            <w:tcW w:w="5068" w:type="dxa"/>
          </w:tcPr>
          <w:p w:rsidR="007D7505" w:rsidRPr="00AE14C3" w:rsidRDefault="007D7505" w:rsidP="00B20273">
            <w:pPr>
              <w:rPr>
                <w:sz w:val="20"/>
                <w:szCs w:val="20"/>
              </w:rPr>
            </w:pPr>
            <w:r w:rsidRPr="00AE14C3">
              <w:rPr>
                <w:sz w:val="20"/>
                <w:szCs w:val="20"/>
              </w:rPr>
              <w:t>От Исполнителя:</w:t>
            </w:r>
          </w:p>
        </w:tc>
      </w:tr>
      <w:tr w:rsidR="007D7505" w:rsidRPr="00AE14C3" w:rsidTr="00B20273">
        <w:tc>
          <w:tcPr>
            <w:tcW w:w="4503" w:type="dxa"/>
            <w:shd w:val="clear" w:color="auto" w:fill="auto"/>
          </w:tcPr>
          <w:p w:rsidR="007D7505" w:rsidRPr="00AE14C3" w:rsidRDefault="007D7505" w:rsidP="00B20273">
            <w:pPr>
              <w:pStyle w:val="af4"/>
              <w:tabs>
                <w:tab w:val="left" w:pos="2268"/>
              </w:tabs>
              <w:rPr>
                <w:rFonts w:eastAsia="Arial Unicode MS"/>
                <w:b/>
                <w:bCs/>
                <w:sz w:val="20"/>
              </w:rPr>
            </w:pPr>
            <w:r w:rsidRPr="00AE14C3">
              <w:rPr>
                <w:sz w:val="20"/>
              </w:rPr>
              <w:t>Главный врач</w:t>
            </w:r>
          </w:p>
          <w:p w:rsidR="007D7505" w:rsidRPr="00AE14C3" w:rsidRDefault="007D7505" w:rsidP="00B20273">
            <w:pPr>
              <w:pStyle w:val="af4"/>
              <w:tabs>
                <w:tab w:val="left" w:pos="2268"/>
              </w:tabs>
              <w:rPr>
                <w:b/>
                <w:sz w:val="20"/>
                <w:highlight w:val="yellow"/>
              </w:rPr>
            </w:pPr>
          </w:p>
        </w:tc>
        <w:tc>
          <w:tcPr>
            <w:tcW w:w="5068" w:type="dxa"/>
          </w:tcPr>
          <w:p w:rsidR="007D7505" w:rsidRPr="00AE14C3" w:rsidRDefault="007D7505" w:rsidP="00B20273">
            <w:pPr>
              <w:rPr>
                <w:rFonts w:eastAsia="Arial Unicode MS"/>
                <w:b/>
                <w:bCs/>
                <w:sz w:val="20"/>
                <w:szCs w:val="20"/>
                <w:bdr w:val="nil"/>
              </w:rPr>
            </w:pPr>
          </w:p>
        </w:tc>
      </w:tr>
      <w:tr w:rsidR="007D7505" w:rsidRPr="00AE14C3" w:rsidTr="00B20273">
        <w:tc>
          <w:tcPr>
            <w:tcW w:w="4503" w:type="dxa"/>
            <w:shd w:val="clear" w:color="auto" w:fill="auto"/>
          </w:tcPr>
          <w:p w:rsidR="007D7505" w:rsidRPr="00AE14C3" w:rsidRDefault="007D7505" w:rsidP="00B20273">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___________________</w:t>
            </w:r>
            <w:r w:rsidRPr="00AE14C3">
              <w:rPr>
                <w:sz w:val="20"/>
                <w:szCs w:val="20"/>
              </w:rPr>
              <w:t xml:space="preserve"> / ______________ /</w:t>
            </w:r>
          </w:p>
        </w:tc>
        <w:tc>
          <w:tcPr>
            <w:tcW w:w="5068" w:type="dxa"/>
          </w:tcPr>
          <w:p w:rsidR="007D7505" w:rsidRPr="00AE14C3" w:rsidRDefault="007D7505" w:rsidP="00B20273">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__________________</w:t>
            </w:r>
            <w:r w:rsidRPr="00AE14C3">
              <w:rPr>
                <w:sz w:val="20"/>
                <w:szCs w:val="20"/>
              </w:rPr>
              <w:t xml:space="preserve"> / ______________ /</w:t>
            </w:r>
          </w:p>
        </w:tc>
      </w:tr>
    </w:tbl>
    <w:p w:rsidR="007D7505" w:rsidRPr="00AE14C3" w:rsidRDefault="007D7505" w:rsidP="007D7505">
      <w:pPr>
        <w:pStyle w:val="a1"/>
        <w:numPr>
          <w:ilvl w:val="0"/>
          <w:numId w:val="0"/>
        </w:numPr>
        <w:spacing w:after="0" w:line="240" w:lineRule="auto"/>
        <w:ind w:left="360"/>
        <w:rPr>
          <w:rFonts w:ascii="Times New Roman" w:hAnsi="Times New Roman"/>
          <w:sz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7D688E">
        <w:rPr>
          <w:b/>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7D688E">
        <w:rPr>
          <w:b/>
          <w:kern w:val="32"/>
          <w:sz w:val="20"/>
          <w:szCs w:val="20"/>
        </w:rPr>
        <w:t>121-21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13" w:name="7.1"/>
      <w:bookmarkEnd w:id="1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4" w:name="7.2"/>
      <w:bookmarkEnd w:id="1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7D688E">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7D688E">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на </w:t>
      </w:r>
      <w:r w:rsidR="007D688E">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sidR="0077671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7D7505">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e"/>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f"/>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2411"/>
        <w:gridCol w:w="3402"/>
        <w:gridCol w:w="993"/>
        <w:gridCol w:w="850"/>
        <w:gridCol w:w="1205"/>
        <w:gridCol w:w="1205"/>
      </w:tblGrid>
      <w:tr w:rsidR="00D955B2" w:rsidRPr="00651D85" w:rsidTr="00D61EC3">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D61EC3" w:rsidRPr="00651D85" w:rsidTr="00D61EC3">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61EC3" w:rsidRPr="00F84809" w:rsidRDefault="00D61EC3" w:rsidP="00B20273">
            <w:pPr>
              <w:jc w:val="center"/>
              <w:rPr>
                <w:sz w:val="20"/>
                <w:szCs w:val="20"/>
              </w:rPr>
            </w:pPr>
            <w:r>
              <w:rPr>
                <w:sz w:val="20"/>
                <w:szCs w:val="20"/>
              </w:rPr>
              <w:t>1</w:t>
            </w:r>
          </w:p>
        </w:tc>
        <w:tc>
          <w:tcPr>
            <w:tcW w:w="2411" w:type="dxa"/>
            <w:tcBorders>
              <w:top w:val="single" w:sz="4" w:space="0" w:color="auto"/>
              <w:left w:val="nil"/>
              <w:right w:val="single" w:sz="4" w:space="0" w:color="auto"/>
            </w:tcBorders>
            <w:shd w:val="clear" w:color="auto" w:fill="auto"/>
            <w:hideMark/>
          </w:tcPr>
          <w:p w:rsidR="00D61EC3" w:rsidRPr="00F84809" w:rsidRDefault="00D61EC3" w:rsidP="00B20273">
            <w:pPr>
              <w:rPr>
                <w:color w:val="000000"/>
                <w:sz w:val="20"/>
                <w:szCs w:val="20"/>
              </w:rPr>
            </w:pPr>
            <w:r w:rsidRPr="00A55105">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tc>
        <w:tc>
          <w:tcPr>
            <w:tcW w:w="3402" w:type="dxa"/>
            <w:tcBorders>
              <w:top w:val="nil"/>
              <w:left w:val="nil"/>
              <w:bottom w:val="single" w:sz="4" w:space="0" w:color="auto"/>
              <w:right w:val="single" w:sz="4" w:space="0" w:color="auto"/>
            </w:tcBorders>
            <w:shd w:val="clear" w:color="auto" w:fill="auto"/>
            <w:hideMark/>
          </w:tcPr>
          <w:p w:rsidR="00D61EC3" w:rsidRDefault="00D61EC3" w:rsidP="00B20273">
            <w:pPr>
              <w:rPr>
                <w:sz w:val="20"/>
                <w:szCs w:val="20"/>
              </w:rPr>
            </w:pPr>
            <w:r w:rsidRPr="00A55105">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Pr>
                <w:sz w:val="20"/>
                <w:szCs w:val="20"/>
              </w:rPr>
              <w:t>, включающей:</w:t>
            </w:r>
          </w:p>
          <w:p w:rsidR="00D61EC3" w:rsidRDefault="00D61EC3" w:rsidP="00B20273">
            <w:pPr>
              <w:rPr>
                <w:sz w:val="20"/>
                <w:szCs w:val="20"/>
              </w:rPr>
            </w:pPr>
            <w:r>
              <w:rPr>
                <w:sz w:val="20"/>
                <w:szCs w:val="20"/>
              </w:rPr>
              <w:t>1.  Поддержка МИС,</w:t>
            </w:r>
          </w:p>
          <w:p w:rsidR="00D61EC3" w:rsidRDefault="00D61EC3" w:rsidP="00B20273">
            <w:pPr>
              <w:rPr>
                <w:sz w:val="20"/>
                <w:szCs w:val="20"/>
              </w:rPr>
            </w:pPr>
            <w:r>
              <w:rPr>
                <w:sz w:val="20"/>
                <w:szCs w:val="20"/>
              </w:rPr>
              <w:t>2. Ресурсы облачной платформы (Аренда ЦОД),</w:t>
            </w:r>
          </w:p>
          <w:p w:rsidR="00D61EC3" w:rsidRDefault="00D61EC3" w:rsidP="00B20273">
            <w:pPr>
              <w:rPr>
                <w:sz w:val="20"/>
                <w:szCs w:val="20"/>
              </w:rPr>
            </w:pPr>
            <w:r>
              <w:rPr>
                <w:sz w:val="20"/>
                <w:szCs w:val="20"/>
              </w:rPr>
              <w:t>3. Предоставление каналов связи.</w:t>
            </w:r>
          </w:p>
          <w:p w:rsidR="00D61EC3" w:rsidRDefault="00D61EC3" w:rsidP="00B20273">
            <w:pPr>
              <w:rPr>
                <w:sz w:val="20"/>
                <w:szCs w:val="20"/>
              </w:rPr>
            </w:pPr>
            <w:r>
              <w:rPr>
                <w:sz w:val="20"/>
                <w:szCs w:val="20"/>
              </w:rPr>
              <w:t>Количество точек подключения - 1.</w:t>
            </w:r>
          </w:p>
          <w:p w:rsidR="00D61EC3" w:rsidRPr="00F84809" w:rsidRDefault="00D61EC3" w:rsidP="00B20273">
            <w:pPr>
              <w:rPr>
                <w:color w:val="000000"/>
                <w:sz w:val="20"/>
                <w:szCs w:val="20"/>
              </w:rPr>
            </w:pPr>
            <w:r>
              <w:rPr>
                <w:sz w:val="20"/>
                <w:szCs w:val="20"/>
              </w:rPr>
              <w:t>Пропускная способность 10 Мбит/сек.</w:t>
            </w:r>
          </w:p>
        </w:tc>
        <w:tc>
          <w:tcPr>
            <w:tcW w:w="993" w:type="dxa"/>
            <w:tcBorders>
              <w:top w:val="nil"/>
              <w:left w:val="nil"/>
              <w:bottom w:val="single" w:sz="4" w:space="0" w:color="auto"/>
              <w:right w:val="single" w:sz="4" w:space="0" w:color="auto"/>
            </w:tcBorders>
            <w:shd w:val="clear" w:color="auto" w:fill="auto"/>
          </w:tcPr>
          <w:p w:rsidR="00D61EC3" w:rsidRPr="00651D85" w:rsidRDefault="00D61EC3" w:rsidP="00B20273">
            <w:pPr>
              <w:jc w:val="center"/>
              <w:rPr>
                <w:color w:val="000000"/>
                <w:sz w:val="19"/>
                <w:szCs w:val="19"/>
              </w:rPr>
            </w:pPr>
            <w:r>
              <w:rPr>
                <w:color w:val="000000"/>
                <w:sz w:val="19"/>
                <w:szCs w:val="19"/>
              </w:rPr>
              <w:t>Мес.</w:t>
            </w:r>
          </w:p>
        </w:tc>
        <w:tc>
          <w:tcPr>
            <w:tcW w:w="850" w:type="dxa"/>
            <w:tcBorders>
              <w:top w:val="single" w:sz="4" w:space="0" w:color="auto"/>
              <w:left w:val="nil"/>
              <w:bottom w:val="single" w:sz="4" w:space="0" w:color="auto"/>
              <w:right w:val="single" w:sz="4" w:space="0" w:color="auto"/>
            </w:tcBorders>
          </w:tcPr>
          <w:p w:rsidR="00D61EC3" w:rsidRPr="00651D85" w:rsidRDefault="00D61EC3" w:rsidP="00B20273">
            <w:pPr>
              <w:pStyle w:val="afc"/>
              <w:jc w:val="center"/>
              <w:rPr>
                <w:rFonts w:ascii="Times New Roman" w:hAnsi="Times New Roman"/>
                <w:sz w:val="19"/>
                <w:szCs w:val="19"/>
              </w:rPr>
            </w:pPr>
            <w:r>
              <w:rPr>
                <w:rFonts w:ascii="Times New Roman" w:hAnsi="Times New Roman"/>
                <w:sz w:val="19"/>
                <w:szCs w:val="19"/>
              </w:rPr>
              <w:t>8</w:t>
            </w:r>
          </w:p>
        </w:tc>
        <w:tc>
          <w:tcPr>
            <w:tcW w:w="1205" w:type="dxa"/>
            <w:tcBorders>
              <w:top w:val="single" w:sz="4" w:space="0" w:color="auto"/>
              <w:left w:val="nil"/>
              <w:bottom w:val="single" w:sz="4" w:space="0" w:color="auto"/>
              <w:right w:val="single" w:sz="4" w:space="0" w:color="auto"/>
            </w:tcBorders>
          </w:tcPr>
          <w:p w:rsidR="00D61EC3" w:rsidRPr="00651D85" w:rsidRDefault="00D61EC3" w:rsidP="000D65F6">
            <w:pPr>
              <w:pStyle w:val="afc"/>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61EC3" w:rsidRPr="00651D85" w:rsidRDefault="00D61EC3" w:rsidP="000D65F6">
            <w:pPr>
              <w:pStyle w:val="afc"/>
              <w:jc w:val="center"/>
              <w:rPr>
                <w:bCs/>
                <w:sz w:val="19"/>
                <w:szCs w:val="19"/>
                <w:highlight w:val="yellow"/>
              </w:rPr>
            </w:pPr>
          </w:p>
        </w:tc>
      </w:tr>
      <w:tr w:rsidR="00D955B2" w:rsidRPr="00651D85" w:rsidTr="00D61EC3">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D61EC3">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sectPr w:rsidR="00776719"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0BC" w:rsidRDefault="005150BC" w:rsidP="00ED57EB">
      <w:r>
        <w:separator/>
      </w:r>
    </w:p>
  </w:endnote>
  <w:endnote w:type="continuationSeparator" w:id="1">
    <w:p w:rsidR="005150BC" w:rsidRDefault="005150B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20273" w:rsidRDefault="00B20273">
        <w:pPr>
          <w:pStyle w:val="afa"/>
          <w:jc w:val="right"/>
        </w:pPr>
        <w:fldSimple w:instr=" PAGE   \* MERGEFORMAT ">
          <w:r w:rsidR="002D4B86">
            <w:rPr>
              <w:noProof/>
            </w:rPr>
            <w:t>25</w:t>
          </w:r>
        </w:fldSimple>
      </w:p>
    </w:sdtContent>
  </w:sdt>
  <w:p w:rsidR="00B20273" w:rsidRDefault="00B20273">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0BC" w:rsidRDefault="005150BC" w:rsidP="00ED57EB">
      <w:r>
        <w:separator/>
      </w:r>
    </w:p>
  </w:footnote>
  <w:footnote w:type="continuationSeparator" w:id="1">
    <w:p w:rsidR="005150BC" w:rsidRDefault="005150BC" w:rsidP="00ED57EB">
      <w:r>
        <w:continuationSeparator/>
      </w:r>
    </w:p>
  </w:footnote>
  <w:footnote w:id="2">
    <w:p w:rsidR="00B20273" w:rsidRPr="000C36EF" w:rsidRDefault="00B20273" w:rsidP="000C36EF">
      <w:pPr>
        <w:pStyle w:val="ac"/>
        <w:jc w:val="both"/>
        <w:rPr>
          <w:sz w:val="18"/>
          <w:szCs w:val="18"/>
        </w:rPr>
      </w:pPr>
      <w:r>
        <w:rPr>
          <w:rStyle w:val="ae"/>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20273" w:rsidRPr="004B5113" w:rsidRDefault="00B20273" w:rsidP="004B5113">
      <w:pPr>
        <w:pStyle w:val="ac"/>
        <w:jc w:val="both"/>
        <w:rPr>
          <w:sz w:val="18"/>
          <w:szCs w:val="18"/>
        </w:rPr>
      </w:pPr>
      <w:r>
        <w:rPr>
          <w:rStyle w:val="ae"/>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A65"/>
    <w:multiLevelType w:val="multilevel"/>
    <w:tmpl w:val="24D8C6D8"/>
    <w:lvl w:ilvl="0">
      <w:start w:val="1"/>
      <w:numFmt w:val="decimal"/>
      <w:pStyle w:val="a"/>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1346FE"/>
    <w:multiLevelType w:val="multilevel"/>
    <w:tmpl w:val="895AC5F8"/>
    <w:lvl w:ilvl="0">
      <w:start w:val="1"/>
      <w:numFmt w:val="decimal"/>
      <w:pStyle w:val="a0"/>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E27C2C"/>
    <w:multiLevelType w:val="multilevel"/>
    <w:tmpl w:val="68F05328"/>
    <w:lvl w:ilvl="0">
      <w:start w:val="1"/>
      <w:numFmt w:val="decimal"/>
      <w:lvlText w:val="%1."/>
      <w:lvlJc w:val="left"/>
      <w:pPr>
        <w:ind w:left="360" w:hanging="360"/>
      </w:pPr>
      <w:rPr>
        <w:rFonts w:hint="default"/>
      </w:rPr>
    </w:lvl>
    <w:lvl w:ilvl="1">
      <w:start w:val="4"/>
      <w:numFmt w:val="decimal"/>
      <w:pStyle w:val="a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5"/>
  </w:num>
  <w:num w:numId="3">
    <w:abstractNumId w:val="38"/>
  </w:num>
  <w:num w:numId="4">
    <w:abstractNumId w:val="2"/>
  </w:num>
  <w:num w:numId="5">
    <w:abstractNumId w:val="23"/>
  </w:num>
  <w:num w:numId="6">
    <w:abstractNumId w:val="29"/>
  </w:num>
  <w:num w:numId="7">
    <w:abstractNumId w:val="24"/>
  </w:num>
  <w:num w:numId="8">
    <w:abstractNumId w:val="17"/>
  </w:num>
  <w:num w:numId="9">
    <w:abstractNumId w:val="44"/>
  </w:num>
  <w:num w:numId="10">
    <w:abstractNumId w:val="46"/>
  </w:num>
  <w:num w:numId="11">
    <w:abstractNumId w:val="31"/>
  </w:num>
  <w:num w:numId="12">
    <w:abstractNumId w:val="6"/>
  </w:num>
  <w:num w:numId="13">
    <w:abstractNumId w:val="47"/>
  </w:num>
  <w:num w:numId="14">
    <w:abstractNumId w:val="27"/>
  </w:num>
  <w:num w:numId="15">
    <w:abstractNumId w:val="30"/>
  </w:num>
  <w:num w:numId="16">
    <w:abstractNumId w:val="18"/>
  </w:num>
  <w:num w:numId="17">
    <w:abstractNumId w:val="12"/>
  </w:num>
  <w:num w:numId="18">
    <w:abstractNumId w:val="41"/>
  </w:num>
  <w:num w:numId="19">
    <w:abstractNumId w:val="4"/>
  </w:num>
  <w:num w:numId="20">
    <w:abstractNumId w:val="33"/>
  </w:num>
  <w:num w:numId="21">
    <w:abstractNumId w:val="19"/>
  </w:num>
  <w:num w:numId="22">
    <w:abstractNumId w:val="1"/>
  </w:num>
  <w:num w:numId="23">
    <w:abstractNumId w:val="7"/>
  </w:num>
  <w:num w:numId="24">
    <w:abstractNumId w:val="37"/>
  </w:num>
  <w:num w:numId="25">
    <w:abstractNumId w:val="8"/>
  </w:num>
  <w:num w:numId="26">
    <w:abstractNumId w:val="43"/>
  </w:num>
  <w:num w:numId="27">
    <w:abstractNumId w:val="21"/>
  </w:num>
  <w:num w:numId="28">
    <w:abstractNumId w:val="42"/>
  </w:num>
  <w:num w:numId="29">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
  </w:num>
  <w:num w:numId="32">
    <w:abstractNumId w:val="14"/>
  </w:num>
  <w:num w:numId="33">
    <w:abstractNumId w:val="15"/>
  </w:num>
  <w:num w:numId="34">
    <w:abstractNumId w:val="26"/>
  </w:num>
  <w:num w:numId="35">
    <w:abstractNumId w:val="11"/>
  </w:num>
  <w:num w:numId="36">
    <w:abstractNumId w:val="13"/>
  </w:num>
  <w:num w:numId="37">
    <w:abstractNumId w:val="35"/>
  </w:num>
  <w:num w:numId="38">
    <w:abstractNumId w:val="32"/>
  </w:num>
  <w:num w:numId="39">
    <w:abstractNumId w:val="9"/>
  </w:num>
  <w:num w:numId="40">
    <w:abstractNumId w:val="20"/>
  </w:num>
  <w:num w:numId="41">
    <w:abstractNumId w:val="22"/>
  </w:num>
  <w:num w:numId="42">
    <w:abstractNumId w:val="5"/>
  </w:num>
  <w:num w:numId="43">
    <w:abstractNumId w:val="34"/>
  </w:num>
  <w:num w:numId="44">
    <w:abstractNumId w:val="45"/>
  </w:num>
  <w:num w:numId="45">
    <w:abstractNumId w:val="0"/>
  </w:num>
  <w:num w:numId="46">
    <w:abstractNumId w:val="28"/>
  </w:num>
  <w:num w:numId="47">
    <w:abstractNumId w:val="40"/>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B86"/>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1FD7"/>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50BC"/>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1B7C"/>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D688E"/>
    <w:rsid w:val="007D7505"/>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1FB4"/>
    <w:rsid w:val="0087419E"/>
    <w:rsid w:val="00876525"/>
    <w:rsid w:val="00876646"/>
    <w:rsid w:val="008802D5"/>
    <w:rsid w:val="00881263"/>
    <w:rsid w:val="00881800"/>
    <w:rsid w:val="00885D00"/>
    <w:rsid w:val="008867A6"/>
    <w:rsid w:val="008901FF"/>
    <w:rsid w:val="008916AD"/>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2C2D"/>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0CF"/>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273"/>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3687"/>
    <w:rsid w:val="00CA3FB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1EC3"/>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2E14"/>
    <w:rsid w:val="00DA2F4A"/>
    <w:rsid w:val="00DA3EBB"/>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42E0A"/>
    <w:rPr>
      <w:sz w:val="24"/>
      <w:szCs w:val="24"/>
    </w:rPr>
  </w:style>
  <w:style w:type="paragraph" w:styleId="1">
    <w:name w:val="heading 1"/>
    <w:basedOn w:val="a2"/>
    <w:next w:val="a2"/>
    <w:link w:val="10"/>
    <w:uiPriority w:val="9"/>
    <w:qFormat/>
    <w:rsid w:val="00C42E0A"/>
    <w:pPr>
      <w:keepNext/>
      <w:spacing w:before="240" w:after="60"/>
      <w:outlineLvl w:val="0"/>
    </w:pPr>
    <w:rPr>
      <w:rFonts w:ascii="Arial" w:hAnsi="Arial" w:cs="Arial"/>
      <w:b/>
      <w:bCs/>
      <w:kern w:val="32"/>
      <w:sz w:val="32"/>
      <w:szCs w:val="32"/>
    </w:rPr>
  </w:style>
  <w:style w:type="paragraph" w:styleId="20">
    <w:name w:val="heading 2"/>
    <w:aliases w:val="H2,H2 Знак,2,22,A,A.B.C.,CHS,Gliederung2,H,H2-Heading 2,H21,H22,HD2,Header2,Heading 2 Hidden,Heading Indent No L2,Heading2,Level 2 Topic Heading,Major,Numbered text 3,RTC,h2,heading2,iz2,l2,list 2,list2,Б2,Заголовок 21,Раздел Знак"/>
    <w:basedOn w:val="a2"/>
    <w:next w:val="a2"/>
    <w:link w:val="21"/>
    <w:uiPriority w:val="9"/>
    <w:qFormat/>
    <w:rsid w:val="000671E4"/>
    <w:pPr>
      <w:keepNext/>
      <w:outlineLvl w:val="1"/>
    </w:pPr>
    <w:rPr>
      <w:sz w:val="36"/>
      <w:szCs w:val="20"/>
    </w:rPr>
  </w:style>
  <w:style w:type="paragraph" w:styleId="4">
    <w:name w:val="heading 4"/>
    <w:basedOn w:val="a2"/>
    <w:next w:val="a2"/>
    <w:qFormat/>
    <w:rsid w:val="000671E4"/>
    <w:pPr>
      <w:keepNext/>
      <w:outlineLvl w:val="3"/>
    </w:pPr>
    <w:rPr>
      <w:sz w:val="40"/>
      <w:szCs w:val="20"/>
    </w:rPr>
  </w:style>
  <w:style w:type="paragraph" w:styleId="5">
    <w:name w:val="heading 5"/>
    <w:basedOn w:val="a2"/>
    <w:next w:val="a2"/>
    <w:qFormat/>
    <w:rsid w:val="000671E4"/>
    <w:pPr>
      <w:keepNext/>
      <w:outlineLvl w:val="4"/>
    </w:pPr>
    <w:rPr>
      <w:b/>
      <w:sz w:val="32"/>
      <w:szCs w:val="20"/>
    </w:rPr>
  </w:style>
  <w:style w:type="paragraph" w:styleId="6">
    <w:name w:val="heading 6"/>
    <w:basedOn w:val="a2"/>
    <w:next w:val="a2"/>
    <w:qFormat/>
    <w:rsid w:val="000671E4"/>
    <w:pPr>
      <w:keepNext/>
      <w:outlineLvl w:val="5"/>
    </w:pPr>
    <w:rPr>
      <w:sz w:val="48"/>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2"/>
    <w:semiHidden/>
    <w:rsid w:val="00C42E0A"/>
    <w:pPr>
      <w:spacing w:after="160" w:line="240" w:lineRule="exact"/>
    </w:pPr>
    <w:rPr>
      <w:rFonts w:ascii="Verdana" w:eastAsia="MS Mincho" w:hAnsi="Verdana"/>
      <w:sz w:val="16"/>
      <w:szCs w:val="20"/>
      <w:lang w:val="en-US" w:eastAsia="en-US"/>
    </w:rPr>
  </w:style>
  <w:style w:type="character" w:styleId="a7">
    <w:name w:val="Hyperlink"/>
    <w:uiPriority w:val="99"/>
    <w:rsid w:val="00EB3EFB"/>
    <w:rPr>
      <w:color w:val="0000FF"/>
      <w:u w:val="single"/>
    </w:rPr>
  </w:style>
  <w:style w:type="paragraph" w:customStyle="1" w:styleId="40">
    <w:name w:val="Знак4 Знак Знак"/>
    <w:basedOn w:val="a2"/>
    <w:semiHidden/>
    <w:rsid w:val="00EB3EFB"/>
    <w:pPr>
      <w:spacing w:after="160" w:line="240" w:lineRule="exact"/>
    </w:pPr>
    <w:rPr>
      <w:rFonts w:ascii="Verdana" w:eastAsia="MS Mincho" w:hAnsi="Verdana"/>
      <w:sz w:val="16"/>
      <w:szCs w:val="20"/>
      <w:lang w:val="en-US" w:eastAsia="en-US"/>
    </w:rPr>
  </w:style>
  <w:style w:type="paragraph" w:styleId="a8">
    <w:name w:val="Balloon Text"/>
    <w:basedOn w:val="a2"/>
    <w:semiHidden/>
    <w:rsid w:val="00705629"/>
    <w:rPr>
      <w:rFonts w:ascii="Tahoma" w:hAnsi="Tahoma" w:cs="Tahoma"/>
      <w:sz w:val="16"/>
      <w:szCs w:val="16"/>
    </w:rPr>
  </w:style>
  <w:style w:type="character" w:customStyle="1" w:styleId="a9">
    <w:name w:val="Верхний колонтитул Знак"/>
    <w:aliases w:val="Название 2 Знак1,Название 2 Знак Знак"/>
    <w:basedOn w:val="a3"/>
    <w:link w:val="aa"/>
    <w:locked/>
    <w:rsid w:val="004A26BB"/>
  </w:style>
  <w:style w:type="paragraph" w:styleId="aa">
    <w:name w:val="header"/>
    <w:aliases w:val="Название 2,Название 2 Знак"/>
    <w:basedOn w:val="a2"/>
    <w:link w:val="a9"/>
    <w:rsid w:val="004A26BB"/>
    <w:pPr>
      <w:tabs>
        <w:tab w:val="center" w:pos="4677"/>
        <w:tab w:val="right" w:pos="9355"/>
      </w:tabs>
    </w:pPr>
    <w:rPr>
      <w:sz w:val="20"/>
      <w:szCs w:val="20"/>
    </w:rPr>
  </w:style>
  <w:style w:type="character" w:customStyle="1" w:styleId="12">
    <w:name w:val="Верхний колонтитул Знак1"/>
    <w:basedOn w:val="a3"/>
    <w:rsid w:val="004A26BB"/>
    <w:rPr>
      <w:sz w:val="24"/>
      <w:szCs w:val="24"/>
    </w:rPr>
  </w:style>
  <w:style w:type="character" w:styleId="ab">
    <w:name w:val="FollowedHyperlink"/>
    <w:basedOn w:val="a3"/>
    <w:rsid w:val="00282193"/>
    <w:rPr>
      <w:color w:val="800080" w:themeColor="followedHyperlink"/>
      <w:u w:val="single"/>
    </w:rPr>
  </w:style>
  <w:style w:type="paragraph" w:styleId="ac">
    <w:name w:val="footnote text"/>
    <w:basedOn w:val="a2"/>
    <w:link w:val="ad"/>
    <w:semiHidden/>
    <w:unhideWhenUsed/>
    <w:rsid w:val="00ED57EB"/>
    <w:rPr>
      <w:sz w:val="20"/>
      <w:szCs w:val="20"/>
    </w:rPr>
  </w:style>
  <w:style w:type="character" w:customStyle="1" w:styleId="ad">
    <w:name w:val="Текст сноски Знак"/>
    <w:basedOn w:val="a3"/>
    <w:link w:val="ac"/>
    <w:semiHidden/>
    <w:rsid w:val="00ED57EB"/>
  </w:style>
  <w:style w:type="character" w:styleId="ae">
    <w:name w:val="footnote reference"/>
    <w:basedOn w:val="a3"/>
    <w:semiHidden/>
    <w:unhideWhenUsed/>
    <w:rsid w:val="00ED57EB"/>
    <w:rPr>
      <w:vertAlign w:val="superscript"/>
    </w:rPr>
  </w:style>
  <w:style w:type="paragraph" w:customStyle="1" w:styleId="af">
    <w:name w:val="Базовый"/>
    <w:uiPriority w:val="99"/>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0">
    <w:name w:val="List Paragraph"/>
    <w:aliases w:val="UL,Абзац маркированнный,Bullet 1,Use Case List Paragraph,ТЗ список,Bullet List,FooterText,numbered,Paragraphe de liste1,lp1"/>
    <w:basedOn w:val="af"/>
    <w:link w:val="af1"/>
    <w:uiPriority w:val="34"/>
    <w:qFormat/>
    <w:rsid w:val="00485A0A"/>
    <w:pPr>
      <w:ind w:left="720"/>
      <w:contextualSpacing/>
    </w:pPr>
  </w:style>
  <w:style w:type="paragraph" w:styleId="af2">
    <w:name w:val="Title"/>
    <w:basedOn w:val="a2"/>
    <w:link w:val="af3"/>
    <w:qFormat/>
    <w:rsid w:val="000E4C5A"/>
    <w:pPr>
      <w:jc w:val="center"/>
    </w:pPr>
    <w:rPr>
      <w:b/>
      <w:sz w:val="28"/>
      <w:szCs w:val="20"/>
    </w:rPr>
  </w:style>
  <w:style w:type="character" w:customStyle="1" w:styleId="af3">
    <w:name w:val="Название Знак"/>
    <w:basedOn w:val="a3"/>
    <w:link w:val="af2"/>
    <w:rsid w:val="000E4C5A"/>
    <w:rPr>
      <w:b/>
      <w:sz w:val="28"/>
    </w:rPr>
  </w:style>
  <w:style w:type="paragraph" w:styleId="af4">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2"/>
    <w:link w:val="af5"/>
    <w:rsid w:val="00694F14"/>
    <w:rPr>
      <w:szCs w:val="20"/>
    </w:rPr>
  </w:style>
  <w:style w:type="character" w:customStyle="1" w:styleId="af5">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3"/>
    <w:link w:val="af4"/>
    <w:rsid w:val="00694F14"/>
    <w:rPr>
      <w:sz w:val="24"/>
    </w:rPr>
  </w:style>
  <w:style w:type="paragraph" w:styleId="af6">
    <w:name w:val="Body Text Indent"/>
    <w:basedOn w:val="a2"/>
    <w:link w:val="af7"/>
    <w:rsid w:val="00694F14"/>
    <w:pPr>
      <w:ind w:firstLine="708"/>
      <w:jc w:val="both"/>
    </w:pPr>
    <w:rPr>
      <w:szCs w:val="20"/>
    </w:rPr>
  </w:style>
  <w:style w:type="character" w:customStyle="1" w:styleId="af7">
    <w:name w:val="Основной текст с отступом Знак"/>
    <w:basedOn w:val="a3"/>
    <w:link w:val="af6"/>
    <w:rsid w:val="00694F14"/>
    <w:rPr>
      <w:sz w:val="24"/>
    </w:rPr>
  </w:style>
  <w:style w:type="paragraph" w:styleId="22">
    <w:name w:val="Body Text Indent 2"/>
    <w:basedOn w:val="a2"/>
    <w:link w:val="23"/>
    <w:rsid w:val="00694F14"/>
    <w:pPr>
      <w:ind w:firstLine="709"/>
      <w:jc w:val="both"/>
    </w:pPr>
    <w:rPr>
      <w:szCs w:val="20"/>
    </w:rPr>
  </w:style>
  <w:style w:type="character" w:customStyle="1" w:styleId="23">
    <w:name w:val="Основной текст с отступом 2 Знак"/>
    <w:basedOn w:val="a3"/>
    <w:link w:val="22"/>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8">
    <w:name w:val="Plain Text"/>
    <w:basedOn w:val="a2"/>
    <w:link w:val="af9"/>
    <w:rsid w:val="00694F14"/>
    <w:rPr>
      <w:rFonts w:ascii="Courier New" w:hAnsi="Courier New"/>
      <w:sz w:val="20"/>
      <w:szCs w:val="20"/>
    </w:rPr>
  </w:style>
  <w:style w:type="character" w:customStyle="1" w:styleId="af9">
    <w:name w:val="Текст Знак"/>
    <w:basedOn w:val="a3"/>
    <w:link w:val="af8"/>
    <w:rsid w:val="00694F14"/>
    <w:rPr>
      <w:rFonts w:ascii="Courier New" w:hAnsi="Courier New"/>
    </w:rPr>
  </w:style>
  <w:style w:type="paragraph" w:customStyle="1" w:styleId="31">
    <w:name w:val="Основной текст с отступом 31"/>
    <w:basedOn w:val="a2"/>
    <w:rsid w:val="00694F14"/>
    <w:pPr>
      <w:widowControl w:val="0"/>
      <w:ind w:firstLine="720"/>
      <w:jc w:val="both"/>
    </w:pPr>
    <w:rPr>
      <w:rFonts w:ascii="Arial" w:hAnsi="Arial"/>
    </w:rPr>
  </w:style>
  <w:style w:type="paragraph" w:customStyle="1" w:styleId="3">
    <w:name w:val="Текст3"/>
    <w:basedOn w:val="a2"/>
    <w:rsid w:val="00694F14"/>
    <w:rPr>
      <w:rFonts w:ascii="Courier New" w:hAnsi="Courier New"/>
      <w:sz w:val="20"/>
      <w:szCs w:val="20"/>
    </w:rPr>
  </w:style>
  <w:style w:type="paragraph" w:customStyle="1" w:styleId="32">
    <w:name w:val="Основной текст с отступом 32"/>
    <w:basedOn w:val="a2"/>
    <w:rsid w:val="00694F14"/>
    <w:pPr>
      <w:widowControl w:val="0"/>
      <w:ind w:firstLine="720"/>
      <w:jc w:val="both"/>
    </w:pPr>
    <w:rPr>
      <w:rFonts w:ascii="Arial" w:hAnsi="Arial"/>
    </w:rPr>
  </w:style>
  <w:style w:type="paragraph" w:styleId="afa">
    <w:name w:val="footer"/>
    <w:basedOn w:val="a2"/>
    <w:link w:val="afb"/>
    <w:unhideWhenUsed/>
    <w:rsid w:val="007767EE"/>
    <w:pPr>
      <w:tabs>
        <w:tab w:val="center" w:pos="4677"/>
        <w:tab w:val="right" w:pos="9355"/>
      </w:tabs>
    </w:pPr>
  </w:style>
  <w:style w:type="character" w:customStyle="1" w:styleId="afb">
    <w:name w:val="Нижний колонтитул Знак"/>
    <w:basedOn w:val="a3"/>
    <w:link w:val="afa"/>
    <w:rsid w:val="007767EE"/>
    <w:rPr>
      <w:sz w:val="24"/>
      <w:szCs w:val="24"/>
    </w:rPr>
  </w:style>
  <w:style w:type="paragraph" w:styleId="afc">
    <w:name w:val="No Spacing"/>
    <w:link w:val="afd"/>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d">
    <w:name w:val="Без интервала Знак"/>
    <w:link w:val="afc"/>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1">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0"/>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2"/>
    <w:rsid w:val="00060FEB"/>
    <w:rPr>
      <w:rFonts w:ascii="Courier New" w:hAnsi="Courier New"/>
      <w:sz w:val="20"/>
      <w:szCs w:val="20"/>
    </w:rPr>
  </w:style>
  <w:style w:type="character" w:customStyle="1" w:styleId="10">
    <w:name w:val="Заголовок 1 Знак"/>
    <w:basedOn w:val="a3"/>
    <w:link w:val="1"/>
    <w:uiPriority w:val="9"/>
    <w:rsid w:val="000E2F75"/>
    <w:rPr>
      <w:rFonts w:ascii="Arial" w:hAnsi="Arial" w:cs="Arial"/>
      <w:b/>
      <w:bCs/>
      <w:kern w:val="32"/>
      <w:sz w:val="32"/>
      <w:szCs w:val="32"/>
    </w:rPr>
  </w:style>
  <w:style w:type="character" w:customStyle="1" w:styleId="s2">
    <w:name w:val="s2"/>
    <w:basedOn w:val="a3"/>
    <w:rsid w:val="0060435A"/>
  </w:style>
  <w:style w:type="paragraph" w:customStyle="1" w:styleId="p1">
    <w:name w:val="p1"/>
    <w:basedOn w:val="a2"/>
    <w:rsid w:val="0060435A"/>
    <w:pPr>
      <w:spacing w:before="100" w:beforeAutospacing="1" w:after="100" w:afterAutospacing="1"/>
    </w:pPr>
  </w:style>
  <w:style w:type="character" w:customStyle="1" w:styleId="s1">
    <w:name w:val="s1"/>
    <w:basedOn w:val="a3"/>
    <w:rsid w:val="0060435A"/>
  </w:style>
  <w:style w:type="paragraph" w:customStyle="1" w:styleId="p5">
    <w:name w:val="p5"/>
    <w:basedOn w:val="a2"/>
    <w:rsid w:val="0060435A"/>
    <w:pPr>
      <w:spacing w:before="100" w:beforeAutospacing="1" w:after="100" w:afterAutospacing="1"/>
    </w:pPr>
  </w:style>
  <w:style w:type="paragraph" w:customStyle="1" w:styleId="p2">
    <w:name w:val="p2"/>
    <w:basedOn w:val="a2"/>
    <w:rsid w:val="0060435A"/>
    <w:pPr>
      <w:spacing w:before="100" w:beforeAutospacing="1" w:after="100" w:afterAutospacing="1"/>
    </w:pPr>
  </w:style>
  <w:style w:type="paragraph" w:styleId="afe">
    <w:name w:val="Normal (Web)"/>
    <w:aliases w:val="Обычный (Web),Обычный (веб) Знак Знак,Обычный (Web) Знак Знак Знак"/>
    <w:basedOn w:val="a2"/>
    <w:link w:val="aff"/>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3"/>
    <w:rsid w:val="00F70B9B"/>
  </w:style>
  <w:style w:type="paragraph" w:styleId="aff0">
    <w:name w:val="Subtitle"/>
    <w:aliases w:val="Знак2"/>
    <w:basedOn w:val="a2"/>
    <w:link w:val="aff1"/>
    <w:qFormat/>
    <w:rsid w:val="00865039"/>
    <w:pPr>
      <w:widowControl w:val="0"/>
      <w:spacing w:after="60"/>
      <w:jc w:val="center"/>
    </w:pPr>
    <w:rPr>
      <w:rFonts w:ascii="Arial" w:hAnsi="Arial"/>
      <w:szCs w:val="20"/>
    </w:rPr>
  </w:style>
  <w:style w:type="character" w:customStyle="1" w:styleId="aff1">
    <w:name w:val="Подзаголовок Знак"/>
    <w:aliases w:val="Знак2 Знак"/>
    <w:basedOn w:val="a3"/>
    <w:link w:val="aff0"/>
    <w:rsid w:val="00865039"/>
    <w:rPr>
      <w:rFonts w:ascii="Arial" w:hAnsi="Arial"/>
      <w:sz w:val="24"/>
    </w:rPr>
  </w:style>
  <w:style w:type="paragraph" w:styleId="aff2">
    <w:name w:val="annotation text"/>
    <w:aliases w:val="Примечания: текст"/>
    <w:basedOn w:val="a2"/>
    <w:link w:val="aff3"/>
    <w:uiPriority w:val="99"/>
    <w:unhideWhenUsed/>
    <w:rsid w:val="00DF745F"/>
    <w:rPr>
      <w:sz w:val="20"/>
      <w:szCs w:val="20"/>
    </w:rPr>
  </w:style>
  <w:style w:type="character" w:customStyle="1" w:styleId="aff3">
    <w:name w:val="Текст примечания Знак"/>
    <w:aliases w:val="Примечания: текст Знак"/>
    <w:basedOn w:val="a3"/>
    <w:link w:val="aff2"/>
    <w:uiPriority w:val="99"/>
    <w:rsid w:val="00DF745F"/>
  </w:style>
  <w:style w:type="character" w:customStyle="1" w:styleId="aff">
    <w:name w:val="Обычный (веб) Знак"/>
    <w:aliases w:val="Обычный (Web) Знак,Обычный (веб) Знак Знак Знак,Обычный (Web) Знак Знак Знак Знак"/>
    <w:link w:val="afe"/>
    <w:locked/>
    <w:rsid w:val="007D688E"/>
    <w:rPr>
      <w:sz w:val="24"/>
      <w:szCs w:val="24"/>
    </w:rPr>
  </w:style>
  <w:style w:type="character" w:customStyle="1" w:styleId="21">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3"/>
    <w:link w:val="20"/>
    <w:uiPriority w:val="9"/>
    <w:rsid w:val="007D7505"/>
    <w:rPr>
      <w:sz w:val="36"/>
    </w:rPr>
  </w:style>
  <w:style w:type="character" w:customStyle="1" w:styleId="aff4">
    <w:name w:val="Заголовок документа Знак"/>
    <w:link w:val="aff5"/>
    <w:locked/>
    <w:rsid w:val="007D7505"/>
    <w:rPr>
      <w:rFonts w:ascii="Cambria" w:hAnsi="Cambria"/>
      <w:smallCaps/>
      <w:sz w:val="28"/>
      <w:szCs w:val="28"/>
    </w:rPr>
  </w:style>
  <w:style w:type="paragraph" w:customStyle="1" w:styleId="aff5">
    <w:name w:val="Заголовок документа"/>
    <w:basedOn w:val="20"/>
    <w:link w:val="aff4"/>
    <w:qFormat/>
    <w:rsid w:val="007D7505"/>
    <w:pPr>
      <w:keepNext w:val="0"/>
      <w:spacing w:before="360" w:after="240" w:line="268" w:lineRule="auto"/>
      <w:jc w:val="center"/>
    </w:pPr>
    <w:rPr>
      <w:rFonts w:ascii="Cambria" w:hAnsi="Cambria"/>
      <w:smallCaps/>
      <w:sz w:val="28"/>
      <w:szCs w:val="28"/>
    </w:rPr>
  </w:style>
  <w:style w:type="character" w:customStyle="1" w:styleId="aff6">
    <w:name w:val="Подпункт договора Знак"/>
    <w:link w:val="a1"/>
    <w:locked/>
    <w:rsid w:val="007D7505"/>
    <w:rPr>
      <w:rFonts w:ascii="Cambria" w:hAnsi="Cambria"/>
      <w:sz w:val="24"/>
    </w:rPr>
  </w:style>
  <w:style w:type="paragraph" w:customStyle="1" w:styleId="a1">
    <w:name w:val="Подпункт договора"/>
    <w:basedOn w:val="a2"/>
    <w:link w:val="aff6"/>
    <w:qFormat/>
    <w:rsid w:val="007D7505"/>
    <w:pPr>
      <w:numPr>
        <w:ilvl w:val="1"/>
        <w:numId w:val="46"/>
      </w:numPr>
      <w:spacing w:after="200" w:line="276" w:lineRule="auto"/>
      <w:jc w:val="both"/>
    </w:pPr>
    <w:rPr>
      <w:rFonts w:ascii="Cambria" w:hAnsi="Cambria"/>
      <w:szCs w:val="20"/>
    </w:rPr>
  </w:style>
  <w:style w:type="character" w:customStyle="1" w:styleId="aff7">
    <w:name w:val="Заголовок_Приложения Знак"/>
    <w:link w:val="aff8"/>
    <w:locked/>
    <w:rsid w:val="007D7505"/>
    <w:rPr>
      <w:rFonts w:ascii="Cambria" w:hAnsi="Cambria"/>
    </w:rPr>
  </w:style>
  <w:style w:type="paragraph" w:customStyle="1" w:styleId="aff8">
    <w:name w:val="Заголовок_Приложения"/>
    <w:basedOn w:val="a2"/>
    <w:link w:val="aff7"/>
    <w:qFormat/>
    <w:rsid w:val="007D7505"/>
    <w:pPr>
      <w:jc w:val="right"/>
    </w:pPr>
    <w:rPr>
      <w:rFonts w:ascii="Cambria" w:hAnsi="Cambria"/>
      <w:sz w:val="20"/>
      <w:szCs w:val="20"/>
    </w:rPr>
  </w:style>
  <w:style w:type="paragraph" w:customStyle="1" w:styleId="a">
    <w:name w:val="Пункт договора"/>
    <w:basedOn w:val="a2"/>
    <w:link w:val="aff9"/>
    <w:qFormat/>
    <w:rsid w:val="007D7505"/>
    <w:pPr>
      <w:numPr>
        <w:numId w:val="45"/>
      </w:numPr>
      <w:spacing w:before="360" w:after="200" w:line="276" w:lineRule="auto"/>
      <w:jc w:val="center"/>
    </w:pPr>
    <w:rPr>
      <w:rFonts w:ascii="Cambria" w:hAnsi="Cambria"/>
      <w:b/>
      <w:szCs w:val="20"/>
      <w:lang w:eastAsia="en-US"/>
    </w:rPr>
  </w:style>
  <w:style w:type="paragraph" w:customStyle="1" w:styleId="2">
    <w:name w:val="Подпункт уровня 2"/>
    <w:basedOn w:val="a1"/>
    <w:link w:val="24"/>
    <w:qFormat/>
    <w:rsid w:val="007D7505"/>
    <w:pPr>
      <w:numPr>
        <w:ilvl w:val="2"/>
        <w:numId w:val="45"/>
      </w:numPr>
    </w:pPr>
  </w:style>
  <w:style w:type="character" w:customStyle="1" w:styleId="24">
    <w:name w:val="Подпункт уровня 2 Знак"/>
    <w:basedOn w:val="aff6"/>
    <w:link w:val="2"/>
    <w:rsid w:val="007D7505"/>
  </w:style>
  <w:style w:type="character" w:customStyle="1" w:styleId="aff9">
    <w:name w:val="Пункт договора Знак"/>
    <w:link w:val="a"/>
    <w:rsid w:val="007D7505"/>
    <w:rPr>
      <w:rFonts w:ascii="Cambria" w:hAnsi="Cambria"/>
      <w:b/>
      <w:sz w:val="24"/>
      <w:lang w:eastAsia="en-US"/>
    </w:rPr>
  </w:style>
  <w:style w:type="paragraph" w:customStyle="1" w:styleId="affa">
    <w:name w:val="Без нумерации"/>
    <w:basedOn w:val="a2"/>
    <w:link w:val="affb"/>
    <w:qFormat/>
    <w:rsid w:val="007D7505"/>
    <w:pPr>
      <w:spacing w:after="120"/>
      <w:ind w:left="425"/>
    </w:pPr>
    <w:rPr>
      <w:rFonts w:ascii="Cambria" w:hAnsi="Cambria"/>
      <w:szCs w:val="22"/>
    </w:rPr>
  </w:style>
  <w:style w:type="character" w:customStyle="1" w:styleId="affb">
    <w:name w:val="Без нумерации Знак"/>
    <w:basedOn w:val="a3"/>
    <w:link w:val="affa"/>
    <w:rsid w:val="007D7505"/>
    <w:rPr>
      <w:rFonts w:ascii="Cambria" w:hAnsi="Cambria"/>
      <w:sz w:val="24"/>
      <w:szCs w:val="22"/>
    </w:rPr>
  </w:style>
  <w:style w:type="paragraph" w:customStyle="1" w:styleId="a0">
    <w:name w:val="Пункт приложения"/>
    <w:basedOn w:val="a1"/>
    <w:link w:val="affc"/>
    <w:qFormat/>
    <w:rsid w:val="007D7505"/>
    <w:pPr>
      <w:numPr>
        <w:ilvl w:val="0"/>
        <w:numId w:val="48"/>
      </w:numPr>
    </w:pPr>
  </w:style>
  <w:style w:type="character" w:customStyle="1" w:styleId="affc">
    <w:name w:val="Пункт приложения Знак"/>
    <w:link w:val="a0"/>
    <w:rsid w:val="007D7505"/>
    <w:rPr>
      <w:rFonts w:ascii="Cambria" w:hAnsi="Cambria"/>
      <w:sz w:val="24"/>
    </w:rPr>
  </w:style>
  <w:style w:type="paragraph" w:customStyle="1" w:styleId="34">
    <w:name w:val="34_Абзац_Обычный"/>
    <w:link w:val="340"/>
    <w:qFormat/>
    <w:rsid w:val="00902C2D"/>
    <w:pPr>
      <w:spacing w:line="360" w:lineRule="auto"/>
      <w:ind w:firstLine="720"/>
      <w:jc w:val="both"/>
    </w:pPr>
    <w:rPr>
      <w:sz w:val="24"/>
    </w:rPr>
  </w:style>
  <w:style w:type="character" w:customStyle="1" w:styleId="340">
    <w:name w:val="34_Абзац_Обычный Знак"/>
    <w:link w:val="34"/>
    <w:rsid w:val="00902C2D"/>
    <w:rPr>
      <w:sz w:val="24"/>
    </w:rPr>
  </w:style>
  <w:style w:type="paragraph" w:customStyle="1" w:styleId="phnormal">
    <w:name w:val="ph_normal"/>
    <w:basedOn w:val="a2"/>
    <w:link w:val="phnormal0"/>
    <w:rsid w:val="00902C2D"/>
    <w:pPr>
      <w:spacing w:line="360" w:lineRule="auto"/>
      <w:ind w:right="-1" w:firstLine="851"/>
      <w:jc w:val="both"/>
    </w:pPr>
  </w:style>
  <w:style w:type="character" w:customStyle="1" w:styleId="phnormal0">
    <w:name w:val="ph_normal Знак"/>
    <w:link w:val="phnormal"/>
    <w:rsid w:val="00902C2D"/>
    <w:rPr>
      <w:sz w:val="24"/>
      <w:szCs w:val="24"/>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C9B8-89E5-48F4-A263-08121596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13462</Words>
  <Characters>76734</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90016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2020-01-29T08:51:00Z</cp:lastPrinted>
  <dcterms:created xsi:type="dcterms:W3CDTF">2021-04-13T05:25:00Z</dcterms:created>
  <dcterms:modified xsi:type="dcterms:W3CDTF">2021-04-13T06:38:00Z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