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D0473D">
        <w:rPr>
          <w:b/>
        </w:rPr>
        <w:t>аппарата для проведения общей ингаляционной анестезии и искусственной вентиляции легких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D0473D">
        <w:rPr>
          <w:b/>
          <w:kern w:val="32"/>
          <w:sz w:val="28"/>
          <w:szCs w:val="28"/>
        </w:rPr>
        <w:t>120-21</w:t>
      </w:r>
    </w:p>
    <w:p w:rsidR="00B122CB" w:rsidRDefault="00B122CB"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227F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D0473D">
              <w:rPr>
                <w:bCs/>
                <w:sz w:val="20"/>
                <w:szCs w:val="20"/>
              </w:rPr>
              <w:t>аппарата для проведения общей ингаляционной анестезии и искусственной вентиляции легких</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D0473D" w:rsidP="00DC5959">
            <w:pPr>
              <w:autoSpaceDE w:val="0"/>
              <w:autoSpaceDN w:val="0"/>
              <w:adjustRightInd w:val="0"/>
              <w:rPr>
                <w:sz w:val="20"/>
                <w:szCs w:val="20"/>
                <w:highlight w:val="cyan"/>
              </w:rPr>
            </w:pPr>
            <w:r w:rsidRPr="00D0473D">
              <w:rPr>
                <w:sz w:val="20"/>
                <w:szCs w:val="20"/>
              </w:rPr>
              <w:t>32.50.21.121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462EE1" w:rsidP="00D0473D">
            <w:pPr>
              <w:autoSpaceDE w:val="0"/>
              <w:autoSpaceDN w:val="0"/>
              <w:adjustRightInd w:val="0"/>
              <w:rPr>
                <w:sz w:val="20"/>
                <w:szCs w:val="20"/>
              </w:rPr>
            </w:pPr>
            <w:r>
              <w:rPr>
                <w:sz w:val="20"/>
                <w:szCs w:val="20"/>
              </w:rPr>
              <w:t>3</w:t>
            </w:r>
            <w:r w:rsidR="00D0473D">
              <w:rPr>
                <w:sz w:val="20"/>
                <w:szCs w:val="20"/>
              </w:rPr>
              <w:t>89</w:t>
            </w:r>
          </w:p>
        </w:tc>
      </w:tr>
      <w:tr w:rsidR="00462EE1" w:rsidRPr="000C5200" w:rsidTr="00FE2446">
        <w:tc>
          <w:tcPr>
            <w:tcW w:w="516" w:type="dxa"/>
            <w:tcBorders>
              <w:top w:val="single" w:sz="4" w:space="0" w:color="auto"/>
              <w:left w:val="single" w:sz="4" w:space="0" w:color="auto"/>
              <w:bottom w:val="single" w:sz="4" w:space="0" w:color="auto"/>
              <w:right w:val="single" w:sz="4" w:space="0" w:color="auto"/>
            </w:tcBorders>
          </w:tcPr>
          <w:p w:rsidR="00462EE1" w:rsidRPr="00FE2446" w:rsidRDefault="00462EE1"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462EE1" w:rsidRPr="00FE2446" w:rsidRDefault="00462EE1"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462EE1" w:rsidRPr="00FE2446" w:rsidRDefault="00462EE1" w:rsidP="00D0473D">
            <w:pPr>
              <w:autoSpaceDE w:val="0"/>
              <w:autoSpaceDN w:val="0"/>
              <w:adjustRightInd w:val="0"/>
              <w:rPr>
                <w:sz w:val="20"/>
                <w:szCs w:val="20"/>
                <w:highlight w:val="yellow"/>
              </w:rPr>
            </w:pPr>
            <w:r>
              <w:rPr>
                <w:sz w:val="20"/>
                <w:szCs w:val="20"/>
              </w:rPr>
              <w:t>С</w:t>
            </w:r>
            <w:r w:rsidRPr="00317487">
              <w:rPr>
                <w:sz w:val="20"/>
                <w:szCs w:val="20"/>
              </w:rPr>
              <w:t>редства</w:t>
            </w:r>
            <w:r w:rsidR="00D0473D">
              <w:rPr>
                <w:sz w:val="20"/>
                <w:szCs w:val="20"/>
              </w:rPr>
              <w:t xml:space="preserve"> от приносящей доход деятельности</w:t>
            </w:r>
            <w:r w:rsidRPr="00FE2446">
              <w:rPr>
                <w:sz w:val="20"/>
                <w:szCs w:val="20"/>
                <w:highlight w:val="yellow"/>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62EE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62EE1" w:rsidRPr="00FE2446" w:rsidRDefault="00462EE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62EE1" w:rsidRPr="00FE2446" w:rsidRDefault="00462EE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62EE1" w:rsidRPr="00FE2446" w:rsidRDefault="00462EE1" w:rsidP="00D0473D">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D0473D">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D0473D">
              <w:rPr>
                <w:color w:val="000000"/>
                <w:sz w:val="20"/>
                <w:szCs w:val="20"/>
              </w:rPr>
              <w:t>25</w:t>
            </w:r>
            <w:r>
              <w:rPr>
                <w:color w:val="000000"/>
                <w:sz w:val="20"/>
                <w:szCs w:val="20"/>
              </w:rPr>
              <w:t xml:space="preserve"> (</w:t>
            </w:r>
            <w:r w:rsidR="00D0473D">
              <w:rPr>
                <w:color w:val="000000"/>
                <w:sz w:val="20"/>
                <w:szCs w:val="20"/>
              </w:rPr>
              <w:t>двадцати пяти</w:t>
            </w:r>
            <w:r>
              <w:rPr>
                <w:color w:val="000000"/>
                <w:sz w:val="20"/>
                <w:szCs w:val="20"/>
              </w:rPr>
              <w:t xml:space="preserve">) </w:t>
            </w:r>
            <w:r w:rsidR="00D0473D">
              <w:rPr>
                <w:color w:val="000000"/>
                <w:sz w:val="20"/>
                <w:szCs w:val="20"/>
              </w:rPr>
              <w:t>рабочих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0473D" w:rsidP="00D0473D">
            <w:pPr>
              <w:tabs>
                <w:tab w:val="left" w:pos="6022"/>
              </w:tabs>
              <w:ind w:right="72"/>
              <w:rPr>
                <w:sz w:val="20"/>
                <w:szCs w:val="20"/>
              </w:rPr>
            </w:pPr>
            <w:r>
              <w:rPr>
                <w:sz w:val="20"/>
                <w:szCs w:val="20"/>
              </w:rPr>
              <w:t>2 219 500,00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 миллиона двести девятнадцать тысяч пятьсот</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0473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D0473D">
              <w:rPr>
                <w:b/>
                <w:sz w:val="20"/>
                <w:szCs w:val="20"/>
              </w:rPr>
              <w:t>13</w:t>
            </w:r>
            <w:r w:rsidRPr="009B09C6">
              <w:rPr>
                <w:b/>
                <w:sz w:val="20"/>
                <w:szCs w:val="20"/>
              </w:rPr>
              <w:t>»</w:t>
            </w:r>
            <w:r w:rsidR="007C7A98" w:rsidRPr="009B09C6">
              <w:rPr>
                <w:b/>
                <w:sz w:val="20"/>
                <w:szCs w:val="20"/>
              </w:rPr>
              <w:t xml:space="preserve"> </w:t>
            </w:r>
            <w:r w:rsidR="00462EE1">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D0473D">
              <w:rPr>
                <w:b/>
                <w:sz w:val="20"/>
                <w:szCs w:val="20"/>
              </w:rPr>
              <w:t>21</w:t>
            </w:r>
            <w:r w:rsidRPr="009B09C6">
              <w:rPr>
                <w:b/>
                <w:sz w:val="20"/>
                <w:szCs w:val="20"/>
              </w:rPr>
              <w:t xml:space="preserve">» </w:t>
            </w:r>
            <w:r w:rsidR="00462EE1">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D0473D">
              <w:rPr>
                <w:sz w:val="20"/>
                <w:szCs w:val="20"/>
              </w:rPr>
              <w:t>13</w:t>
            </w:r>
            <w:r w:rsidRPr="009B09C6">
              <w:rPr>
                <w:sz w:val="20"/>
                <w:szCs w:val="20"/>
              </w:rPr>
              <w:t xml:space="preserve">» </w:t>
            </w:r>
            <w:r w:rsidR="00462EE1">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0473D">
            <w:pPr>
              <w:jc w:val="both"/>
              <w:rPr>
                <w:sz w:val="20"/>
                <w:szCs w:val="20"/>
              </w:rPr>
            </w:pPr>
            <w:r w:rsidRPr="009B09C6">
              <w:rPr>
                <w:bCs/>
                <w:sz w:val="20"/>
                <w:szCs w:val="20"/>
              </w:rPr>
              <w:t>«</w:t>
            </w:r>
            <w:r w:rsidR="00D0473D">
              <w:rPr>
                <w:bCs/>
                <w:sz w:val="20"/>
                <w:szCs w:val="20"/>
              </w:rPr>
              <w:t>21</w:t>
            </w:r>
            <w:r w:rsidRPr="009B09C6">
              <w:rPr>
                <w:bCs/>
                <w:sz w:val="20"/>
                <w:szCs w:val="20"/>
              </w:rPr>
              <w:t xml:space="preserve">» </w:t>
            </w:r>
            <w:r w:rsidR="00462EE1">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0473D" w:rsidP="007C0DB3">
            <w:pPr>
              <w:autoSpaceDE w:val="0"/>
              <w:autoSpaceDN w:val="0"/>
              <w:adjustRightInd w:val="0"/>
              <w:jc w:val="both"/>
              <w:outlineLvl w:val="1"/>
              <w:rPr>
                <w:sz w:val="20"/>
                <w:szCs w:val="20"/>
              </w:rPr>
            </w:pPr>
            <w:r>
              <w:rPr>
                <w:sz w:val="20"/>
                <w:szCs w:val="20"/>
              </w:rPr>
              <w:t>66 585,00</w:t>
            </w:r>
            <w:r w:rsidR="007C7A98">
              <w:rPr>
                <w:sz w:val="20"/>
                <w:szCs w:val="20"/>
              </w:rPr>
              <w:t xml:space="preserve"> </w:t>
            </w:r>
            <w:r w:rsidR="00A84ECD" w:rsidRPr="00FE2446">
              <w:rPr>
                <w:sz w:val="20"/>
                <w:szCs w:val="20"/>
              </w:rPr>
              <w:t>руб. (</w:t>
            </w:r>
            <w:r>
              <w:rPr>
                <w:sz w:val="20"/>
                <w:szCs w:val="20"/>
              </w:rPr>
              <w:t>шестьдесят шесть тысяч пятьсот восемьдесят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B122CB">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sidR="00B122CB">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153113">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0473D">
            <w:pPr>
              <w:jc w:val="both"/>
              <w:rPr>
                <w:sz w:val="20"/>
                <w:szCs w:val="20"/>
              </w:rPr>
            </w:pPr>
            <w:r w:rsidRPr="003644C7">
              <w:rPr>
                <w:sz w:val="20"/>
                <w:szCs w:val="20"/>
              </w:rPr>
              <w:t>«</w:t>
            </w:r>
            <w:r w:rsidR="00D0473D">
              <w:rPr>
                <w:sz w:val="20"/>
                <w:szCs w:val="20"/>
              </w:rPr>
              <w:t>20</w:t>
            </w:r>
            <w:r w:rsidR="00487F7E" w:rsidRPr="003644C7">
              <w:rPr>
                <w:sz w:val="20"/>
                <w:szCs w:val="20"/>
              </w:rPr>
              <w:t xml:space="preserve">» </w:t>
            </w:r>
            <w:r w:rsidR="00462EE1">
              <w:rPr>
                <w:sz w:val="20"/>
                <w:szCs w:val="20"/>
              </w:rPr>
              <w:t>апреля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D0473D">
              <w:rPr>
                <w:b/>
                <w:sz w:val="20"/>
                <w:szCs w:val="20"/>
              </w:rPr>
              <w:t>21</w:t>
            </w:r>
            <w:r w:rsidRPr="003644C7">
              <w:rPr>
                <w:b/>
                <w:sz w:val="20"/>
                <w:szCs w:val="20"/>
              </w:rPr>
              <w:t>»</w:t>
            </w:r>
            <w:r w:rsidR="007C7A98" w:rsidRPr="003644C7">
              <w:rPr>
                <w:b/>
                <w:sz w:val="20"/>
                <w:szCs w:val="20"/>
              </w:rPr>
              <w:t xml:space="preserve"> </w:t>
            </w:r>
            <w:r w:rsidR="00462EE1">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0473D">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D0473D">
              <w:rPr>
                <w:b/>
                <w:sz w:val="20"/>
                <w:szCs w:val="20"/>
              </w:rPr>
              <w:t>21</w:t>
            </w:r>
            <w:r w:rsidR="00B3692E" w:rsidRPr="003644C7">
              <w:rPr>
                <w:b/>
                <w:sz w:val="20"/>
                <w:szCs w:val="20"/>
              </w:rPr>
              <w:t xml:space="preserve">» </w:t>
            </w:r>
            <w:r w:rsidR="00462EE1">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EC6227">
              <w:rPr>
                <w:rFonts w:ascii="Times New Roman" w:hAnsi="Times New Roman" w:cs="Times New Roman"/>
                <w:color w:val="auto"/>
                <w:sz w:val="19"/>
                <w:szCs w:val="19"/>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C6227">
              <w:rPr>
                <w:rFonts w:ascii="Times New Roman" w:hAnsi="Times New Roman"/>
                <w:color w:val="auto"/>
                <w:sz w:val="19"/>
                <w:szCs w:val="19"/>
              </w:rPr>
              <w:t xml:space="preserve">. </w:t>
            </w:r>
            <w:r w:rsidR="00E408D4" w:rsidRPr="00EC622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C622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П</w:t>
            </w:r>
            <w:r w:rsidR="00EF4DF9" w:rsidRPr="00EC622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C6227">
              <w:rPr>
                <w:rFonts w:ascii="Times New Roman" w:hAnsi="Times New Roman" w:cs="Times New Roman"/>
                <w:color w:val="auto"/>
                <w:sz w:val="19"/>
                <w:szCs w:val="19"/>
              </w:rPr>
              <w:t>.</w:t>
            </w:r>
          </w:p>
          <w:p w:rsidR="00B63070" w:rsidRPr="00EC6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C6227">
              <w:rPr>
                <w:rFonts w:ascii="Times New Roman" w:hAnsi="Times New Roman" w:cs="Times New Roman"/>
                <w:b/>
                <w:color w:val="auto"/>
                <w:sz w:val="19"/>
                <w:szCs w:val="19"/>
                <w:u w:val="single"/>
              </w:rPr>
              <w:t>Случаи изменения существенных условий договора:</w:t>
            </w:r>
          </w:p>
          <w:p w:rsidR="00890D79" w:rsidRPr="00EC622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1)</w:t>
            </w:r>
            <w:r w:rsidR="00890D79" w:rsidRPr="00EC6227">
              <w:rPr>
                <w:rFonts w:ascii="Times New Roman" w:hAnsi="Times New Roman" w:cs="Times New Roman"/>
                <w:color w:val="auto"/>
                <w:sz w:val="19"/>
                <w:szCs w:val="19"/>
              </w:rPr>
              <w:t xml:space="preserve"> </w:t>
            </w:r>
            <w:r w:rsidRPr="00EC622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C622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2) </w:t>
            </w:r>
            <w:r w:rsidR="003E1530" w:rsidRPr="00EC622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3</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4</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5</w:t>
            </w:r>
            <w:r w:rsidR="003E1530" w:rsidRPr="00EC6227">
              <w:rPr>
                <w:rFonts w:ascii="Times New Roman" w:hAnsi="Times New Roman" w:cs="Times New Roman"/>
                <w:color w:val="auto"/>
                <w:sz w:val="19"/>
                <w:szCs w:val="19"/>
              </w:rPr>
              <w:t>)</w:t>
            </w:r>
            <w:r w:rsidRPr="00EC6227">
              <w:rPr>
                <w:rFonts w:ascii="Times New Roman" w:hAnsi="Times New Roman" w:cs="Times New Roman"/>
                <w:color w:val="auto"/>
                <w:sz w:val="19"/>
                <w:szCs w:val="19"/>
              </w:rPr>
              <w:t xml:space="preserve"> </w:t>
            </w:r>
            <w:r w:rsidR="003E1530" w:rsidRPr="00EC622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6</w:t>
            </w:r>
            <w:r w:rsidR="003E1530" w:rsidRPr="00EC622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C622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C6227">
              <w:rPr>
                <w:rFonts w:ascii="Times New Roman" w:hAnsi="Times New Roman" w:cs="Times New Roman"/>
                <w:color w:val="auto"/>
                <w:sz w:val="19"/>
                <w:szCs w:val="19"/>
              </w:rPr>
              <w:t>7</w:t>
            </w:r>
            <w:r w:rsidR="003E1530" w:rsidRPr="00EC6227">
              <w:rPr>
                <w:rFonts w:ascii="Times New Roman" w:hAnsi="Times New Roman" w:cs="Times New Roman"/>
                <w:color w:val="auto"/>
                <w:sz w:val="19"/>
                <w:szCs w:val="19"/>
              </w:rPr>
              <w:t xml:space="preserve">) </w:t>
            </w:r>
            <w:r w:rsidR="003E1530" w:rsidRPr="00EC622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w:t>
            </w:r>
            <w:r w:rsidR="003E1530" w:rsidRPr="00EC6227">
              <w:rPr>
                <w:rFonts w:ascii="Times New Roman" w:hAnsi="Times New Roman"/>
                <w:sz w:val="19"/>
                <w:szCs w:val="19"/>
              </w:rPr>
              <w:lastRenderedPageBreak/>
              <w:t>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C622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C6227">
              <w:rPr>
                <w:rFonts w:ascii="Times New Roman" w:hAnsi="Times New Roman"/>
                <w:sz w:val="19"/>
                <w:szCs w:val="19"/>
              </w:rPr>
              <w:t>8</w:t>
            </w:r>
            <w:r w:rsidR="003E1530" w:rsidRPr="00EC6227">
              <w:rPr>
                <w:rFonts w:ascii="Times New Roman" w:hAnsi="Times New Roman"/>
                <w:sz w:val="19"/>
                <w:szCs w:val="19"/>
              </w:rPr>
              <w:t xml:space="preserve">) </w:t>
            </w:r>
            <w:r w:rsidR="003E1530" w:rsidRPr="00EC622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C6227">
              <w:rPr>
                <w:rFonts w:ascii="Times New Roman" w:hAnsi="Times New Roman" w:cs="Times New Roman"/>
                <w:color w:val="auto"/>
                <w:sz w:val="19"/>
                <w:szCs w:val="19"/>
              </w:rPr>
              <w:t>.</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C622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C6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C6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C622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C622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EC622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C622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EC622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C6227">
              <w:rPr>
                <w:rFonts w:ascii="Times New Roman" w:eastAsia="Calibri" w:hAnsi="Times New Roman" w:cs="Times New Roman"/>
                <w:color w:val="auto"/>
                <w:sz w:val="19"/>
                <w:szCs w:val="19"/>
              </w:rPr>
              <w:t xml:space="preserve"> и</w:t>
            </w:r>
            <w:r w:rsidRPr="00EC622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C6227" w:rsidRDefault="00D30108" w:rsidP="00D30108">
            <w:pPr>
              <w:pStyle w:val="ac"/>
              <w:shd w:val="clear" w:color="auto" w:fill="FFFFFF"/>
              <w:tabs>
                <w:tab w:val="left" w:pos="709"/>
                <w:tab w:val="left" w:pos="1701"/>
              </w:tabs>
              <w:spacing w:after="0" w:line="100" w:lineRule="atLeast"/>
              <w:jc w:val="both"/>
              <w:rPr>
                <w:sz w:val="19"/>
                <w:szCs w:val="19"/>
              </w:rPr>
            </w:pPr>
            <w:r w:rsidRPr="00EC622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C6227" w:rsidRDefault="00487F7E" w:rsidP="00D30108">
            <w:pPr>
              <w:spacing w:after="120"/>
              <w:jc w:val="both"/>
              <w:rPr>
                <w:sz w:val="19"/>
                <w:szCs w:val="19"/>
              </w:rPr>
            </w:pPr>
            <w:r w:rsidRPr="00EC6227">
              <w:rPr>
                <w:sz w:val="19"/>
                <w:szCs w:val="19"/>
              </w:rPr>
              <w:t>Установлены в проекте договора, являющегося неотъемлемой частью Извещения.</w:t>
            </w:r>
          </w:p>
        </w:tc>
      </w:tr>
    </w:tbl>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D0473D" w:rsidRDefault="00D0473D" w:rsidP="00732CF3">
      <w:pPr>
        <w:jc w:val="right"/>
        <w:rPr>
          <w:b/>
          <w:bCs/>
          <w:sz w:val="20"/>
          <w:szCs w:val="20"/>
        </w:rPr>
      </w:pPr>
    </w:p>
    <w:p w:rsidR="00EC6227" w:rsidRDefault="00EC6227" w:rsidP="00732CF3">
      <w:pPr>
        <w:jc w:val="right"/>
        <w:rPr>
          <w:b/>
          <w:bCs/>
          <w:sz w:val="20"/>
          <w:szCs w:val="20"/>
        </w:rPr>
      </w:pPr>
    </w:p>
    <w:p w:rsidR="00EC6227" w:rsidRDefault="00EC62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0473D">
        <w:rPr>
          <w:b/>
          <w:sz w:val="20"/>
          <w:szCs w:val="20"/>
        </w:rPr>
        <w:t>аппарата для проведения общей ингаляционной анестезии и искусственной вентиляции легких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D0473D">
        <w:rPr>
          <w:b/>
          <w:kern w:val="32"/>
          <w:sz w:val="20"/>
          <w:szCs w:val="20"/>
        </w:rPr>
        <w:t>120-21</w:t>
      </w:r>
    </w:p>
    <w:p w:rsidR="00EC6227" w:rsidRDefault="00EC6227"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0473D">
        <w:rPr>
          <w:b/>
          <w:bCs/>
          <w:sz w:val="20"/>
        </w:rPr>
        <w:t>аппарата для проведения общей ингаляционной анестезии и искусственной вентиляции легких</w:t>
      </w:r>
      <w:bookmarkEnd w:id="2"/>
      <w:r w:rsidR="00634522" w:rsidRPr="003644C7">
        <w:rPr>
          <w:b/>
          <w:bCs/>
          <w:sz w:val="20"/>
        </w:rPr>
        <w:t xml:space="preserve"> </w:t>
      </w:r>
    </w:p>
    <w:tbl>
      <w:tblPr>
        <w:tblW w:w="10319" w:type="dxa"/>
        <w:tblInd w:w="-5" w:type="dxa"/>
        <w:tblLayout w:type="fixed"/>
        <w:tblLook w:val="04A0"/>
      </w:tblPr>
      <w:tblGrid>
        <w:gridCol w:w="534"/>
        <w:gridCol w:w="4541"/>
        <w:gridCol w:w="2126"/>
        <w:gridCol w:w="850"/>
        <w:gridCol w:w="850"/>
        <w:gridCol w:w="1418"/>
      </w:tblGrid>
      <w:tr w:rsidR="003644C7" w:rsidRPr="008E58F6" w:rsidTr="00462EE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2126"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D0473D" w:rsidRPr="00D0473D" w:rsidTr="00462EE1">
        <w:trPr>
          <w:trHeight w:val="132"/>
        </w:trPr>
        <w:tc>
          <w:tcPr>
            <w:tcW w:w="534" w:type="dxa"/>
            <w:tcBorders>
              <w:top w:val="single" w:sz="4" w:space="0" w:color="auto"/>
              <w:left w:val="single" w:sz="4" w:space="0" w:color="auto"/>
              <w:bottom w:val="single" w:sz="4" w:space="0" w:color="auto"/>
              <w:right w:val="nil"/>
            </w:tcBorders>
            <w:shd w:val="clear" w:color="auto" w:fill="auto"/>
          </w:tcPr>
          <w:p w:rsidR="00D0473D" w:rsidRPr="00D0473D" w:rsidRDefault="00D0473D" w:rsidP="00462EE1">
            <w:pPr>
              <w:rPr>
                <w:sz w:val="20"/>
                <w:szCs w:val="20"/>
                <w:lang w:eastAsia="en-US"/>
              </w:rPr>
            </w:pPr>
            <w:r w:rsidRPr="00D0473D">
              <w:rPr>
                <w:sz w:val="20"/>
                <w:szCs w:val="20"/>
                <w:lang w:eastAsia="en-US"/>
              </w:rPr>
              <w:t>1</w:t>
            </w:r>
          </w:p>
        </w:tc>
        <w:tc>
          <w:tcPr>
            <w:tcW w:w="4541" w:type="dxa"/>
            <w:tcBorders>
              <w:top w:val="single" w:sz="4" w:space="0" w:color="auto"/>
              <w:left w:val="single" w:sz="4" w:space="0" w:color="auto"/>
              <w:bottom w:val="single" w:sz="4" w:space="0" w:color="auto"/>
              <w:right w:val="single" w:sz="4" w:space="0" w:color="auto"/>
            </w:tcBorders>
            <w:shd w:val="clear" w:color="auto" w:fill="auto"/>
          </w:tcPr>
          <w:p w:rsidR="00D0473D" w:rsidRPr="00D0473D" w:rsidRDefault="00D0473D" w:rsidP="00D0473D">
            <w:pPr>
              <w:rPr>
                <w:sz w:val="20"/>
                <w:szCs w:val="20"/>
              </w:rPr>
            </w:pPr>
            <w:r w:rsidRPr="00D0473D">
              <w:rPr>
                <w:bCs/>
                <w:sz w:val="20"/>
                <w:szCs w:val="20"/>
              </w:rPr>
              <w:t>А</w:t>
            </w:r>
            <w:r w:rsidRPr="00D0473D">
              <w:rPr>
                <w:color w:val="000000"/>
                <w:sz w:val="20"/>
                <w:szCs w:val="20"/>
              </w:rPr>
              <w:t>ппарат для проведения общей ингаляционной анестезии и искусственной вентиляции легких</w:t>
            </w:r>
            <w:r w:rsidRPr="00D0473D">
              <w:rPr>
                <w:b/>
                <w:color w:val="000000"/>
                <w:sz w:val="20"/>
                <w:szCs w:val="20"/>
              </w:rPr>
              <w:t xml:space="preserve"> </w:t>
            </w:r>
            <w:r w:rsidRPr="00D0473D">
              <w:rPr>
                <w:color w:val="000000"/>
                <w:sz w:val="20"/>
                <w:szCs w:val="20"/>
              </w:rPr>
              <w:t>с возможностью работы с использованием низких потоков свежего газа</w:t>
            </w:r>
          </w:p>
        </w:tc>
        <w:tc>
          <w:tcPr>
            <w:tcW w:w="2126" w:type="dxa"/>
            <w:tcBorders>
              <w:top w:val="single" w:sz="4" w:space="0" w:color="auto"/>
              <w:left w:val="nil"/>
              <w:bottom w:val="single" w:sz="4" w:space="0" w:color="auto"/>
              <w:right w:val="single" w:sz="4" w:space="0" w:color="auto"/>
            </w:tcBorders>
          </w:tcPr>
          <w:p w:rsidR="00D0473D" w:rsidRPr="00D0473D" w:rsidRDefault="00D0473D" w:rsidP="00462EE1">
            <w:pPr>
              <w:rPr>
                <w:sz w:val="20"/>
                <w:szCs w:val="20"/>
                <w:lang w:eastAsia="en-US"/>
              </w:rPr>
            </w:pPr>
            <w:r w:rsidRPr="00D0473D">
              <w:rPr>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473D" w:rsidRPr="00D0473D" w:rsidRDefault="00D0473D" w:rsidP="00462EE1">
            <w:pPr>
              <w:jc w:val="center"/>
              <w:rPr>
                <w:sz w:val="20"/>
                <w:szCs w:val="20"/>
                <w:lang w:eastAsia="en-US"/>
              </w:rPr>
            </w:pPr>
            <w:r w:rsidRPr="00D0473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0473D" w:rsidRPr="00D0473D" w:rsidRDefault="00D0473D" w:rsidP="00462EE1">
            <w:pPr>
              <w:jc w:val="center"/>
              <w:rPr>
                <w:sz w:val="20"/>
                <w:szCs w:val="20"/>
                <w:lang w:eastAsia="en-US"/>
              </w:rPr>
            </w:pPr>
            <w:r w:rsidRPr="00D0473D">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D0473D" w:rsidRPr="00D0473D" w:rsidRDefault="00D0473D" w:rsidP="00462EE1">
            <w:pPr>
              <w:jc w:val="center"/>
              <w:rPr>
                <w:sz w:val="20"/>
                <w:szCs w:val="20"/>
              </w:rPr>
            </w:pPr>
            <w:r w:rsidRPr="00D0473D">
              <w:rPr>
                <w:sz w:val="20"/>
                <w:szCs w:val="20"/>
              </w:rPr>
              <w:t>2219500,00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p w:rsidR="00D0473D" w:rsidRPr="006B463A" w:rsidRDefault="00D0473D" w:rsidP="00D0473D">
      <w:pPr>
        <w:pStyle w:val="13"/>
        <w:jc w:val="right"/>
        <w:rPr>
          <w:b/>
          <w:bCs/>
          <w:sz w:val="20"/>
        </w:rPr>
      </w:pPr>
      <w:r>
        <w:rPr>
          <w:b/>
          <w:bCs/>
          <w:sz w:val="20"/>
        </w:rPr>
        <w:t>Таблица 1</w:t>
      </w:r>
    </w:p>
    <w:tbl>
      <w:tblPr>
        <w:tblW w:w="10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4507"/>
        <w:gridCol w:w="1700"/>
        <w:gridCol w:w="909"/>
        <w:gridCol w:w="2686"/>
      </w:tblGrid>
      <w:tr w:rsidR="00D0473D" w:rsidRPr="007829F3" w:rsidTr="00315997">
        <w:trPr>
          <w:trHeight w:val="488"/>
        </w:trPr>
        <w:tc>
          <w:tcPr>
            <w:tcW w:w="539" w:type="dxa"/>
            <w:vAlign w:val="center"/>
          </w:tcPr>
          <w:p w:rsidR="00D0473D" w:rsidRPr="007829F3" w:rsidRDefault="00D0473D" w:rsidP="00D0473D">
            <w:pPr>
              <w:jc w:val="center"/>
              <w:rPr>
                <w:b/>
                <w:bCs/>
                <w:color w:val="000000"/>
                <w:sz w:val="18"/>
                <w:szCs w:val="18"/>
              </w:rPr>
            </w:pPr>
            <w:r>
              <w:rPr>
                <w:b/>
                <w:bCs/>
                <w:color w:val="000000"/>
                <w:sz w:val="18"/>
                <w:szCs w:val="18"/>
              </w:rPr>
              <w:t>№ п/п</w:t>
            </w:r>
          </w:p>
        </w:tc>
        <w:tc>
          <w:tcPr>
            <w:tcW w:w="4507" w:type="dxa"/>
            <w:shd w:val="clear" w:color="auto" w:fill="auto"/>
            <w:noWrap/>
            <w:vAlign w:val="center"/>
            <w:hideMark/>
          </w:tcPr>
          <w:p w:rsidR="00D0473D" w:rsidRPr="007829F3" w:rsidRDefault="00D0473D" w:rsidP="00D0473D">
            <w:pPr>
              <w:jc w:val="center"/>
              <w:rPr>
                <w:b/>
                <w:bCs/>
                <w:sz w:val="18"/>
                <w:szCs w:val="18"/>
              </w:rPr>
            </w:pPr>
            <w:r w:rsidRPr="007829F3">
              <w:rPr>
                <w:b/>
                <w:bCs/>
                <w:sz w:val="18"/>
                <w:szCs w:val="18"/>
              </w:rPr>
              <w:t>Наименование функции или параметра</w:t>
            </w:r>
          </w:p>
        </w:tc>
        <w:tc>
          <w:tcPr>
            <w:tcW w:w="1700" w:type="dxa"/>
            <w:shd w:val="clear" w:color="auto" w:fill="auto"/>
            <w:vAlign w:val="center"/>
            <w:hideMark/>
          </w:tcPr>
          <w:p w:rsidR="00D0473D" w:rsidRPr="007829F3" w:rsidRDefault="00D0473D" w:rsidP="00D0473D">
            <w:pPr>
              <w:jc w:val="center"/>
              <w:rPr>
                <w:b/>
                <w:bCs/>
                <w:sz w:val="18"/>
                <w:szCs w:val="18"/>
              </w:rPr>
            </w:pPr>
            <w:r w:rsidRPr="007829F3">
              <w:rPr>
                <w:b/>
                <w:bCs/>
                <w:sz w:val="18"/>
                <w:szCs w:val="18"/>
              </w:rPr>
              <w:t>Требуемое значение параметра или наличие функции</w:t>
            </w:r>
          </w:p>
        </w:tc>
        <w:tc>
          <w:tcPr>
            <w:tcW w:w="909" w:type="dxa"/>
            <w:vAlign w:val="center"/>
          </w:tcPr>
          <w:p w:rsidR="00D0473D" w:rsidRPr="007829F3" w:rsidRDefault="00D0473D" w:rsidP="00D0473D">
            <w:pPr>
              <w:jc w:val="center"/>
              <w:rPr>
                <w:b/>
                <w:bCs/>
                <w:color w:val="000000"/>
                <w:sz w:val="18"/>
                <w:szCs w:val="18"/>
              </w:rPr>
            </w:pPr>
            <w:r w:rsidRPr="007829F3">
              <w:rPr>
                <w:b/>
                <w:bCs/>
                <w:sz w:val="18"/>
                <w:szCs w:val="18"/>
              </w:rPr>
              <w:t>Единицы измерения</w:t>
            </w:r>
          </w:p>
        </w:tc>
        <w:tc>
          <w:tcPr>
            <w:tcW w:w="2686" w:type="dxa"/>
            <w:vAlign w:val="center"/>
          </w:tcPr>
          <w:p w:rsidR="00D0473D" w:rsidRPr="007829F3" w:rsidRDefault="00D0473D" w:rsidP="00D0473D">
            <w:pPr>
              <w:jc w:val="center"/>
              <w:rPr>
                <w:b/>
                <w:bCs/>
                <w:sz w:val="18"/>
                <w:szCs w:val="18"/>
              </w:rPr>
            </w:pPr>
            <w:r w:rsidRPr="007829F3">
              <w:rPr>
                <w:b/>
                <w:bCs/>
                <w:color w:val="000000"/>
                <w:sz w:val="18"/>
                <w:szCs w:val="18"/>
              </w:rPr>
              <w:t>Соответствие ГОСТ Р 55953-2018</w:t>
            </w:r>
          </w:p>
        </w:tc>
      </w:tr>
      <w:tr w:rsidR="00D0473D" w:rsidRPr="007829F3" w:rsidTr="00315997">
        <w:trPr>
          <w:trHeight w:val="61"/>
        </w:trPr>
        <w:tc>
          <w:tcPr>
            <w:tcW w:w="539" w:type="dxa"/>
          </w:tcPr>
          <w:p w:rsidR="00D0473D" w:rsidRPr="007829F3" w:rsidRDefault="00D0473D" w:rsidP="00D0473D">
            <w:pPr>
              <w:jc w:val="center"/>
              <w:rPr>
                <w:b/>
                <w:bCs/>
                <w:color w:val="000000"/>
                <w:sz w:val="18"/>
                <w:szCs w:val="18"/>
              </w:rPr>
            </w:pPr>
            <w:r w:rsidRPr="007829F3">
              <w:rPr>
                <w:b/>
                <w:bCs/>
                <w:color w:val="000000"/>
                <w:sz w:val="18"/>
                <w:szCs w:val="18"/>
              </w:rPr>
              <w:t>1</w:t>
            </w:r>
          </w:p>
        </w:tc>
        <w:tc>
          <w:tcPr>
            <w:tcW w:w="9802" w:type="dxa"/>
            <w:gridSpan w:val="4"/>
          </w:tcPr>
          <w:p w:rsidR="00D0473D" w:rsidRPr="007829F3" w:rsidRDefault="00D0473D" w:rsidP="00D0473D">
            <w:pPr>
              <w:rPr>
                <w:b/>
                <w:bCs/>
                <w:sz w:val="18"/>
                <w:szCs w:val="18"/>
              </w:rPr>
            </w:pPr>
            <w:r w:rsidRPr="007829F3">
              <w:rPr>
                <w:b/>
                <w:bCs/>
                <w:color w:val="000000"/>
                <w:sz w:val="18"/>
                <w:szCs w:val="18"/>
              </w:rPr>
              <w:t xml:space="preserve">Общие требования </w:t>
            </w:r>
          </w:p>
        </w:tc>
      </w:tr>
      <w:tr w:rsidR="00D0473D" w:rsidRPr="007829F3" w:rsidTr="00315997">
        <w:trPr>
          <w:trHeight w:val="689"/>
        </w:trPr>
        <w:tc>
          <w:tcPr>
            <w:tcW w:w="539" w:type="dxa"/>
          </w:tcPr>
          <w:p w:rsidR="00D0473D" w:rsidRPr="007829F3" w:rsidRDefault="00D0473D" w:rsidP="00D0473D">
            <w:pPr>
              <w:jc w:val="center"/>
              <w:rPr>
                <w:color w:val="000000"/>
                <w:sz w:val="18"/>
                <w:szCs w:val="18"/>
              </w:rPr>
            </w:pPr>
            <w:r w:rsidRPr="007829F3">
              <w:rPr>
                <w:color w:val="000000"/>
                <w:sz w:val="18"/>
                <w:szCs w:val="18"/>
              </w:rPr>
              <w:t>1.1</w:t>
            </w:r>
          </w:p>
        </w:tc>
        <w:tc>
          <w:tcPr>
            <w:tcW w:w="4507" w:type="dxa"/>
            <w:shd w:val="clear" w:color="auto" w:fill="auto"/>
            <w:hideMark/>
          </w:tcPr>
          <w:p w:rsidR="00D0473D" w:rsidRPr="007829F3" w:rsidRDefault="00D0473D" w:rsidP="00D0473D">
            <w:pPr>
              <w:rPr>
                <w:color w:val="000000"/>
                <w:sz w:val="18"/>
                <w:szCs w:val="18"/>
              </w:rPr>
            </w:pPr>
            <w:r w:rsidRPr="007829F3">
              <w:rPr>
                <w:color w:val="000000"/>
                <w:sz w:val="18"/>
                <w:szCs w:val="18"/>
              </w:rPr>
              <w:t>Аппарат предназначен для проведения общей ингаляционной анестезии и искусственной вентиляции легких, с возможностью работы с использованием низких потоков свежего газа</w:t>
            </w:r>
          </w:p>
        </w:tc>
        <w:tc>
          <w:tcPr>
            <w:tcW w:w="1700" w:type="dxa"/>
            <w:shd w:val="clear" w:color="auto" w:fill="auto"/>
            <w:hideMark/>
          </w:tcPr>
          <w:p w:rsidR="00D0473D" w:rsidRPr="007829F3" w:rsidRDefault="00D0473D" w:rsidP="00D0473D">
            <w:pPr>
              <w:jc w:val="center"/>
              <w:rPr>
                <w:color w:val="000000"/>
                <w:sz w:val="18"/>
                <w:szCs w:val="18"/>
              </w:rPr>
            </w:pPr>
            <w:r w:rsidRPr="007829F3">
              <w:rPr>
                <w:color w:val="000000"/>
                <w:sz w:val="18"/>
                <w:szCs w:val="18"/>
              </w:rPr>
              <w:t>Наличие</w:t>
            </w:r>
          </w:p>
        </w:tc>
        <w:tc>
          <w:tcPr>
            <w:tcW w:w="909" w:type="dxa"/>
          </w:tcPr>
          <w:p w:rsidR="00D0473D" w:rsidRPr="007829F3" w:rsidRDefault="00D0473D" w:rsidP="00D0473D">
            <w:pPr>
              <w:jc w:val="center"/>
              <w:rPr>
                <w:color w:val="000000"/>
                <w:sz w:val="18"/>
                <w:szCs w:val="18"/>
              </w:rPr>
            </w:pPr>
          </w:p>
        </w:tc>
        <w:tc>
          <w:tcPr>
            <w:tcW w:w="2686" w:type="dxa"/>
          </w:tcPr>
          <w:p w:rsidR="00D0473D" w:rsidRPr="007829F3" w:rsidRDefault="00D0473D" w:rsidP="00D0473D">
            <w:pPr>
              <w:jc w:val="center"/>
              <w:rPr>
                <w:color w:val="000000"/>
                <w:sz w:val="18"/>
                <w:szCs w:val="18"/>
              </w:rPr>
            </w:pPr>
            <w:r w:rsidRPr="007829F3">
              <w:rPr>
                <w:color w:val="000000"/>
                <w:sz w:val="18"/>
                <w:szCs w:val="18"/>
              </w:rPr>
              <w:t>Определяет предназначение закупаемого оборудования</w:t>
            </w:r>
          </w:p>
        </w:tc>
      </w:tr>
      <w:tr w:rsidR="00D0473D" w:rsidRPr="007829F3" w:rsidTr="00315997">
        <w:trPr>
          <w:trHeight w:val="289"/>
        </w:trPr>
        <w:tc>
          <w:tcPr>
            <w:tcW w:w="539" w:type="dxa"/>
          </w:tcPr>
          <w:p w:rsidR="00D0473D" w:rsidRPr="007829F3" w:rsidRDefault="00D0473D" w:rsidP="00D0473D">
            <w:pPr>
              <w:jc w:val="center"/>
              <w:rPr>
                <w:color w:val="000000"/>
                <w:sz w:val="18"/>
                <w:szCs w:val="18"/>
              </w:rPr>
            </w:pPr>
            <w:r w:rsidRPr="007829F3">
              <w:rPr>
                <w:color w:val="000000"/>
                <w:sz w:val="18"/>
                <w:szCs w:val="18"/>
              </w:rPr>
              <w:t>1.2</w:t>
            </w:r>
          </w:p>
        </w:tc>
        <w:tc>
          <w:tcPr>
            <w:tcW w:w="4507" w:type="dxa"/>
            <w:shd w:val="clear" w:color="auto" w:fill="auto"/>
          </w:tcPr>
          <w:p w:rsidR="00D0473D" w:rsidRPr="007829F3" w:rsidRDefault="00D0473D" w:rsidP="00D0473D">
            <w:pPr>
              <w:rPr>
                <w:color w:val="000000"/>
                <w:sz w:val="18"/>
                <w:szCs w:val="18"/>
              </w:rPr>
            </w:pPr>
            <w:r w:rsidRPr="007829F3">
              <w:rPr>
                <w:color w:val="000000"/>
                <w:sz w:val="18"/>
                <w:szCs w:val="18"/>
              </w:rPr>
              <w:t xml:space="preserve">Регистрационное удостоверение, дата выдачи, срок действия  </w:t>
            </w:r>
          </w:p>
        </w:tc>
        <w:tc>
          <w:tcPr>
            <w:tcW w:w="1700" w:type="dxa"/>
            <w:shd w:val="clear" w:color="auto" w:fill="auto"/>
          </w:tcPr>
          <w:p w:rsidR="00D0473D" w:rsidRPr="007829F3" w:rsidRDefault="00D0473D" w:rsidP="00D0473D">
            <w:pPr>
              <w:jc w:val="center"/>
              <w:rPr>
                <w:color w:val="000000"/>
                <w:sz w:val="18"/>
                <w:szCs w:val="18"/>
              </w:rPr>
            </w:pPr>
            <w:r w:rsidRPr="007829F3">
              <w:rPr>
                <w:color w:val="000000"/>
                <w:sz w:val="18"/>
                <w:szCs w:val="18"/>
              </w:rPr>
              <w:t xml:space="preserve">Указать </w:t>
            </w:r>
          </w:p>
        </w:tc>
        <w:tc>
          <w:tcPr>
            <w:tcW w:w="909" w:type="dxa"/>
          </w:tcPr>
          <w:p w:rsidR="00D0473D" w:rsidRPr="007829F3" w:rsidRDefault="00D0473D" w:rsidP="00D0473D">
            <w:pPr>
              <w:jc w:val="center"/>
              <w:rPr>
                <w:color w:val="000000"/>
                <w:sz w:val="18"/>
                <w:szCs w:val="18"/>
              </w:rPr>
            </w:pPr>
          </w:p>
        </w:tc>
        <w:tc>
          <w:tcPr>
            <w:tcW w:w="2686" w:type="dxa"/>
          </w:tcPr>
          <w:p w:rsidR="00D0473D" w:rsidRPr="007829F3" w:rsidRDefault="00D0473D" w:rsidP="00D0473D">
            <w:pPr>
              <w:jc w:val="center"/>
              <w:rPr>
                <w:color w:val="000000"/>
                <w:sz w:val="18"/>
                <w:szCs w:val="18"/>
              </w:rPr>
            </w:pPr>
          </w:p>
        </w:tc>
      </w:tr>
      <w:tr w:rsidR="00D0473D" w:rsidRPr="007829F3" w:rsidTr="00315997">
        <w:trPr>
          <w:trHeight w:val="139"/>
        </w:trPr>
        <w:tc>
          <w:tcPr>
            <w:tcW w:w="539" w:type="dxa"/>
          </w:tcPr>
          <w:p w:rsidR="00D0473D" w:rsidRPr="007829F3" w:rsidRDefault="00D0473D" w:rsidP="00D0473D">
            <w:pPr>
              <w:jc w:val="center"/>
              <w:rPr>
                <w:bCs/>
                <w:sz w:val="18"/>
                <w:szCs w:val="18"/>
              </w:rPr>
            </w:pPr>
            <w:r w:rsidRPr="007829F3">
              <w:rPr>
                <w:bCs/>
                <w:sz w:val="18"/>
                <w:szCs w:val="18"/>
              </w:rPr>
              <w:t>1.3</w:t>
            </w:r>
          </w:p>
        </w:tc>
        <w:tc>
          <w:tcPr>
            <w:tcW w:w="4507" w:type="dxa"/>
            <w:shd w:val="clear" w:color="000000" w:fill="FFFFFF"/>
            <w:hideMark/>
          </w:tcPr>
          <w:p w:rsidR="00D0473D" w:rsidRPr="007829F3" w:rsidRDefault="00D0473D" w:rsidP="00D0473D">
            <w:pPr>
              <w:rPr>
                <w:sz w:val="18"/>
                <w:szCs w:val="18"/>
              </w:rPr>
            </w:pPr>
            <w:r w:rsidRPr="007829F3">
              <w:rPr>
                <w:sz w:val="18"/>
                <w:szCs w:val="18"/>
              </w:rPr>
              <w:t>Категории пациентов: взрослые, дети и новорожденные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428"/>
        </w:trPr>
        <w:tc>
          <w:tcPr>
            <w:tcW w:w="539" w:type="dxa"/>
          </w:tcPr>
          <w:p w:rsidR="00D0473D" w:rsidRPr="007829F3" w:rsidRDefault="00D0473D" w:rsidP="00D0473D">
            <w:pPr>
              <w:jc w:val="center"/>
              <w:rPr>
                <w:color w:val="000000"/>
                <w:sz w:val="18"/>
                <w:szCs w:val="18"/>
              </w:rPr>
            </w:pPr>
            <w:r w:rsidRPr="007829F3">
              <w:rPr>
                <w:color w:val="000000"/>
                <w:sz w:val="18"/>
                <w:szCs w:val="18"/>
              </w:rPr>
              <w:t>1.4</w:t>
            </w:r>
          </w:p>
        </w:tc>
        <w:tc>
          <w:tcPr>
            <w:tcW w:w="4507" w:type="dxa"/>
            <w:shd w:val="clear" w:color="auto" w:fill="auto"/>
            <w:hideMark/>
          </w:tcPr>
          <w:p w:rsidR="00D0473D" w:rsidRPr="007829F3" w:rsidRDefault="00D0473D" w:rsidP="00D0473D">
            <w:pPr>
              <w:rPr>
                <w:color w:val="000000"/>
                <w:sz w:val="18"/>
                <w:szCs w:val="18"/>
              </w:rPr>
            </w:pPr>
            <w:r w:rsidRPr="007829F3">
              <w:rPr>
                <w:color w:val="000000"/>
                <w:sz w:val="18"/>
                <w:szCs w:val="18"/>
              </w:rPr>
              <w:t>Проведение анестезии у детей и новорожденных без необходимости смены  частей внутреннего дыхательного контура аппарата и датчиков потока на педиатрические</w:t>
            </w:r>
          </w:p>
        </w:tc>
        <w:tc>
          <w:tcPr>
            <w:tcW w:w="1700" w:type="dxa"/>
            <w:shd w:val="clear" w:color="auto" w:fill="auto"/>
            <w:hideMark/>
          </w:tcPr>
          <w:p w:rsidR="00D0473D" w:rsidRPr="007829F3" w:rsidRDefault="00D0473D" w:rsidP="00D0473D">
            <w:pPr>
              <w:jc w:val="center"/>
              <w:rPr>
                <w:color w:val="000000"/>
                <w:sz w:val="18"/>
                <w:szCs w:val="18"/>
              </w:rPr>
            </w:pPr>
            <w:r w:rsidRPr="007829F3">
              <w:rPr>
                <w:color w:val="000000"/>
                <w:sz w:val="18"/>
                <w:szCs w:val="18"/>
              </w:rPr>
              <w:t>Наличие</w:t>
            </w:r>
          </w:p>
        </w:tc>
        <w:tc>
          <w:tcPr>
            <w:tcW w:w="909" w:type="dxa"/>
          </w:tcPr>
          <w:p w:rsidR="00D0473D" w:rsidRPr="007829F3" w:rsidRDefault="00D0473D" w:rsidP="00D0473D">
            <w:pPr>
              <w:jc w:val="center"/>
              <w:rPr>
                <w:color w:val="000000"/>
                <w:sz w:val="18"/>
                <w:szCs w:val="18"/>
              </w:rPr>
            </w:pPr>
          </w:p>
        </w:tc>
        <w:tc>
          <w:tcPr>
            <w:tcW w:w="2686" w:type="dxa"/>
          </w:tcPr>
          <w:p w:rsidR="00D0473D" w:rsidRPr="007829F3" w:rsidRDefault="00D0473D" w:rsidP="00D0473D">
            <w:pPr>
              <w:jc w:val="center"/>
              <w:rPr>
                <w:color w:val="000000"/>
                <w:sz w:val="18"/>
                <w:szCs w:val="18"/>
              </w:rPr>
            </w:pPr>
            <w:r w:rsidRPr="007829F3">
              <w:rPr>
                <w:color w:val="000000"/>
                <w:sz w:val="18"/>
                <w:szCs w:val="18"/>
              </w:rPr>
              <w:t>Обеспечивает универсальность оборудования, сокращает количество необходимых принадлежностей и запасных частей к оборудованию, снижает расходы на эксплуатацию.</w:t>
            </w:r>
          </w:p>
        </w:tc>
      </w:tr>
      <w:tr w:rsidR="00D0473D" w:rsidRPr="007829F3" w:rsidTr="00315997">
        <w:trPr>
          <w:trHeight w:val="300"/>
        </w:trPr>
        <w:tc>
          <w:tcPr>
            <w:tcW w:w="539" w:type="dxa"/>
          </w:tcPr>
          <w:p w:rsidR="00D0473D" w:rsidRPr="007829F3" w:rsidRDefault="00D0473D" w:rsidP="00D0473D">
            <w:pPr>
              <w:jc w:val="center"/>
              <w:rPr>
                <w:bCs/>
                <w:color w:val="000000"/>
                <w:sz w:val="18"/>
                <w:szCs w:val="18"/>
              </w:rPr>
            </w:pPr>
            <w:r w:rsidRPr="007829F3">
              <w:rPr>
                <w:bCs/>
                <w:color w:val="000000"/>
                <w:sz w:val="18"/>
                <w:szCs w:val="18"/>
              </w:rPr>
              <w:t>1.5</w:t>
            </w:r>
          </w:p>
        </w:tc>
        <w:tc>
          <w:tcPr>
            <w:tcW w:w="4507" w:type="dxa"/>
            <w:shd w:val="clear" w:color="auto" w:fill="auto"/>
            <w:hideMark/>
          </w:tcPr>
          <w:p w:rsidR="00D0473D" w:rsidRPr="007829F3" w:rsidRDefault="00D0473D" w:rsidP="00D0473D">
            <w:pPr>
              <w:rPr>
                <w:color w:val="000000"/>
                <w:sz w:val="18"/>
                <w:szCs w:val="18"/>
              </w:rPr>
            </w:pPr>
            <w:r w:rsidRPr="007829F3">
              <w:rPr>
                <w:color w:val="000000"/>
                <w:sz w:val="18"/>
                <w:szCs w:val="18"/>
              </w:rPr>
              <w:t xml:space="preserve"> Крепление аппарата - на тележке</w:t>
            </w:r>
          </w:p>
        </w:tc>
        <w:tc>
          <w:tcPr>
            <w:tcW w:w="1700" w:type="dxa"/>
            <w:shd w:val="clear" w:color="auto" w:fill="auto"/>
            <w:hideMark/>
          </w:tcPr>
          <w:p w:rsidR="00D0473D" w:rsidRPr="007829F3" w:rsidRDefault="00D0473D" w:rsidP="00D0473D">
            <w:pPr>
              <w:jc w:val="center"/>
              <w:rPr>
                <w:color w:val="000000"/>
                <w:sz w:val="18"/>
                <w:szCs w:val="18"/>
              </w:rPr>
            </w:pPr>
            <w:r w:rsidRPr="007829F3">
              <w:rPr>
                <w:color w:val="000000"/>
                <w:sz w:val="18"/>
                <w:szCs w:val="18"/>
              </w:rPr>
              <w:t>Наличие</w:t>
            </w:r>
          </w:p>
        </w:tc>
        <w:tc>
          <w:tcPr>
            <w:tcW w:w="909" w:type="dxa"/>
          </w:tcPr>
          <w:p w:rsidR="00D0473D" w:rsidRPr="007829F3" w:rsidRDefault="00D0473D" w:rsidP="00D0473D">
            <w:pPr>
              <w:jc w:val="center"/>
              <w:rPr>
                <w:color w:val="000000"/>
                <w:sz w:val="18"/>
                <w:szCs w:val="18"/>
              </w:rPr>
            </w:pPr>
          </w:p>
        </w:tc>
        <w:tc>
          <w:tcPr>
            <w:tcW w:w="2686" w:type="dxa"/>
          </w:tcPr>
          <w:p w:rsidR="00D0473D" w:rsidRPr="007829F3" w:rsidRDefault="00D0473D" w:rsidP="00D0473D">
            <w:pPr>
              <w:jc w:val="center"/>
              <w:rPr>
                <w:bCs/>
                <w:color w:val="000000"/>
                <w:sz w:val="18"/>
                <w:szCs w:val="18"/>
              </w:rPr>
            </w:pPr>
            <w:r w:rsidRPr="007829F3">
              <w:rPr>
                <w:bCs/>
                <w:color w:val="000000"/>
                <w:sz w:val="18"/>
                <w:szCs w:val="18"/>
              </w:rPr>
              <w:t>ГОСТ Р 55953-2018</w:t>
            </w:r>
          </w:p>
        </w:tc>
      </w:tr>
      <w:tr w:rsidR="00D0473D" w:rsidRPr="007829F3" w:rsidTr="00315997">
        <w:trPr>
          <w:trHeight w:val="255"/>
        </w:trPr>
        <w:tc>
          <w:tcPr>
            <w:tcW w:w="539" w:type="dxa"/>
          </w:tcPr>
          <w:p w:rsidR="00D0473D" w:rsidRPr="007829F3" w:rsidRDefault="00D0473D" w:rsidP="00D0473D">
            <w:pPr>
              <w:jc w:val="center"/>
              <w:rPr>
                <w:bCs/>
                <w:color w:val="000000"/>
                <w:sz w:val="18"/>
                <w:szCs w:val="18"/>
              </w:rPr>
            </w:pPr>
            <w:r w:rsidRPr="007829F3">
              <w:rPr>
                <w:bCs/>
                <w:color w:val="000000"/>
                <w:sz w:val="18"/>
                <w:szCs w:val="18"/>
              </w:rPr>
              <w:t>1.6</w:t>
            </w:r>
          </w:p>
        </w:tc>
        <w:tc>
          <w:tcPr>
            <w:tcW w:w="4507" w:type="dxa"/>
            <w:shd w:val="clear" w:color="auto" w:fill="auto"/>
            <w:hideMark/>
          </w:tcPr>
          <w:p w:rsidR="00D0473D" w:rsidRPr="007829F3" w:rsidRDefault="00D0473D" w:rsidP="00D0473D">
            <w:pPr>
              <w:rPr>
                <w:color w:val="000000"/>
                <w:sz w:val="18"/>
                <w:szCs w:val="18"/>
              </w:rPr>
            </w:pPr>
            <w:r w:rsidRPr="007829F3">
              <w:rPr>
                <w:color w:val="000000"/>
                <w:sz w:val="18"/>
                <w:szCs w:val="18"/>
              </w:rPr>
              <w:t xml:space="preserve">Привод анестезиологического аппарата ИВЛ </w:t>
            </w:r>
          </w:p>
        </w:tc>
        <w:tc>
          <w:tcPr>
            <w:tcW w:w="1700" w:type="dxa"/>
            <w:shd w:val="clear" w:color="auto" w:fill="auto"/>
            <w:hideMark/>
          </w:tcPr>
          <w:p w:rsidR="00D0473D" w:rsidRPr="007829F3" w:rsidRDefault="00D0473D" w:rsidP="00D0473D">
            <w:pPr>
              <w:jc w:val="center"/>
              <w:rPr>
                <w:sz w:val="18"/>
                <w:szCs w:val="18"/>
                <w:highlight w:val="yellow"/>
              </w:rPr>
            </w:pPr>
            <w:r w:rsidRPr="007829F3">
              <w:rPr>
                <w:sz w:val="18"/>
                <w:szCs w:val="18"/>
              </w:rPr>
              <w:t xml:space="preserve">  пневмопривод</w:t>
            </w:r>
          </w:p>
        </w:tc>
        <w:tc>
          <w:tcPr>
            <w:tcW w:w="909" w:type="dxa"/>
          </w:tcPr>
          <w:p w:rsidR="00D0473D" w:rsidRPr="007829F3" w:rsidRDefault="00D0473D" w:rsidP="00D0473D">
            <w:pPr>
              <w:jc w:val="center"/>
              <w:rPr>
                <w:sz w:val="18"/>
                <w:szCs w:val="18"/>
                <w:highlight w:val="yellow"/>
              </w:rPr>
            </w:pPr>
          </w:p>
        </w:tc>
        <w:tc>
          <w:tcPr>
            <w:tcW w:w="2686" w:type="dxa"/>
          </w:tcPr>
          <w:p w:rsidR="00D0473D" w:rsidRPr="007829F3" w:rsidRDefault="00D0473D" w:rsidP="00D0473D">
            <w:pPr>
              <w:jc w:val="center"/>
              <w:rPr>
                <w:bCs/>
                <w:color w:val="000000"/>
                <w:sz w:val="18"/>
                <w:szCs w:val="18"/>
              </w:rPr>
            </w:pPr>
            <w:r w:rsidRPr="007829F3">
              <w:rPr>
                <w:bCs/>
                <w:color w:val="000000"/>
                <w:sz w:val="18"/>
                <w:szCs w:val="18"/>
              </w:rPr>
              <w:t>ГОСТ Р 55953-2018</w:t>
            </w:r>
          </w:p>
        </w:tc>
      </w:tr>
      <w:tr w:rsidR="00D0473D" w:rsidRPr="007829F3" w:rsidTr="00315997">
        <w:trPr>
          <w:trHeight w:val="177"/>
        </w:trPr>
        <w:tc>
          <w:tcPr>
            <w:tcW w:w="539" w:type="dxa"/>
          </w:tcPr>
          <w:p w:rsidR="00D0473D" w:rsidRPr="007829F3" w:rsidRDefault="00D0473D" w:rsidP="00D0473D">
            <w:pPr>
              <w:jc w:val="center"/>
              <w:rPr>
                <w:bCs/>
                <w:color w:val="000000"/>
                <w:sz w:val="18"/>
                <w:szCs w:val="18"/>
              </w:rPr>
            </w:pPr>
            <w:r w:rsidRPr="007829F3">
              <w:rPr>
                <w:bCs/>
                <w:color w:val="000000"/>
                <w:sz w:val="18"/>
                <w:szCs w:val="18"/>
              </w:rPr>
              <w:t>1.7</w:t>
            </w:r>
          </w:p>
        </w:tc>
        <w:tc>
          <w:tcPr>
            <w:tcW w:w="4507" w:type="dxa"/>
            <w:shd w:val="clear" w:color="auto" w:fill="auto"/>
            <w:hideMark/>
          </w:tcPr>
          <w:p w:rsidR="00D0473D" w:rsidRPr="007829F3" w:rsidRDefault="00D0473D" w:rsidP="00D0473D">
            <w:pPr>
              <w:rPr>
                <w:color w:val="000000"/>
                <w:sz w:val="18"/>
                <w:szCs w:val="18"/>
              </w:rPr>
            </w:pPr>
            <w:r w:rsidRPr="007829F3">
              <w:rPr>
                <w:color w:val="000000"/>
                <w:sz w:val="18"/>
                <w:szCs w:val="18"/>
              </w:rPr>
              <w:t xml:space="preserve">Способ контроля давления подачи медицинских газов -с помощью манометров на каждый газ </w:t>
            </w:r>
          </w:p>
        </w:tc>
        <w:tc>
          <w:tcPr>
            <w:tcW w:w="1700" w:type="dxa"/>
            <w:shd w:val="clear" w:color="auto" w:fill="auto"/>
            <w:hideMark/>
          </w:tcPr>
          <w:p w:rsidR="00D0473D" w:rsidRPr="007829F3" w:rsidRDefault="00D0473D" w:rsidP="00D0473D">
            <w:pPr>
              <w:jc w:val="center"/>
              <w:rPr>
                <w:color w:val="000000"/>
                <w:sz w:val="18"/>
                <w:szCs w:val="18"/>
              </w:rPr>
            </w:pPr>
            <w:r w:rsidRPr="007829F3">
              <w:rPr>
                <w:color w:val="000000"/>
                <w:sz w:val="18"/>
                <w:szCs w:val="18"/>
              </w:rPr>
              <w:t>наличие</w:t>
            </w:r>
          </w:p>
        </w:tc>
        <w:tc>
          <w:tcPr>
            <w:tcW w:w="909" w:type="dxa"/>
          </w:tcPr>
          <w:p w:rsidR="00D0473D" w:rsidRPr="007829F3" w:rsidRDefault="00D0473D" w:rsidP="00D0473D">
            <w:pPr>
              <w:jc w:val="center"/>
              <w:rPr>
                <w:color w:val="000000"/>
                <w:sz w:val="18"/>
                <w:szCs w:val="18"/>
              </w:rPr>
            </w:pPr>
          </w:p>
        </w:tc>
        <w:tc>
          <w:tcPr>
            <w:tcW w:w="2686" w:type="dxa"/>
          </w:tcPr>
          <w:p w:rsidR="00D0473D" w:rsidRPr="007829F3" w:rsidRDefault="00D0473D" w:rsidP="00D0473D">
            <w:pPr>
              <w:jc w:val="center"/>
              <w:rPr>
                <w:bCs/>
                <w:color w:val="000000"/>
                <w:sz w:val="18"/>
                <w:szCs w:val="18"/>
              </w:rPr>
            </w:pPr>
            <w:r w:rsidRPr="007829F3">
              <w:rPr>
                <w:bCs/>
                <w:color w:val="000000"/>
                <w:sz w:val="18"/>
                <w:szCs w:val="18"/>
              </w:rPr>
              <w:t>ГОСТ Р 55953-2018</w:t>
            </w:r>
          </w:p>
        </w:tc>
      </w:tr>
      <w:tr w:rsidR="00D0473D" w:rsidRPr="007829F3" w:rsidTr="00315997">
        <w:trPr>
          <w:trHeight w:val="325"/>
        </w:trPr>
        <w:tc>
          <w:tcPr>
            <w:tcW w:w="539" w:type="dxa"/>
          </w:tcPr>
          <w:p w:rsidR="00D0473D" w:rsidRPr="007829F3" w:rsidRDefault="00D0473D" w:rsidP="00D0473D">
            <w:pPr>
              <w:jc w:val="center"/>
              <w:rPr>
                <w:bCs/>
                <w:color w:val="000000"/>
                <w:sz w:val="18"/>
                <w:szCs w:val="18"/>
              </w:rPr>
            </w:pPr>
            <w:r w:rsidRPr="007829F3">
              <w:rPr>
                <w:bCs/>
                <w:color w:val="000000"/>
                <w:sz w:val="18"/>
                <w:szCs w:val="18"/>
              </w:rPr>
              <w:t>1.8</w:t>
            </w:r>
          </w:p>
        </w:tc>
        <w:tc>
          <w:tcPr>
            <w:tcW w:w="4507" w:type="dxa"/>
            <w:shd w:val="clear" w:color="auto" w:fill="auto"/>
            <w:hideMark/>
          </w:tcPr>
          <w:p w:rsidR="00D0473D" w:rsidRPr="007829F3" w:rsidRDefault="00D0473D" w:rsidP="00D0473D">
            <w:pPr>
              <w:rPr>
                <w:color w:val="000000"/>
                <w:sz w:val="18"/>
                <w:szCs w:val="18"/>
              </w:rPr>
            </w:pPr>
            <w:r w:rsidRPr="007829F3">
              <w:rPr>
                <w:color w:val="000000"/>
                <w:sz w:val="18"/>
                <w:szCs w:val="18"/>
              </w:rPr>
              <w:t>Типы ингаляционной анестезии : анестезия по полузакрытому контуру, анестезия по полуоткрытому контуру</w:t>
            </w:r>
          </w:p>
        </w:tc>
        <w:tc>
          <w:tcPr>
            <w:tcW w:w="1700" w:type="dxa"/>
            <w:shd w:val="clear" w:color="auto" w:fill="auto"/>
            <w:hideMark/>
          </w:tcPr>
          <w:p w:rsidR="00D0473D" w:rsidRPr="007829F3" w:rsidRDefault="00D0473D" w:rsidP="00D0473D">
            <w:pPr>
              <w:jc w:val="center"/>
              <w:rPr>
                <w:color w:val="000000"/>
                <w:sz w:val="18"/>
                <w:szCs w:val="18"/>
              </w:rPr>
            </w:pPr>
            <w:r w:rsidRPr="007829F3">
              <w:rPr>
                <w:color w:val="000000"/>
                <w:sz w:val="18"/>
                <w:szCs w:val="18"/>
              </w:rPr>
              <w:t>Наличие</w:t>
            </w:r>
          </w:p>
        </w:tc>
        <w:tc>
          <w:tcPr>
            <w:tcW w:w="909" w:type="dxa"/>
          </w:tcPr>
          <w:p w:rsidR="00D0473D" w:rsidRPr="007829F3" w:rsidRDefault="00D0473D" w:rsidP="00D0473D">
            <w:pPr>
              <w:jc w:val="center"/>
              <w:rPr>
                <w:color w:val="000000"/>
                <w:sz w:val="18"/>
                <w:szCs w:val="18"/>
              </w:rPr>
            </w:pPr>
          </w:p>
        </w:tc>
        <w:tc>
          <w:tcPr>
            <w:tcW w:w="2686" w:type="dxa"/>
          </w:tcPr>
          <w:p w:rsidR="00D0473D" w:rsidRPr="007829F3" w:rsidRDefault="00D0473D" w:rsidP="00D0473D">
            <w:pPr>
              <w:jc w:val="center"/>
              <w:rPr>
                <w:bCs/>
                <w:color w:val="000000"/>
                <w:sz w:val="18"/>
                <w:szCs w:val="18"/>
              </w:rPr>
            </w:pPr>
            <w:r w:rsidRPr="007829F3">
              <w:rPr>
                <w:bCs/>
                <w:color w:val="000000"/>
                <w:sz w:val="18"/>
                <w:szCs w:val="18"/>
              </w:rPr>
              <w:t>ГОСТ Р 55953-2018</w:t>
            </w:r>
          </w:p>
        </w:tc>
      </w:tr>
      <w:tr w:rsidR="00D0473D" w:rsidRPr="007829F3" w:rsidTr="00315997">
        <w:trPr>
          <w:trHeight w:val="107"/>
        </w:trPr>
        <w:tc>
          <w:tcPr>
            <w:tcW w:w="539" w:type="dxa"/>
          </w:tcPr>
          <w:p w:rsidR="00D0473D" w:rsidRPr="007829F3" w:rsidRDefault="00D0473D" w:rsidP="00D0473D">
            <w:pPr>
              <w:jc w:val="center"/>
              <w:rPr>
                <w:b/>
                <w:bCs/>
                <w:color w:val="000000"/>
                <w:sz w:val="18"/>
                <w:szCs w:val="18"/>
              </w:rPr>
            </w:pPr>
            <w:r w:rsidRPr="007829F3">
              <w:rPr>
                <w:b/>
                <w:bCs/>
                <w:color w:val="000000"/>
                <w:sz w:val="18"/>
                <w:szCs w:val="18"/>
              </w:rPr>
              <w:t>2</w:t>
            </w:r>
          </w:p>
        </w:tc>
        <w:tc>
          <w:tcPr>
            <w:tcW w:w="4507" w:type="dxa"/>
            <w:shd w:val="clear" w:color="auto" w:fill="auto"/>
            <w:hideMark/>
          </w:tcPr>
          <w:p w:rsidR="00D0473D" w:rsidRPr="007829F3" w:rsidRDefault="00D0473D" w:rsidP="00D0473D">
            <w:pPr>
              <w:rPr>
                <w:b/>
                <w:bCs/>
                <w:color w:val="000000"/>
                <w:sz w:val="18"/>
                <w:szCs w:val="18"/>
              </w:rPr>
            </w:pPr>
            <w:r w:rsidRPr="007829F3">
              <w:rPr>
                <w:b/>
                <w:bCs/>
                <w:color w:val="000000"/>
                <w:sz w:val="18"/>
                <w:szCs w:val="18"/>
              </w:rPr>
              <w:t>Смеситель медицинских газов</w:t>
            </w:r>
          </w:p>
        </w:tc>
        <w:tc>
          <w:tcPr>
            <w:tcW w:w="1700" w:type="dxa"/>
            <w:shd w:val="clear" w:color="auto" w:fill="auto"/>
            <w:hideMark/>
          </w:tcPr>
          <w:p w:rsidR="00D0473D" w:rsidRPr="007829F3" w:rsidRDefault="00D0473D" w:rsidP="00D0473D">
            <w:pPr>
              <w:jc w:val="center"/>
              <w:rPr>
                <w:color w:val="000000"/>
                <w:sz w:val="18"/>
                <w:szCs w:val="18"/>
              </w:rPr>
            </w:pPr>
            <w:r w:rsidRPr="007829F3">
              <w:rPr>
                <w:color w:val="000000"/>
                <w:sz w:val="18"/>
                <w:szCs w:val="18"/>
              </w:rPr>
              <w:t>Наличие</w:t>
            </w:r>
          </w:p>
        </w:tc>
        <w:tc>
          <w:tcPr>
            <w:tcW w:w="909" w:type="dxa"/>
          </w:tcPr>
          <w:p w:rsidR="00D0473D" w:rsidRPr="007829F3" w:rsidRDefault="00D0473D" w:rsidP="00D0473D">
            <w:pPr>
              <w:jc w:val="center"/>
              <w:rPr>
                <w:color w:val="000000"/>
                <w:sz w:val="18"/>
                <w:szCs w:val="18"/>
              </w:rPr>
            </w:pPr>
          </w:p>
        </w:tc>
        <w:tc>
          <w:tcPr>
            <w:tcW w:w="2686" w:type="dxa"/>
          </w:tcPr>
          <w:p w:rsidR="00D0473D" w:rsidRPr="007829F3" w:rsidRDefault="00D0473D" w:rsidP="00D0473D">
            <w:pPr>
              <w:jc w:val="center"/>
              <w:rPr>
                <w:bCs/>
                <w:color w:val="000000"/>
                <w:sz w:val="18"/>
                <w:szCs w:val="18"/>
              </w:rPr>
            </w:pPr>
            <w:r w:rsidRPr="007829F3">
              <w:rPr>
                <w:bCs/>
                <w:color w:val="000000"/>
                <w:sz w:val="18"/>
                <w:szCs w:val="18"/>
              </w:rPr>
              <w:t>ГОСТ Р 55953-2018</w:t>
            </w:r>
          </w:p>
        </w:tc>
      </w:tr>
      <w:tr w:rsidR="00D0473D" w:rsidRPr="007829F3" w:rsidTr="00315997">
        <w:trPr>
          <w:trHeight w:val="606"/>
        </w:trPr>
        <w:tc>
          <w:tcPr>
            <w:tcW w:w="539" w:type="dxa"/>
          </w:tcPr>
          <w:p w:rsidR="00D0473D" w:rsidRPr="007829F3" w:rsidRDefault="00D0473D" w:rsidP="00D0473D">
            <w:pPr>
              <w:jc w:val="center"/>
              <w:rPr>
                <w:color w:val="000000"/>
                <w:sz w:val="18"/>
                <w:szCs w:val="18"/>
              </w:rPr>
            </w:pPr>
            <w:r w:rsidRPr="007829F3">
              <w:rPr>
                <w:color w:val="000000"/>
                <w:sz w:val="18"/>
                <w:szCs w:val="18"/>
              </w:rPr>
              <w:t>2.1</w:t>
            </w:r>
          </w:p>
        </w:tc>
        <w:tc>
          <w:tcPr>
            <w:tcW w:w="4507" w:type="dxa"/>
            <w:shd w:val="clear" w:color="auto" w:fill="auto"/>
            <w:hideMark/>
          </w:tcPr>
          <w:p w:rsidR="00D0473D" w:rsidRPr="007829F3" w:rsidRDefault="00D0473D" w:rsidP="00D0473D">
            <w:pPr>
              <w:rPr>
                <w:color w:val="000000"/>
                <w:sz w:val="18"/>
                <w:szCs w:val="18"/>
              </w:rPr>
            </w:pPr>
            <w:r w:rsidRPr="007829F3">
              <w:rPr>
                <w:color w:val="000000"/>
                <w:sz w:val="18"/>
                <w:szCs w:val="18"/>
              </w:rPr>
              <w:t xml:space="preserve">Тип смесителя медицинских газов </w:t>
            </w:r>
          </w:p>
        </w:tc>
        <w:tc>
          <w:tcPr>
            <w:tcW w:w="1700" w:type="dxa"/>
            <w:shd w:val="clear" w:color="auto" w:fill="auto"/>
            <w:hideMark/>
          </w:tcPr>
          <w:p w:rsidR="00D0473D" w:rsidRPr="007829F3" w:rsidRDefault="00D0473D" w:rsidP="00D0473D">
            <w:pPr>
              <w:jc w:val="center"/>
              <w:rPr>
                <w:color w:val="000000"/>
                <w:sz w:val="18"/>
                <w:szCs w:val="18"/>
                <w:highlight w:val="yellow"/>
              </w:rPr>
            </w:pPr>
            <w:r w:rsidRPr="007829F3">
              <w:rPr>
                <w:color w:val="000000"/>
                <w:sz w:val="18"/>
                <w:szCs w:val="18"/>
              </w:rPr>
              <w:t xml:space="preserve">механический или электронный </w:t>
            </w:r>
          </w:p>
        </w:tc>
        <w:tc>
          <w:tcPr>
            <w:tcW w:w="909" w:type="dxa"/>
          </w:tcPr>
          <w:p w:rsidR="00D0473D" w:rsidRPr="007829F3" w:rsidRDefault="00D0473D" w:rsidP="00D0473D">
            <w:pPr>
              <w:jc w:val="center"/>
              <w:rPr>
                <w:color w:val="000000"/>
                <w:sz w:val="18"/>
                <w:szCs w:val="18"/>
                <w:highlight w:val="yellow"/>
              </w:rPr>
            </w:pPr>
          </w:p>
        </w:tc>
        <w:tc>
          <w:tcPr>
            <w:tcW w:w="2686" w:type="dxa"/>
          </w:tcPr>
          <w:p w:rsidR="00D0473D" w:rsidRPr="007829F3" w:rsidRDefault="00D0473D" w:rsidP="00D0473D">
            <w:pPr>
              <w:jc w:val="center"/>
              <w:rPr>
                <w:color w:val="000000"/>
                <w:sz w:val="18"/>
                <w:szCs w:val="18"/>
              </w:rPr>
            </w:pPr>
            <w:r w:rsidRPr="007829F3">
              <w:rPr>
                <w:color w:val="000000"/>
                <w:sz w:val="18"/>
                <w:szCs w:val="18"/>
              </w:rPr>
              <w:t>Обеспечивает дозирование и подачу анестетического газа пациенту</w:t>
            </w:r>
          </w:p>
        </w:tc>
      </w:tr>
      <w:tr w:rsidR="00D0473D" w:rsidRPr="007829F3" w:rsidTr="00315997">
        <w:trPr>
          <w:trHeight w:val="261"/>
        </w:trPr>
        <w:tc>
          <w:tcPr>
            <w:tcW w:w="539" w:type="dxa"/>
          </w:tcPr>
          <w:p w:rsidR="00D0473D" w:rsidRPr="007829F3" w:rsidRDefault="00D0473D" w:rsidP="00D0473D">
            <w:pPr>
              <w:jc w:val="center"/>
              <w:rPr>
                <w:sz w:val="18"/>
                <w:szCs w:val="18"/>
              </w:rPr>
            </w:pPr>
            <w:r w:rsidRPr="007829F3">
              <w:rPr>
                <w:sz w:val="18"/>
                <w:szCs w:val="18"/>
              </w:rPr>
              <w:t>2.2</w:t>
            </w:r>
          </w:p>
        </w:tc>
        <w:tc>
          <w:tcPr>
            <w:tcW w:w="4507" w:type="dxa"/>
            <w:shd w:val="clear" w:color="auto" w:fill="auto"/>
            <w:hideMark/>
          </w:tcPr>
          <w:p w:rsidR="00D0473D" w:rsidRPr="007829F3" w:rsidRDefault="00D0473D" w:rsidP="00D0473D">
            <w:pPr>
              <w:rPr>
                <w:sz w:val="18"/>
                <w:szCs w:val="18"/>
              </w:rPr>
            </w:pPr>
            <w:r w:rsidRPr="007829F3">
              <w:rPr>
                <w:sz w:val="18"/>
                <w:szCs w:val="18"/>
              </w:rPr>
              <w:t xml:space="preserve"> Система защиты пациента от гипоксии</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sz w:val="18"/>
                <w:szCs w:val="18"/>
              </w:rPr>
              <w:t>Исключает возможность подачи гипоксической смеси пациенту при использовании закиси азота</w:t>
            </w:r>
          </w:p>
        </w:tc>
      </w:tr>
      <w:tr w:rsidR="00D0473D" w:rsidRPr="007829F3" w:rsidTr="00315997">
        <w:trPr>
          <w:trHeight w:val="255"/>
        </w:trPr>
        <w:tc>
          <w:tcPr>
            <w:tcW w:w="539" w:type="dxa"/>
          </w:tcPr>
          <w:p w:rsidR="00D0473D" w:rsidRPr="007829F3" w:rsidRDefault="00D0473D" w:rsidP="00D0473D">
            <w:pPr>
              <w:jc w:val="center"/>
              <w:rPr>
                <w:b/>
                <w:sz w:val="18"/>
                <w:szCs w:val="18"/>
              </w:rPr>
            </w:pPr>
            <w:r w:rsidRPr="007829F3">
              <w:rPr>
                <w:b/>
                <w:sz w:val="18"/>
                <w:szCs w:val="18"/>
              </w:rPr>
              <w:t>3</w:t>
            </w:r>
          </w:p>
        </w:tc>
        <w:tc>
          <w:tcPr>
            <w:tcW w:w="9802" w:type="dxa"/>
            <w:gridSpan w:val="4"/>
            <w:shd w:val="clear" w:color="auto" w:fill="auto"/>
            <w:hideMark/>
          </w:tcPr>
          <w:p w:rsidR="00D0473D" w:rsidRPr="007829F3" w:rsidRDefault="00D0473D" w:rsidP="00D0473D">
            <w:pPr>
              <w:rPr>
                <w:sz w:val="18"/>
                <w:szCs w:val="18"/>
              </w:rPr>
            </w:pPr>
            <w:r w:rsidRPr="007829F3">
              <w:rPr>
                <w:b/>
                <w:bCs/>
                <w:sz w:val="18"/>
                <w:szCs w:val="18"/>
              </w:rPr>
              <w:t>Требования к дыхательной системе:</w:t>
            </w:r>
          </w:p>
        </w:tc>
      </w:tr>
      <w:tr w:rsidR="00D0473D" w:rsidRPr="007829F3" w:rsidTr="00315997">
        <w:trPr>
          <w:trHeight w:val="149"/>
        </w:trPr>
        <w:tc>
          <w:tcPr>
            <w:tcW w:w="539" w:type="dxa"/>
          </w:tcPr>
          <w:p w:rsidR="00D0473D" w:rsidRPr="007829F3" w:rsidRDefault="00D0473D" w:rsidP="00D0473D">
            <w:pPr>
              <w:jc w:val="center"/>
              <w:rPr>
                <w:sz w:val="18"/>
                <w:szCs w:val="18"/>
              </w:rPr>
            </w:pPr>
            <w:r w:rsidRPr="007829F3">
              <w:rPr>
                <w:sz w:val="18"/>
                <w:szCs w:val="18"/>
              </w:rPr>
              <w:t>3.1</w:t>
            </w:r>
          </w:p>
        </w:tc>
        <w:tc>
          <w:tcPr>
            <w:tcW w:w="4507" w:type="dxa"/>
            <w:shd w:val="clear" w:color="auto" w:fill="auto"/>
            <w:hideMark/>
          </w:tcPr>
          <w:p w:rsidR="00D0473D" w:rsidRPr="007829F3" w:rsidRDefault="00D0473D" w:rsidP="00D0473D">
            <w:pPr>
              <w:rPr>
                <w:sz w:val="18"/>
                <w:szCs w:val="18"/>
              </w:rPr>
            </w:pPr>
            <w:r w:rsidRPr="007829F3">
              <w:rPr>
                <w:sz w:val="18"/>
                <w:szCs w:val="18"/>
              </w:rPr>
              <w:t>Объем дыхательной системы наркозно-дыхательного аппарата, включая абсорбер, не более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3,5</w:t>
            </w:r>
          </w:p>
        </w:tc>
        <w:tc>
          <w:tcPr>
            <w:tcW w:w="909" w:type="dxa"/>
          </w:tcPr>
          <w:p w:rsidR="00D0473D" w:rsidRPr="007829F3" w:rsidRDefault="00D0473D" w:rsidP="00D0473D">
            <w:pPr>
              <w:jc w:val="center"/>
              <w:rPr>
                <w:sz w:val="18"/>
                <w:szCs w:val="18"/>
              </w:rPr>
            </w:pPr>
          </w:p>
          <w:p w:rsidR="00D0473D" w:rsidRPr="007829F3" w:rsidRDefault="00D0473D" w:rsidP="00D0473D">
            <w:pPr>
              <w:jc w:val="center"/>
              <w:rPr>
                <w:sz w:val="18"/>
                <w:szCs w:val="18"/>
              </w:rPr>
            </w:pPr>
            <w:r w:rsidRPr="007829F3">
              <w:rPr>
                <w:sz w:val="18"/>
                <w:szCs w:val="18"/>
              </w:rPr>
              <w:t>л</w:t>
            </w:r>
          </w:p>
        </w:tc>
        <w:tc>
          <w:tcPr>
            <w:tcW w:w="2686" w:type="dxa"/>
          </w:tcPr>
          <w:p w:rsidR="00D0473D" w:rsidRPr="007829F3" w:rsidRDefault="00D0473D" w:rsidP="00D0473D">
            <w:pPr>
              <w:jc w:val="center"/>
              <w:rPr>
                <w:sz w:val="18"/>
                <w:szCs w:val="18"/>
              </w:rPr>
            </w:pPr>
            <w:r w:rsidRPr="007829F3">
              <w:rPr>
                <w:sz w:val="18"/>
                <w:szCs w:val="18"/>
              </w:rPr>
              <w:t>ГОСТ Р 55953-2018</w:t>
            </w:r>
          </w:p>
        </w:tc>
      </w:tr>
      <w:tr w:rsidR="00D0473D" w:rsidRPr="007829F3" w:rsidTr="00315997">
        <w:trPr>
          <w:trHeight w:val="991"/>
        </w:trPr>
        <w:tc>
          <w:tcPr>
            <w:tcW w:w="539" w:type="dxa"/>
          </w:tcPr>
          <w:p w:rsidR="00D0473D" w:rsidRPr="007829F3" w:rsidRDefault="00D0473D" w:rsidP="00D0473D">
            <w:pPr>
              <w:jc w:val="center"/>
              <w:rPr>
                <w:sz w:val="18"/>
                <w:szCs w:val="18"/>
              </w:rPr>
            </w:pPr>
            <w:r w:rsidRPr="007829F3">
              <w:rPr>
                <w:sz w:val="18"/>
                <w:szCs w:val="18"/>
              </w:rPr>
              <w:t>3.2</w:t>
            </w:r>
          </w:p>
        </w:tc>
        <w:tc>
          <w:tcPr>
            <w:tcW w:w="4507" w:type="dxa"/>
            <w:shd w:val="clear" w:color="auto" w:fill="auto"/>
            <w:hideMark/>
          </w:tcPr>
          <w:p w:rsidR="00D0473D" w:rsidRPr="007829F3" w:rsidRDefault="00D0473D" w:rsidP="00D0473D">
            <w:pPr>
              <w:rPr>
                <w:sz w:val="18"/>
                <w:szCs w:val="18"/>
              </w:rPr>
            </w:pPr>
            <w:r w:rsidRPr="007829F3">
              <w:rPr>
                <w:sz w:val="18"/>
                <w:szCs w:val="18"/>
              </w:rPr>
              <w:t xml:space="preserve">Дыхательная  система наркозно-дыхательного  аппарата не имеет дополнительных кабельных и шланговых соединений  </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sz w:val="18"/>
                <w:szCs w:val="18"/>
              </w:rPr>
              <w:t>Обеспечивает безопасность пациента при проведения анестезии за счет улучшения эргономики и исключения случайного отсоединения дополнительных шлангов и кабелей</w:t>
            </w:r>
          </w:p>
        </w:tc>
      </w:tr>
      <w:tr w:rsidR="00D0473D" w:rsidRPr="007829F3" w:rsidTr="00315997">
        <w:trPr>
          <w:trHeight w:val="126"/>
        </w:trPr>
        <w:tc>
          <w:tcPr>
            <w:tcW w:w="539" w:type="dxa"/>
          </w:tcPr>
          <w:p w:rsidR="00D0473D" w:rsidRPr="007829F3" w:rsidRDefault="00D0473D" w:rsidP="00D0473D">
            <w:pPr>
              <w:jc w:val="center"/>
              <w:rPr>
                <w:sz w:val="18"/>
                <w:szCs w:val="18"/>
              </w:rPr>
            </w:pPr>
            <w:r w:rsidRPr="007829F3">
              <w:rPr>
                <w:sz w:val="18"/>
                <w:szCs w:val="18"/>
              </w:rPr>
              <w:lastRenderedPageBreak/>
              <w:t>3.3</w:t>
            </w:r>
          </w:p>
        </w:tc>
        <w:tc>
          <w:tcPr>
            <w:tcW w:w="4507" w:type="dxa"/>
            <w:shd w:val="clear" w:color="auto" w:fill="auto"/>
            <w:hideMark/>
          </w:tcPr>
          <w:p w:rsidR="00D0473D" w:rsidRPr="007829F3" w:rsidRDefault="00D0473D" w:rsidP="00D0473D">
            <w:pPr>
              <w:rPr>
                <w:sz w:val="18"/>
                <w:szCs w:val="18"/>
              </w:rPr>
            </w:pPr>
            <w:r w:rsidRPr="007829F3">
              <w:rPr>
                <w:sz w:val="18"/>
                <w:szCs w:val="18"/>
              </w:rPr>
              <w:t>Функция подогрева дыхательной системы аппарата для предупреждения образования конденсата или встроенный конденсор для сбора конденсата</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sz w:val="18"/>
                <w:szCs w:val="18"/>
              </w:rPr>
              <w:t>Обеспечение удаление конденсата из дыхательного контура</w:t>
            </w:r>
          </w:p>
        </w:tc>
      </w:tr>
      <w:tr w:rsidR="00D0473D" w:rsidRPr="007829F3" w:rsidTr="00315997">
        <w:trPr>
          <w:trHeight w:val="767"/>
        </w:trPr>
        <w:tc>
          <w:tcPr>
            <w:tcW w:w="539" w:type="dxa"/>
          </w:tcPr>
          <w:p w:rsidR="00D0473D" w:rsidRPr="007829F3" w:rsidRDefault="00D0473D" w:rsidP="00D0473D">
            <w:pPr>
              <w:jc w:val="center"/>
              <w:rPr>
                <w:sz w:val="18"/>
                <w:szCs w:val="18"/>
              </w:rPr>
            </w:pPr>
            <w:r w:rsidRPr="007829F3">
              <w:rPr>
                <w:sz w:val="18"/>
                <w:szCs w:val="18"/>
              </w:rPr>
              <w:t>3.4</w:t>
            </w:r>
          </w:p>
        </w:tc>
        <w:tc>
          <w:tcPr>
            <w:tcW w:w="4507" w:type="dxa"/>
            <w:shd w:val="clear" w:color="auto" w:fill="auto"/>
            <w:hideMark/>
          </w:tcPr>
          <w:p w:rsidR="00D0473D" w:rsidRPr="007829F3" w:rsidRDefault="00D0473D" w:rsidP="00D0473D">
            <w:pPr>
              <w:rPr>
                <w:sz w:val="18"/>
                <w:szCs w:val="18"/>
              </w:rPr>
            </w:pPr>
            <w:r w:rsidRPr="007829F3">
              <w:rPr>
                <w:sz w:val="18"/>
                <w:szCs w:val="18"/>
              </w:rPr>
              <w:t>сборка/разборка дыхательной системы аппарата без использования инструментов</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sz w:val="18"/>
                <w:szCs w:val="18"/>
              </w:rPr>
              <w:t>обеспечение удобства использования, простоты чистки и стерилизации компонентов дыхательной системы</w:t>
            </w:r>
          </w:p>
        </w:tc>
      </w:tr>
      <w:tr w:rsidR="00D0473D" w:rsidRPr="007829F3" w:rsidTr="00315997">
        <w:trPr>
          <w:trHeight w:val="568"/>
        </w:trPr>
        <w:tc>
          <w:tcPr>
            <w:tcW w:w="539" w:type="dxa"/>
          </w:tcPr>
          <w:p w:rsidR="00D0473D" w:rsidRPr="007829F3" w:rsidRDefault="00D0473D" w:rsidP="00D0473D">
            <w:pPr>
              <w:jc w:val="center"/>
              <w:rPr>
                <w:sz w:val="18"/>
                <w:szCs w:val="18"/>
              </w:rPr>
            </w:pPr>
            <w:r w:rsidRPr="007829F3">
              <w:rPr>
                <w:sz w:val="18"/>
                <w:szCs w:val="18"/>
              </w:rPr>
              <w:t>3.5</w:t>
            </w:r>
          </w:p>
        </w:tc>
        <w:tc>
          <w:tcPr>
            <w:tcW w:w="4507" w:type="dxa"/>
            <w:shd w:val="clear" w:color="auto" w:fill="auto"/>
            <w:hideMark/>
          </w:tcPr>
          <w:p w:rsidR="00D0473D" w:rsidRPr="007829F3" w:rsidRDefault="00D0473D" w:rsidP="00D0473D">
            <w:pPr>
              <w:rPr>
                <w:sz w:val="18"/>
                <w:szCs w:val="18"/>
              </w:rPr>
            </w:pPr>
            <w:r w:rsidRPr="007829F3">
              <w:rPr>
                <w:sz w:val="18"/>
                <w:szCs w:val="18"/>
              </w:rPr>
              <w:t>демонтаж и стерилизация пользователем всех компонентов аппарата, соприкасающихся с дыхательными путями пациента, включая дыхательную систему, части привода вентилятора и шланги дыхательного контура</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sz w:val="18"/>
                <w:szCs w:val="18"/>
              </w:rPr>
              <w:t>обеспечение удобства использования, простоты чистки и стерилизации компонентов дыхательной системы</w:t>
            </w:r>
          </w:p>
        </w:tc>
      </w:tr>
      <w:tr w:rsidR="00D0473D" w:rsidRPr="007829F3" w:rsidTr="00315997">
        <w:trPr>
          <w:trHeight w:val="512"/>
        </w:trPr>
        <w:tc>
          <w:tcPr>
            <w:tcW w:w="539" w:type="dxa"/>
          </w:tcPr>
          <w:p w:rsidR="00D0473D" w:rsidRPr="007829F3" w:rsidRDefault="00D0473D" w:rsidP="00D0473D">
            <w:pPr>
              <w:jc w:val="center"/>
              <w:rPr>
                <w:sz w:val="18"/>
                <w:szCs w:val="18"/>
              </w:rPr>
            </w:pPr>
            <w:r w:rsidRPr="007829F3">
              <w:rPr>
                <w:sz w:val="18"/>
                <w:szCs w:val="18"/>
              </w:rPr>
              <w:t>3.6</w:t>
            </w:r>
          </w:p>
        </w:tc>
        <w:tc>
          <w:tcPr>
            <w:tcW w:w="4507" w:type="dxa"/>
            <w:shd w:val="clear" w:color="auto" w:fill="auto"/>
            <w:hideMark/>
          </w:tcPr>
          <w:p w:rsidR="00D0473D" w:rsidRPr="007829F3" w:rsidRDefault="00D0473D" w:rsidP="00D0473D">
            <w:pPr>
              <w:rPr>
                <w:sz w:val="18"/>
                <w:szCs w:val="18"/>
              </w:rPr>
            </w:pPr>
            <w:r w:rsidRPr="007829F3">
              <w:rPr>
                <w:sz w:val="18"/>
                <w:szCs w:val="18"/>
              </w:rPr>
              <w:t>дополнительный внешний выход свежего газа для проведения анестезии по полуоткрытому контуру</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sz w:val="18"/>
                <w:szCs w:val="18"/>
              </w:rPr>
              <w:t>Обеспечивает возможность проведения анестезии по полуоткрытому контуру без использования встроенного блока ИВЛ</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3.7</w:t>
            </w:r>
          </w:p>
        </w:tc>
        <w:tc>
          <w:tcPr>
            <w:tcW w:w="4507" w:type="dxa"/>
            <w:shd w:val="clear" w:color="auto" w:fill="auto"/>
            <w:hideMark/>
          </w:tcPr>
          <w:p w:rsidR="00D0473D" w:rsidRPr="007829F3" w:rsidRDefault="00D0473D" w:rsidP="00D0473D">
            <w:pPr>
              <w:rPr>
                <w:sz w:val="18"/>
                <w:szCs w:val="18"/>
              </w:rPr>
            </w:pPr>
            <w:r w:rsidRPr="007829F3">
              <w:rPr>
                <w:sz w:val="18"/>
                <w:szCs w:val="18"/>
              </w:rPr>
              <w:t>Устройство отвода отработанных медицинских газов</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
                <w:bCs/>
                <w:sz w:val="18"/>
                <w:szCs w:val="18"/>
              </w:rPr>
            </w:pPr>
            <w:r w:rsidRPr="007829F3">
              <w:rPr>
                <w:b/>
                <w:bCs/>
                <w:sz w:val="18"/>
                <w:szCs w:val="18"/>
              </w:rPr>
              <w:t>4</w:t>
            </w:r>
          </w:p>
        </w:tc>
        <w:tc>
          <w:tcPr>
            <w:tcW w:w="7116" w:type="dxa"/>
            <w:gridSpan w:val="3"/>
            <w:shd w:val="clear" w:color="auto" w:fill="auto"/>
            <w:hideMark/>
          </w:tcPr>
          <w:p w:rsidR="00D0473D" w:rsidRPr="007829F3" w:rsidRDefault="00D0473D" w:rsidP="00D0473D">
            <w:pPr>
              <w:rPr>
                <w:sz w:val="18"/>
                <w:szCs w:val="18"/>
              </w:rPr>
            </w:pPr>
            <w:r w:rsidRPr="007829F3">
              <w:rPr>
                <w:b/>
                <w:bCs/>
                <w:sz w:val="18"/>
                <w:szCs w:val="18"/>
              </w:rPr>
              <w:t>Требования к дисплею:</w:t>
            </w:r>
            <w:r w:rsidRPr="007829F3">
              <w:rPr>
                <w:sz w:val="18"/>
                <w:szCs w:val="18"/>
              </w:rPr>
              <w:t> </w:t>
            </w:r>
          </w:p>
        </w:tc>
        <w:tc>
          <w:tcPr>
            <w:tcW w:w="2686" w:type="dxa"/>
          </w:tcPr>
          <w:p w:rsidR="00D0473D" w:rsidRPr="007829F3" w:rsidRDefault="00D0473D" w:rsidP="00D0473D">
            <w:pPr>
              <w:jc w:val="center"/>
              <w:rPr>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4.1</w:t>
            </w:r>
          </w:p>
        </w:tc>
        <w:tc>
          <w:tcPr>
            <w:tcW w:w="4507" w:type="dxa"/>
            <w:shd w:val="clear" w:color="auto" w:fill="auto"/>
            <w:hideMark/>
          </w:tcPr>
          <w:p w:rsidR="00D0473D" w:rsidRPr="007829F3" w:rsidRDefault="00D0473D" w:rsidP="00D0473D">
            <w:pPr>
              <w:rPr>
                <w:sz w:val="18"/>
                <w:szCs w:val="18"/>
              </w:rPr>
            </w:pPr>
            <w:r w:rsidRPr="007829F3">
              <w:rPr>
                <w:sz w:val="18"/>
                <w:szCs w:val="18"/>
              </w:rPr>
              <w:t>Дисплей</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4.2</w:t>
            </w:r>
          </w:p>
        </w:tc>
        <w:tc>
          <w:tcPr>
            <w:tcW w:w="4507" w:type="dxa"/>
            <w:shd w:val="clear" w:color="auto" w:fill="auto"/>
            <w:hideMark/>
          </w:tcPr>
          <w:p w:rsidR="00D0473D" w:rsidRPr="007829F3" w:rsidRDefault="00D0473D" w:rsidP="00D0473D">
            <w:pPr>
              <w:rPr>
                <w:sz w:val="18"/>
                <w:szCs w:val="18"/>
              </w:rPr>
            </w:pPr>
            <w:r w:rsidRPr="007829F3">
              <w:rPr>
                <w:sz w:val="18"/>
                <w:szCs w:val="18"/>
              </w:rPr>
              <w:t>Размер по диагонали, не менее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7,5</w:t>
            </w:r>
          </w:p>
        </w:tc>
        <w:tc>
          <w:tcPr>
            <w:tcW w:w="909" w:type="dxa"/>
            <w:shd w:val="clear" w:color="auto" w:fill="auto"/>
          </w:tcPr>
          <w:p w:rsidR="00D0473D" w:rsidRPr="007829F3" w:rsidRDefault="00D0473D" w:rsidP="00D0473D">
            <w:pPr>
              <w:jc w:val="center"/>
              <w:rPr>
                <w:sz w:val="18"/>
                <w:szCs w:val="18"/>
              </w:rPr>
            </w:pPr>
            <w:r w:rsidRPr="007829F3">
              <w:rPr>
                <w:sz w:val="18"/>
                <w:szCs w:val="18"/>
              </w:rPr>
              <w:t>дюйм</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171"/>
        </w:trPr>
        <w:tc>
          <w:tcPr>
            <w:tcW w:w="539" w:type="dxa"/>
          </w:tcPr>
          <w:p w:rsidR="00D0473D" w:rsidRPr="007829F3" w:rsidRDefault="00D0473D" w:rsidP="00D0473D">
            <w:pPr>
              <w:jc w:val="center"/>
              <w:rPr>
                <w:bCs/>
                <w:sz w:val="18"/>
                <w:szCs w:val="18"/>
              </w:rPr>
            </w:pPr>
            <w:r w:rsidRPr="007829F3">
              <w:rPr>
                <w:bCs/>
                <w:sz w:val="18"/>
                <w:szCs w:val="18"/>
              </w:rPr>
              <w:t>4.3</w:t>
            </w:r>
          </w:p>
        </w:tc>
        <w:tc>
          <w:tcPr>
            <w:tcW w:w="4507" w:type="dxa"/>
            <w:shd w:val="clear" w:color="auto" w:fill="auto"/>
            <w:hideMark/>
          </w:tcPr>
          <w:p w:rsidR="00D0473D" w:rsidRPr="007829F3" w:rsidRDefault="00D0473D" w:rsidP="00D0473D">
            <w:pPr>
              <w:rPr>
                <w:sz w:val="18"/>
                <w:szCs w:val="18"/>
              </w:rPr>
            </w:pPr>
            <w:r w:rsidRPr="007829F3">
              <w:rPr>
                <w:sz w:val="18"/>
                <w:szCs w:val="18"/>
              </w:rPr>
              <w:t xml:space="preserve">тип управления </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 xml:space="preserve"> с помощью кнопок и манипулятора</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
                <w:bCs/>
                <w:sz w:val="18"/>
                <w:szCs w:val="18"/>
              </w:rPr>
            </w:pPr>
            <w:r w:rsidRPr="007829F3">
              <w:rPr>
                <w:b/>
                <w:bCs/>
                <w:sz w:val="18"/>
                <w:szCs w:val="18"/>
              </w:rPr>
              <w:t>5</w:t>
            </w:r>
          </w:p>
        </w:tc>
        <w:tc>
          <w:tcPr>
            <w:tcW w:w="7116" w:type="dxa"/>
            <w:gridSpan w:val="3"/>
            <w:shd w:val="clear" w:color="auto" w:fill="auto"/>
            <w:hideMark/>
          </w:tcPr>
          <w:p w:rsidR="00D0473D" w:rsidRPr="007829F3" w:rsidRDefault="00D0473D" w:rsidP="00D0473D">
            <w:pPr>
              <w:rPr>
                <w:sz w:val="18"/>
                <w:szCs w:val="18"/>
              </w:rPr>
            </w:pPr>
            <w:r w:rsidRPr="007829F3">
              <w:rPr>
                <w:b/>
                <w:bCs/>
                <w:sz w:val="18"/>
                <w:szCs w:val="18"/>
              </w:rPr>
              <w:t>Требования к газоснабжению</w:t>
            </w:r>
            <w:r w:rsidRPr="007829F3">
              <w:rPr>
                <w:sz w:val="18"/>
                <w:szCs w:val="18"/>
              </w:rPr>
              <w:t> </w:t>
            </w:r>
          </w:p>
        </w:tc>
        <w:tc>
          <w:tcPr>
            <w:tcW w:w="2686" w:type="dxa"/>
          </w:tcPr>
          <w:p w:rsidR="00D0473D" w:rsidRPr="007829F3" w:rsidRDefault="00D0473D" w:rsidP="00D0473D">
            <w:pPr>
              <w:jc w:val="center"/>
              <w:rPr>
                <w:sz w:val="18"/>
                <w:szCs w:val="18"/>
              </w:rPr>
            </w:pPr>
            <w:r w:rsidRPr="007829F3">
              <w:rPr>
                <w:bCs/>
                <w:sz w:val="18"/>
                <w:szCs w:val="18"/>
              </w:rPr>
              <w:t>ГОСТ Р 55953-2018</w:t>
            </w:r>
          </w:p>
        </w:tc>
      </w:tr>
      <w:tr w:rsidR="00D0473D" w:rsidRPr="007829F3" w:rsidTr="00315997">
        <w:trPr>
          <w:trHeight w:val="169"/>
        </w:trPr>
        <w:tc>
          <w:tcPr>
            <w:tcW w:w="539" w:type="dxa"/>
          </w:tcPr>
          <w:p w:rsidR="00D0473D" w:rsidRPr="007829F3" w:rsidRDefault="00D0473D" w:rsidP="00D0473D">
            <w:pPr>
              <w:jc w:val="center"/>
              <w:rPr>
                <w:bCs/>
                <w:sz w:val="18"/>
                <w:szCs w:val="18"/>
              </w:rPr>
            </w:pPr>
            <w:r w:rsidRPr="007829F3">
              <w:rPr>
                <w:bCs/>
                <w:sz w:val="18"/>
                <w:szCs w:val="18"/>
              </w:rPr>
              <w:t>5.1</w:t>
            </w:r>
          </w:p>
        </w:tc>
        <w:tc>
          <w:tcPr>
            <w:tcW w:w="4507" w:type="dxa"/>
            <w:shd w:val="clear" w:color="auto" w:fill="auto"/>
            <w:hideMark/>
          </w:tcPr>
          <w:p w:rsidR="00D0473D" w:rsidRPr="007829F3" w:rsidRDefault="00D0473D" w:rsidP="00D0473D">
            <w:pPr>
              <w:rPr>
                <w:sz w:val="18"/>
                <w:szCs w:val="18"/>
              </w:rPr>
            </w:pPr>
            <w:r w:rsidRPr="007829F3">
              <w:rPr>
                <w:sz w:val="18"/>
                <w:szCs w:val="18"/>
              </w:rPr>
              <w:t>подключение с помощью шлангов подачи медицинских газов</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5.2</w:t>
            </w:r>
          </w:p>
        </w:tc>
        <w:tc>
          <w:tcPr>
            <w:tcW w:w="4507" w:type="dxa"/>
            <w:shd w:val="clear" w:color="auto" w:fill="auto"/>
            <w:hideMark/>
          </w:tcPr>
          <w:p w:rsidR="00D0473D" w:rsidRPr="007829F3" w:rsidRDefault="00D0473D" w:rsidP="00D0473D">
            <w:pPr>
              <w:rPr>
                <w:sz w:val="18"/>
                <w:szCs w:val="18"/>
              </w:rPr>
            </w:pPr>
            <w:r w:rsidRPr="007829F3">
              <w:rPr>
                <w:sz w:val="18"/>
                <w:szCs w:val="18"/>
              </w:rPr>
              <w:t>число шлангов для подачи медицинских газов, не менее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3</w:t>
            </w:r>
          </w:p>
        </w:tc>
        <w:tc>
          <w:tcPr>
            <w:tcW w:w="909" w:type="dxa"/>
          </w:tcPr>
          <w:p w:rsidR="00D0473D" w:rsidRPr="007829F3" w:rsidRDefault="00D0473D" w:rsidP="00D0473D">
            <w:pPr>
              <w:jc w:val="center"/>
              <w:rPr>
                <w:sz w:val="18"/>
                <w:szCs w:val="18"/>
              </w:rPr>
            </w:pPr>
            <w:r w:rsidRPr="007829F3">
              <w:rPr>
                <w:sz w:val="18"/>
                <w:szCs w:val="18"/>
              </w:rPr>
              <w:t>шт</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5.3</w:t>
            </w:r>
          </w:p>
        </w:tc>
        <w:tc>
          <w:tcPr>
            <w:tcW w:w="4507" w:type="dxa"/>
            <w:shd w:val="clear" w:color="auto" w:fill="auto"/>
            <w:hideMark/>
          </w:tcPr>
          <w:p w:rsidR="00D0473D" w:rsidRPr="007829F3" w:rsidRDefault="00D0473D" w:rsidP="00D0473D">
            <w:pPr>
              <w:rPr>
                <w:sz w:val="18"/>
                <w:szCs w:val="18"/>
              </w:rPr>
            </w:pPr>
            <w:r w:rsidRPr="007829F3">
              <w:rPr>
                <w:sz w:val="18"/>
                <w:szCs w:val="18"/>
              </w:rPr>
              <w:t>длина шлангов для подачи медицинских газов, не менее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5</w:t>
            </w:r>
          </w:p>
        </w:tc>
        <w:tc>
          <w:tcPr>
            <w:tcW w:w="909" w:type="dxa"/>
          </w:tcPr>
          <w:p w:rsidR="00D0473D" w:rsidRPr="007829F3" w:rsidRDefault="00D0473D" w:rsidP="00D0473D">
            <w:pPr>
              <w:jc w:val="center"/>
              <w:rPr>
                <w:sz w:val="18"/>
                <w:szCs w:val="18"/>
              </w:rPr>
            </w:pPr>
            <w:r w:rsidRPr="007829F3">
              <w:rPr>
                <w:sz w:val="18"/>
                <w:szCs w:val="18"/>
              </w:rPr>
              <w:t>метров</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5.4</w:t>
            </w:r>
          </w:p>
        </w:tc>
        <w:tc>
          <w:tcPr>
            <w:tcW w:w="4507" w:type="dxa"/>
            <w:shd w:val="clear" w:color="auto" w:fill="auto"/>
            <w:hideMark/>
          </w:tcPr>
          <w:p w:rsidR="00D0473D" w:rsidRPr="007829F3" w:rsidRDefault="00D0473D" w:rsidP="00D0473D">
            <w:pPr>
              <w:rPr>
                <w:sz w:val="18"/>
                <w:szCs w:val="18"/>
              </w:rPr>
            </w:pPr>
            <w:r w:rsidRPr="007829F3">
              <w:rPr>
                <w:sz w:val="18"/>
                <w:szCs w:val="18"/>
              </w:rPr>
              <w:t>Ротаметры на каждый тип медицинского газа</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5.5</w:t>
            </w:r>
          </w:p>
        </w:tc>
        <w:tc>
          <w:tcPr>
            <w:tcW w:w="4507" w:type="dxa"/>
            <w:shd w:val="clear" w:color="auto" w:fill="auto"/>
            <w:hideMark/>
          </w:tcPr>
          <w:p w:rsidR="00D0473D" w:rsidRPr="007829F3" w:rsidRDefault="00D0473D" w:rsidP="00D0473D">
            <w:pPr>
              <w:rPr>
                <w:sz w:val="18"/>
                <w:szCs w:val="18"/>
              </w:rPr>
            </w:pPr>
            <w:r w:rsidRPr="007829F3">
              <w:rPr>
                <w:sz w:val="18"/>
                <w:szCs w:val="18"/>
              </w:rPr>
              <w:t xml:space="preserve">тип ротаметров на каждый тип медицинского газа </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 xml:space="preserve"> Механические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bCs/>
                <w:sz w:val="18"/>
                <w:szCs w:val="18"/>
              </w:rPr>
              <w:t>ГОСТ Р 55953-2018</w:t>
            </w:r>
          </w:p>
        </w:tc>
      </w:tr>
      <w:tr w:rsidR="00D0473D" w:rsidRPr="007829F3" w:rsidTr="00315997">
        <w:trPr>
          <w:trHeight w:val="732"/>
        </w:trPr>
        <w:tc>
          <w:tcPr>
            <w:tcW w:w="539" w:type="dxa"/>
          </w:tcPr>
          <w:p w:rsidR="00D0473D" w:rsidRPr="007829F3" w:rsidRDefault="00D0473D" w:rsidP="00D0473D">
            <w:pPr>
              <w:jc w:val="center"/>
              <w:rPr>
                <w:sz w:val="18"/>
                <w:szCs w:val="18"/>
              </w:rPr>
            </w:pPr>
            <w:r w:rsidRPr="007829F3">
              <w:rPr>
                <w:sz w:val="18"/>
                <w:szCs w:val="18"/>
              </w:rPr>
              <w:t>5.6</w:t>
            </w:r>
          </w:p>
        </w:tc>
        <w:tc>
          <w:tcPr>
            <w:tcW w:w="4507" w:type="dxa"/>
            <w:shd w:val="clear" w:color="auto" w:fill="auto"/>
            <w:hideMark/>
          </w:tcPr>
          <w:p w:rsidR="00D0473D" w:rsidRPr="007829F3" w:rsidRDefault="00D0473D" w:rsidP="00D0473D">
            <w:pPr>
              <w:rPr>
                <w:sz w:val="18"/>
                <w:szCs w:val="18"/>
              </w:rPr>
            </w:pPr>
            <w:r w:rsidRPr="007829F3">
              <w:rPr>
                <w:sz w:val="18"/>
                <w:szCs w:val="18"/>
              </w:rPr>
              <w:t xml:space="preserve">Управление ротаметрами свежего газа О2, N2O и Air  </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 xml:space="preserve">  механическими поворотными регуляторами на передней панели аппарата</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sz w:val="18"/>
                <w:szCs w:val="18"/>
              </w:rPr>
              <w:t>Определяет способ управления ротаметрами свежего газа для подачи газонаркотической смеси пациенту</w:t>
            </w:r>
          </w:p>
        </w:tc>
      </w:tr>
      <w:tr w:rsidR="00D0473D" w:rsidRPr="007829F3" w:rsidTr="00315997">
        <w:trPr>
          <w:trHeight w:val="110"/>
        </w:trPr>
        <w:tc>
          <w:tcPr>
            <w:tcW w:w="539" w:type="dxa"/>
          </w:tcPr>
          <w:p w:rsidR="00D0473D" w:rsidRPr="007829F3" w:rsidRDefault="00D0473D" w:rsidP="00D0473D">
            <w:pPr>
              <w:jc w:val="center"/>
              <w:rPr>
                <w:bCs/>
                <w:sz w:val="18"/>
                <w:szCs w:val="18"/>
              </w:rPr>
            </w:pPr>
            <w:r w:rsidRPr="007829F3">
              <w:rPr>
                <w:bCs/>
                <w:sz w:val="18"/>
                <w:szCs w:val="18"/>
              </w:rPr>
              <w:t>5.7</w:t>
            </w:r>
          </w:p>
        </w:tc>
        <w:tc>
          <w:tcPr>
            <w:tcW w:w="4507" w:type="dxa"/>
            <w:shd w:val="clear" w:color="auto" w:fill="auto"/>
            <w:hideMark/>
          </w:tcPr>
          <w:p w:rsidR="00D0473D" w:rsidRPr="007829F3" w:rsidRDefault="00D0473D" w:rsidP="00D0473D">
            <w:pPr>
              <w:rPr>
                <w:sz w:val="18"/>
                <w:szCs w:val="18"/>
              </w:rPr>
            </w:pPr>
            <w:r w:rsidRPr="007829F3">
              <w:rPr>
                <w:sz w:val="18"/>
                <w:szCs w:val="18"/>
              </w:rPr>
              <w:t xml:space="preserve"> Диапазон допустимого давления подключаемых медицинских газов, не уже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2,8-6,0</w:t>
            </w:r>
          </w:p>
        </w:tc>
        <w:tc>
          <w:tcPr>
            <w:tcW w:w="909" w:type="dxa"/>
          </w:tcPr>
          <w:p w:rsidR="00D0473D" w:rsidRPr="007829F3" w:rsidRDefault="00D0473D" w:rsidP="00D0473D">
            <w:pPr>
              <w:jc w:val="center"/>
              <w:rPr>
                <w:sz w:val="18"/>
                <w:szCs w:val="18"/>
              </w:rPr>
            </w:pPr>
            <w:r w:rsidRPr="007829F3">
              <w:rPr>
                <w:sz w:val="18"/>
                <w:szCs w:val="18"/>
              </w:rPr>
              <w:t>бар</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257"/>
        </w:trPr>
        <w:tc>
          <w:tcPr>
            <w:tcW w:w="539" w:type="dxa"/>
          </w:tcPr>
          <w:p w:rsidR="00D0473D" w:rsidRPr="007829F3" w:rsidRDefault="00D0473D" w:rsidP="00D0473D">
            <w:pPr>
              <w:jc w:val="center"/>
              <w:rPr>
                <w:bCs/>
                <w:sz w:val="18"/>
                <w:szCs w:val="18"/>
              </w:rPr>
            </w:pPr>
            <w:r w:rsidRPr="007829F3">
              <w:rPr>
                <w:bCs/>
                <w:sz w:val="18"/>
                <w:szCs w:val="18"/>
              </w:rPr>
              <w:t>5.8</w:t>
            </w:r>
          </w:p>
        </w:tc>
        <w:tc>
          <w:tcPr>
            <w:tcW w:w="4507" w:type="dxa"/>
            <w:shd w:val="clear" w:color="auto" w:fill="auto"/>
            <w:hideMark/>
          </w:tcPr>
          <w:p w:rsidR="00D0473D" w:rsidRPr="007829F3" w:rsidRDefault="00D0473D" w:rsidP="00D0473D">
            <w:pPr>
              <w:rPr>
                <w:sz w:val="18"/>
                <w:szCs w:val="18"/>
              </w:rPr>
            </w:pPr>
            <w:r w:rsidRPr="007829F3">
              <w:rPr>
                <w:sz w:val="18"/>
                <w:szCs w:val="18"/>
              </w:rPr>
              <w:t>типы подключаемых медицинских газов кислород , закись азота и воздух</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r w:rsidRPr="007829F3">
              <w:rPr>
                <w:sz w:val="18"/>
                <w:szCs w:val="18"/>
              </w:rPr>
              <w:t> </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255"/>
        </w:trPr>
        <w:tc>
          <w:tcPr>
            <w:tcW w:w="539" w:type="dxa"/>
          </w:tcPr>
          <w:p w:rsidR="00D0473D" w:rsidRPr="007829F3" w:rsidRDefault="00D0473D" w:rsidP="00D0473D">
            <w:pPr>
              <w:jc w:val="center"/>
              <w:rPr>
                <w:bCs/>
                <w:sz w:val="18"/>
                <w:szCs w:val="18"/>
              </w:rPr>
            </w:pPr>
            <w:r w:rsidRPr="007829F3">
              <w:rPr>
                <w:bCs/>
                <w:sz w:val="18"/>
                <w:szCs w:val="18"/>
              </w:rPr>
              <w:t>5.9</w:t>
            </w:r>
          </w:p>
        </w:tc>
        <w:tc>
          <w:tcPr>
            <w:tcW w:w="4507" w:type="dxa"/>
            <w:shd w:val="clear" w:color="auto" w:fill="auto"/>
            <w:hideMark/>
          </w:tcPr>
          <w:p w:rsidR="00D0473D" w:rsidRPr="007829F3" w:rsidRDefault="00D0473D" w:rsidP="00D0473D">
            <w:pPr>
              <w:rPr>
                <w:sz w:val="18"/>
                <w:szCs w:val="18"/>
              </w:rPr>
            </w:pPr>
            <w:r w:rsidRPr="007829F3">
              <w:rPr>
                <w:sz w:val="18"/>
                <w:szCs w:val="18"/>
              </w:rPr>
              <w:t>диапазон регулирования расхода газовой смеси, не уже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0,1-10</w:t>
            </w:r>
          </w:p>
        </w:tc>
        <w:tc>
          <w:tcPr>
            <w:tcW w:w="909" w:type="dxa"/>
          </w:tcPr>
          <w:p w:rsidR="00D0473D" w:rsidRPr="007829F3" w:rsidRDefault="00D0473D" w:rsidP="00D0473D">
            <w:pPr>
              <w:jc w:val="center"/>
              <w:rPr>
                <w:sz w:val="18"/>
                <w:szCs w:val="18"/>
              </w:rPr>
            </w:pPr>
            <w:r w:rsidRPr="007829F3">
              <w:rPr>
                <w:sz w:val="18"/>
                <w:szCs w:val="18"/>
              </w:rPr>
              <w:t>л/мин</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126"/>
        </w:trPr>
        <w:tc>
          <w:tcPr>
            <w:tcW w:w="539" w:type="dxa"/>
          </w:tcPr>
          <w:p w:rsidR="00D0473D" w:rsidRPr="007829F3" w:rsidRDefault="00D0473D" w:rsidP="00D0473D">
            <w:pPr>
              <w:jc w:val="center"/>
              <w:rPr>
                <w:bCs/>
                <w:sz w:val="18"/>
                <w:szCs w:val="18"/>
              </w:rPr>
            </w:pPr>
            <w:r w:rsidRPr="007829F3">
              <w:rPr>
                <w:bCs/>
                <w:sz w:val="18"/>
                <w:szCs w:val="18"/>
              </w:rPr>
              <w:t>5.10</w:t>
            </w:r>
          </w:p>
        </w:tc>
        <w:tc>
          <w:tcPr>
            <w:tcW w:w="4507" w:type="dxa"/>
            <w:shd w:val="clear" w:color="auto" w:fill="auto"/>
            <w:hideMark/>
          </w:tcPr>
          <w:p w:rsidR="00D0473D" w:rsidRPr="007829F3" w:rsidRDefault="00D0473D" w:rsidP="00D0473D">
            <w:pPr>
              <w:rPr>
                <w:sz w:val="18"/>
                <w:szCs w:val="18"/>
              </w:rPr>
            </w:pPr>
            <w:r w:rsidRPr="007829F3">
              <w:rPr>
                <w:sz w:val="18"/>
                <w:szCs w:val="18"/>
              </w:rPr>
              <w:t>индикация расхода газовой смеси для кислорода с закисью азота и для кислорода с воздухом</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r w:rsidRPr="007829F3">
              <w:rPr>
                <w:sz w:val="18"/>
                <w:szCs w:val="18"/>
              </w:rPr>
              <w:t> </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5.11</w:t>
            </w:r>
          </w:p>
        </w:tc>
        <w:tc>
          <w:tcPr>
            <w:tcW w:w="4507" w:type="dxa"/>
            <w:shd w:val="clear" w:color="auto" w:fill="auto"/>
            <w:hideMark/>
          </w:tcPr>
          <w:p w:rsidR="00D0473D" w:rsidRPr="007829F3" w:rsidRDefault="00D0473D" w:rsidP="00D0473D">
            <w:pPr>
              <w:rPr>
                <w:sz w:val="18"/>
                <w:szCs w:val="18"/>
              </w:rPr>
            </w:pPr>
            <w:r w:rsidRPr="007829F3">
              <w:rPr>
                <w:sz w:val="18"/>
                <w:szCs w:val="18"/>
              </w:rPr>
              <w:t>концентрация кислорода в свежей дыхательной смеси ,  не менее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21</w:t>
            </w:r>
          </w:p>
        </w:tc>
        <w:tc>
          <w:tcPr>
            <w:tcW w:w="909" w:type="dxa"/>
          </w:tcPr>
          <w:p w:rsidR="00D0473D" w:rsidRPr="007829F3" w:rsidRDefault="00D0473D" w:rsidP="00D0473D">
            <w:pPr>
              <w:jc w:val="center"/>
              <w:rPr>
                <w:sz w:val="18"/>
                <w:szCs w:val="18"/>
              </w:rPr>
            </w:pPr>
            <w:r w:rsidRPr="007829F3">
              <w:rPr>
                <w:sz w:val="18"/>
                <w:szCs w:val="18"/>
              </w:rPr>
              <w:t>%</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5.12</w:t>
            </w:r>
          </w:p>
        </w:tc>
        <w:tc>
          <w:tcPr>
            <w:tcW w:w="4507" w:type="dxa"/>
            <w:shd w:val="clear" w:color="auto" w:fill="auto"/>
            <w:hideMark/>
          </w:tcPr>
          <w:p w:rsidR="00D0473D" w:rsidRPr="007829F3" w:rsidRDefault="00D0473D" w:rsidP="00D0473D">
            <w:pPr>
              <w:rPr>
                <w:sz w:val="18"/>
                <w:szCs w:val="18"/>
              </w:rPr>
            </w:pPr>
            <w:r w:rsidRPr="007829F3">
              <w:rPr>
                <w:sz w:val="18"/>
                <w:szCs w:val="18"/>
              </w:rPr>
              <w:t>блокировка подачи закиси азота при прекращении подачи кислорода</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129"/>
        </w:trPr>
        <w:tc>
          <w:tcPr>
            <w:tcW w:w="539" w:type="dxa"/>
          </w:tcPr>
          <w:p w:rsidR="00D0473D" w:rsidRPr="007829F3" w:rsidRDefault="00D0473D" w:rsidP="00D0473D">
            <w:pPr>
              <w:jc w:val="center"/>
              <w:rPr>
                <w:sz w:val="18"/>
                <w:szCs w:val="18"/>
              </w:rPr>
            </w:pPr>
            <w:r w:rsidRPr="007829F3">
              <w:rPr>
                <w:sz w:val="18"/>
                <w:szCs w:val="18"/>
              </w:rPr>
              <w:t>5.13</w:t>
            </w:r>
          </w:p>
        </w:tc>
        <w:tc>
          <w:tcPr>
            <w:tcW w:w="4507" w:type="dxa"/>
            <w:shd w:val="clear" w:color="auto" w:fill="auto"/>
            <w:hideMark/>
          </w:tcPr>
          <w:p w:rsidR="00D0473D" w:rsidRPr="007829F3" w:rsidRDefault="00D0473D" w:rsidP="00D0473D">
            <w:pPr>
              <w:rPr>
                <w:sz w:val="18"/>
                <w:szCs w:val="18"/>
              </w:rPr>
            </w:pPr>
            <w:r w:rsidRPr="007829F3">
              <w:rPr>
                <w:sz w:val="18"/>
                <w:szCs w:val="18"/>
              </w:rPr>
              <w:t xml:space="preserve">Тип защиты пациента от гипоксии - блокировки подачи азота при прекращении подачи кислорода </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 xml:space="preserve">Механический </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sz w:val="18"/>
                <w:szCs w:val="18"/>
              </w:rPr>
            </w:pPr>
            <w:r w:rsidRPr="007829F3">
              <w:rPr>
                <w:sz w:val="18"/>
                <w:szCs w:val="18"/>
              </w:rPr>
              <w:t>Обеспечение безопасности пациента , предотвращение подачи гипоксической смеси</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5.14</w:t>
            </w:r>
          </w:p>
        </w:tc>
        <w:tc>
          <w:tcPr>
            <w:tcW w:w="4507" w:type="dxa"/>
            <w:shd w:val="clear" w:color="auto" w:fill="auto"/>
            <w:hideMark/>
          </w:tcPr>
          <w:p w:rsidR="00D0473D" w:rsidRPr="007829F3" w:rsidRDefault="00D0473D" w:rsidP="00D0473D">
            <w:pPr>
              <w:rPr>
                <w:sz w:val="18"/>
                <w:szCs w:val="18"/>
              </w:rPr>
            </w:pPr>
            <w:r w:rsidRPr="007829F3">
              <w:rPr>
                <w:sz w:val="18"/>
                <w:szCs w:val="18"/>
              </w:rPr>
              <w:t>Клапан сброса избыточного давления</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141"/>
        </w:trPr>
        <w:tc>
          <w:tcPr>
            <w:tcW w:w="539" w:type="dxa"/>
          </w:tcPr>
          <w:p w:rsidR="00D0473D" w:rsidRPr="007829F3" w:rsidRDefault="00D0473D" w:rsidP="00D0473D">
            <w:pPr>
              <w:jc w:val="center"/>
              <w:rPr>
                <w:sz w:val="18"/>
                <w:szCs w:val="18"/>
              </w:rPr>
            </w:pPr>
            <w:r w:rsidRPr="007829F3">
              <w:rPr>
                <w:sz w:val="18"/>
                <w:szCs w:val="18"/>
              </w:rPr>
              <w:t>5.15</w:t>
            </w:r>
          </w:p>
        </w:tc>
        <w:tc>
          <w:tcPr>
            <w:tcW w:w="4507" w:type="dxa"/>
            <w:shd w:val="clear" w:color="auto" w:fill="auto"/>
            <w:hideMark/>
          </w:tcPr>
          <w:p w:rsidR="00D0473D" w:rsidRPr="007829F3" w:rsidRDefault="00D0473D" w:rsidP="00D0473D">
            <w:pPr>
              <w:rPr>
                <w:sz w:val="18"/>
                <w:szCs w:val="18"/>
              </w:rPr>
            </w:pPr>
            <w:r w:rsidRPr="007829F3">
              <w:rPr>
                <w:sz w:val="18"/>
                <w:szCs w:val="18"/>
              </w:rPr>
              <w:t>Диапазон прямой регулировки клапана сброса избыточного давления, не менее диапазона</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5-70</w:t>
            </w:r>
          </w:p>
        </w:tc>
        <w:tc>
          <w:tcPr>
            <w:tcW w:w="909" w:type="dxa"/>
          </w:tcPr>
          <w:p w:rsidR="00D0473D" w:rsidRPr="007829F3" w:rsidRDefault="00D0473D" w:rsidP="00D0473D">
            <w:pPr>
              <w:jc w:val="center"/>
              <w:rPr>
                <w:sz w:val="18"/>
                <w:szCs w:val="18"/>
              </w:rPr>
            </w:pPr>
            <w:r w:rsidRPr="007829F3">
              <w:rPr>
                <w:sz w:val="18"/>
                <w:szCs w:val="18"/>
              </w:rPr>
              <w:t>мбар</w:t>
            </w:r>
          </w:p>
        </w:tc>
        <w:tc>
          <w:tcPr>
            <w:tcW w:w="2686" w:type="dxa"/>
          </w:tcPr>
          <w:p w:rsidR="00D0473D" w:rsidRPr="007829F3" w:rsidRDefault="00D0473D" w:rsidP="00D0473D">
            <w:pPr>
              <w:jc w:val="center"/>
              <w:rPr>
                <w:sz w:val="18"/>
                <w:szCs w:val="18"/>
              </w:rPr>
            </w:pPr>
            <w:r w:rsidRPr="007829F3">
              <w:rPr>
                <w:sz w:val="18"/>
                <w:szCs w:val="18"/>
              </w:rPr>
              <w:t>Обеспечивает безопасность пациента при проведении вентиляции в ручном режиме</w:t>
            </w:r>
          </w:p>
        </w:tc>
      </w:tr>
      <w:tr w:rsidR="00D0473D" w:rsidRPr="007829F3" w:rsidTr="00315997">
        <w:trPr>
          <w:trHeight w:val="79"/>
        </w:trPr>
        <w:tc>
          <w:tcPr>
            <w:tcW w:w="539" w:type="dxa"/>
          </w:tcPr>
          <w:p w:rsidR="00D0473D" w:rsidRPr="007829F3" w:rsidRDefault="00D0473D" w:rsidP="00D0473D">
            <w:pPr>
              <w:jc w:val="center"/>
              <w:rPr>
                <w:bCs/>
                <w:sz w:val="18"/>
                <w:szCs w:val="18"/>
              </w:rPr>
            </w:pPr>
            <w:r w:rsidRPr="007829F3">
              <w:rPr>
                <w:bCs/>
                <w:sz w:val="18"/>
                <w:szCs w:val="18"/>
              </w:rPr>
              <w:t>5.16</w:t>
            </w:r>
          </w:p>
        </w:tc>
        <w:tc>
          <w:tcPr>
            <w:tcW w:w="4507" w:type="dxa"/>
            <w:shd w:val="clear" w:color="auto" w:fill="auto"/>
            <w:hideMark/>
          </w:tcPr>
          <w:p w:rsidR="00D0473D" w:rsidRPr="007829F3" w:rsidRDefault="00D0473D" w:rsidP="00D0473D">
            <w:pPr>
              <w:rPr>
                <w:sz w:val="18"/>
                <w:szCs w:val="18"/>
              </w:rPr>
            </w:pPr>
            <w:r w:rsidRPr="007829F3">
              <w:rPr>
                <w:sz w:val="18"/>
                <w:szCs w:val="18"/>
              </w:rPr>
              <w:t>Экстренная подача кислорода</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r w:rsidRPr="007829F3">
              <w:rPr>
                <w:sz w:val="18"/>
                <w:szCs w:val="18"/>
              </w:rPr>
              <w:t> </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58"/>
        </w:trPr>
        <w:tc>
          <w:tcPr>
            <w:tcW w:w="539" w:type="dxa"/>
          </w:tcPr>
          <w:p w:rsidR="00D0473D" w:rsidRPr="007829F3" w:rsidRDefault="00D0473D" w:rsidP="00D0473D">
            <w:pPr>
              <w:jc w:val="center"/>
              <w:rPr>
                <w:bCs/>
                <w:sz w:val="18"/>
                <w:szCs w:val="18"/>
              </w:rPr>
            </w:pPr>
            <w:r w:rsidRPr="007829F3">
              <w:rPr>
                <w:bCs/>
                <w:sz w:val="18"/>
                <w:szCs w:val="18"/>
              </w:rPr>
              <w:t>5.17</w:t>
            </w:r>
          </w:p>
        </w:tc>
        <w:tc>
          <w:tcPr>
            <w:tcW w:w="4507" w:type="dxa"/>
            <w:shd w:val="clear" w:color="auto" w:fill="auto"/>
            <w:hideMark/>
          </w:tcPr>
          <w:p w:rsidR="00D0473D" w:rsidRPr="007829F3" w:rsidRDefault="00D0473D" w:rsidP="00D0473D">
            <w:pPr>
              <w:rPr>
                <w:sz w:val="18"/>
                <w:szCs w:val="18"/>
              </w:rPr>
            </w:pPr>
            <w:r w:rsidRPr="007829F3">
              <w:rPr>
                <w:sz w:val="18"/>
                <w:szCs w:val="18"/>
              </w:rPr>
              <w:t>Максимальный поток кислорода при экстренной подаче, не менее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50</w:t>
            </w:r>
          </w:p>
        </w:tc>
        <w:tc>
          <w:tcPr>
            <w:tcW w:w="909" w:type="dxa"/>
          </w:tcPr>
          <w:p w:rsidR="00D0473D" w:rsidRPr="007829F3" w:rsidRDefault="00D0473D" w:rsidP="00D0473D">
            <w:pPr>
              <w:jc w:val="center"/>
              <w:rPr>
                <w:sz w:val="18"/>
                <w:szCs w:val="18"/>
              </w:rPr>
            </w:pPr>
            <w:r w:rsidRPr="007829F3">
              <w:rPr>
                <w:sz w:val="18"/>
                <w:szCs w:val="18"/>
              </w:rPr>
              <w:t>л/мин</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145"/>
        </w:trPr>
        <w:tc>
          <w:tcPr>
            <w:tcW w:w="539" w:type="dxa"/>
          </w:tcPr>
          <w:p w:rsidR="00D0473D" w:rsidRPr="007829F3" w:rsidRDefault="00D0473D" w:rsidP="00D0473D">
            <w:pPr>
              <w:jc w:val="center"/>
              <w:rPr>
                <w:b/>
                <w:bCs/>
                <w:sz w:val="18"/>
                <w:szCs w:val="18"/>
              </w:rPr>
            </w:pPr>
            <w:r w:rsidRPr="007829F3">
              <w:rPr>
                <w:b/>
                <w:bCs/>
                <w:sz w:val="18"/>
                <w:szCs w:val="18"/>
              </w:rPr>
              <w:t>6</w:t>
            </w:r>
          </w:p>
        </w:tc>
        <w:tc>
          <w:tcPr>
            <w:tcW w:w="7116" w:type="dxa"/>
            <w:gridSpan w:val="3"/>
            <w:shd w:val="clear" w:color="auto" w:fill="auto"/>
            <w:hideMark/>
          </w:tcPr>
          <w:p w:rsidR="00D0473D" w:rsidRPr="007829F3" w:rsidRDefault="00D0473D" w:rsidP="00D0473D">
            <w:pPr>
              <w:rPr>
                <w:sz w:val="18"/>
                <w:szCs w:val="18"/>
              </w:rPr>
            </w:pPr>
            <w:r w:rsidRPr="007829F3">
              <w:rPr>
                <w:b/>
                <w:bCs/>
                <w:sz w:val="18"/>
                <w:szCs w:val="18"/>
              </w:rPr>
              <w:t>Требования к датчикам измерения параметров ингаляционной анестезии и искусственной вентиляции легких (ИВЛ)</w:t>
            </w:r>
            <w:r w:rsidRPr="007829F3">
              <w:rPr>
                <w:sz w:val="18"/>
                <w:szCs w:val="18"/>
              </w:rPr>
              <w:t> </w:t>
            </w:r>
          </w:p>
        </w:tc>
        <w:tc>
          <w:tcPr>
            <w:tcW w:w="2686" w:type="dxa"/>
          </w:tcPr>
          <w:p w:rsidR="00D0473D" w:rsidRPr="007829F3" w:rsidRDefault="00D0473D" w:rsidP="00D0473D">
            <w:pPr>
              <w:jc w:val="center"/>
              <w:rPr>
                <w:sz w:val="18"/>
                <w:szCs w:val="18"/>
              </w:rPr>
            </w:pPr>
            <w:r w:rsidRPr="007829F3">
              <w:rPr>
                <w:bCs/>
                <w:sz w:val="18"/>
                <w:szCs w:val="18"/>
              </w:rPr>
              <w:t>ГОСТ Р 55953-2018</w:t>
            </w:r>
          </w:p>
        </w:tc>
      </w:tr>
      <w:tr w:rsidR="00D0473D" w:rsidRPr="007829F3" w:rsidTr="00315997">
        <w:trPr>
          <w:trHeight w:val="255"/>
        </w:trPr>
        <w:tc>
          <w:tcPr>
            <w:tcW w:w="539" w:type="dxa"/>
          </w:tcPr>
          <w:p w:rsidR="00D0473D" w:rsidRPr="007829F3" w:rsidRDefault="00D0473D" w:rsidP="00D0473D">
            <w:pPr>
              <w:jc w:val="center"/>
              <w:rPr>
                <w:bCs/>
                <w:sz w:val="18"/>
                <w:szCs w:val="18"/>
              </w:rPr>
            </w:pPr>
            <w:r w:rsidRPr="007829F3">
              <w:rPr>
                <w:bCs/>
                <w:sz w:val="18"/>
                <w:szCs w:val="18"/>
              </w:rPr>
              <w:t>6.1</w:t>
            </w:r>
          </w:p>
        </w:tc>
        <w:tc>
          <w:tcPr>
            <w:tcW w:w="4507" w:type="dxa"/>
            <w:shd w:val="clear" w:color="auto" w:fill="auto"/>
            <w:hideMark/>
          </w:tcPr>
          <w:p w:rsidR="00D0473D" w:rsidRPr="007829F3" w:rsidRDefault="00D0473D" w:rsidP="00D0473D">
            <w:pPr>
              <w:rPr>
                <w:b/>
                <w:bCs/>
                <w:sz w:val="18"/>
                <w:szCs w:val="18"/>
              </w:rPr>
            </w:pPr>
            <w:r w:rsidRPr="007829F3">
              <w:rPr>
                <w:sz w:val="18"/>
                <w:szCs w:val="18"/>
              </w:rPr>
              <w:t>Датчик кислоро</w:t>
            </w:r>
            <w:r w:rsidRPr="007829F3">
              <w:rPr>
                <w:b/>
                <w:bCs/>
                <w:sz w:val="18"/>
                <w:szCs w:val="18"/>
              </w:rPr>
              <w:t>да</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Наличие</w:t>
            </w:r>
          </w:p>
        </w:tc>
        <w:tc>
          <w:tcPr>
            <w:tcW w:w="909" w:type="dxa"/>
          </w:tcPr>
          <w:p w:rsidR="00D0473D" w:rsidRPr="007829F3" w:rsidRDefault="00D0473D" w:rsidP="00D0473D">
            <w:pPr>
              <w:jc w:val="center"/>
              <w:rPr>
                <w:sz w:val="18"/>
                <w:szCs w:val="18"/>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255"/>
        </w:trPr>
        <w:tc>
          <w:tcPr>
            <w:tcW w:w="539" w:type="dxa"/>
          </w:tcPr>
          <w:p w:rsidR="00D0473D" w:rsidRPr="007829F3" w:rsidRDefault="00D0473D" w:rsidP="00D0473D">
            <w:pPr>
              <w:jc w:val="center"/>
              <w:rPr>
                <w:bCs/>
                <w:sz w:val="18"/>
                <w:szCs w:val="18"/>
              </w:rPr>
            </w:pPr>
            <w:r w:rsidRPr="007829F3">
              <w:rPr>
                <w:bCs/>
                <w:sz w:val="18"/>
                <w:szCs w:val="18"/>
              </w:rPr>
              <w:t>6.2</w:t>
            </w:r>
          </w:p>
        </w:tc>
        <w:tc>
          <w:tcPr>
            <w:tcW w:w="4507" w:type="dxa"/>
            <w:shd w:val="clear" w:color="auto" w:fill="auto"/>
            <w:hideMark/>
          </w:tcPr>
          <w:p w:rsidR="00D0473D" w:rsidRPr="007829F3" w:rsidRDefault="00D0473D" w:rsidP="00D0473D">
            <w:pPr>
              <w:rPr>
                <w:sz w:val="18"/>
                <w:szCs w:val="18"/>
              </w:rPr>
            </w:pPr>
            <w:r w:rsidRPr="007829F3">
              <w:rPr>
                <w:sz w:val="18"/>
                <w:szCs w:val="18"/>
              </w:rPr>
              <w:t xml:space="preserve">Тип датчика кислорода </w:t>
            </w:r>
          </w:p>
        </w:tc>
        <w:tc>
          <w:tcPr>
            <w:tcW w:w="1700" w:type="dxa"/>
            <w:shd w:val="clear" w:color="auto" w:fill="auto"/>
            <w:hideMark/>
          </w:tcPr>
          <w:p w:rsidR="00D0473D" w:rsidRPr="007829F3" w:rsidRDefault="00D0473D" w:rsidP="00D0473D">
            <w:pPr>
              <w:jc w:val="center"/>
              <w:rPr>
                <w:sz w:val="18"/>
                <w:szCs w:val="18"/>
                <w:highlight w:val="yellow"/>
              </w:rPr>
            </w:pPr>
            <w:r w:rsidRPr="007829F3">
              <w:rPr>
                <w:sz w:val="18"/>
                <w:szCs w:val="18"/>
              </w:rPr>
              <w:t>электрохимический или парамагнитный</w:t>
            </w:r>
          </w:p>
        </w:tc>
        <w:tc>
          <w:tcPr>
            <w:tcW w:w="909" w:type="dxa"/>
          </w:tcPr>
          <w:p w:rsidR="00D0473D" w:rsidRPr="007829F3" w:rsidRDefault="00D0473D" w:rsidP="00D0473D">
            <w:pPr>
              <w:jc w:val="center"/>
              <w:rPr>
                <w:sz w:val="18"/>
                <w:szCs w:val="18"/>
                <w:highlight w:val="yellow"/>
              </w:rPr>
            </w:pP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7829F3" w:rsidTr="00315997">
        <w:trPr>
          <w:trHeight w:val="107"/>
        </w:trPr>
        <w:tc>
          <w:tcPr>
            <w:tcW w:w="539" w:type="dxa"/>
          </w:tcPr>
          <w:p w:rsidR="00D0473D" w:rsidRPr="007829F3" w:rsidRDefault="00D0473D" w:rsidP="00D0473D">
            <w:pPr>
              <w:jc w:val="center"/>
              <w:rPr>
                <w:bCs/>
                <w:sz w:val="18"/>
                <w:szCs w:val="18"/>
              </w:rPr>
            </w:pPr>
            <w:r w:rsidRPr="007829F3">
              <w:rPr>
                <w:bCs/>
                <w:sz w:val="18"/>
                <w:szCs w:val="18"/>
              </w:rPr>
              <w:t>6.3</w:t>
            </w:r>
          </w:p>
        </w:tc>
        <w:tc>
          <w:tcPr>
            <w:tcW w:w="4507" w:type="dxa"/>
            <w:shd w:val="clear" w:color="auto" w:fill="auto"/>
            <w:hideMark/>
          </w:tcPr>
          <w:p w:rsidR="00D0473D" w:rsidRPr="007829F3" w:rsidRDefault="00D0473D" w:rsidP="00D0473D">
            <w:pPr>
              <w:rPr>
                <w:sz w:val="18"/>
                <w:szCs w:val="18"/>
              </w:rPr>
            </w:pPr>
            <w:r w:rsidRPr="007829F3">
              <w:rPr>
                <w:sz w:val="18"/>
                <w:szCs w:val="18"/>
              </w:rPr>
              <w:t>Погрешность датчика кислорода, не более</w:t>
            </w:r>
          </w:p>
        </w:tc>
        <w:tc>
          <w:tcPr>
            <w:tcW w:w="1700" w:type="dxa"/>
            <w:shd w:val="clear" w:color="auto" w:fill="auto"/>
            <w:hideMark/>
          </w:tcPr>
          <w:p w:rsidR="00D0473D" w:rsidRPr="007829F3" w:rsidRDefault="00D0473D" w:rsidP="00D0473D">
            <w:pPr>
              <w:jc w:val="center"/>
              <w:rPr>
                <w:sz w:val="18"/>
                <w:szCs w:val="18"/>
              </w:rPr>
            </w:pPr>
            <w:r w:rsidRPr="007829F3">
              <w:rPr>
                <w:sz w:val="18"/>
                <w:szCs w:val="18"/>
              </w:rPr>
              <w:t xml:space="preserve"> 1</w:t>
            </w:r>
          </w:p>
        </w:tc>
        <w:tc>
          <w:tcPr>
            <w:tcW w:w="909" w:type="dxa"/>
          </w:tcPr>
          <w:p w:rsidR="00D0473D" w:rsidRPr="007829F3" w:rsidRDefault="00D0473D" w:rsidP="00D0473D">
            <w:pPr>
              <w:jc w:val="center"/>
              <w:rPr>
                <w:sz w:val="18"/>
                <w:szCs w:val="18"/>
              </w:rPr>
            </w:pPr>
            <w:r w:rsidRPr="007829F3">
              <w:rPr>
                <w:sz w:val="18"/>
                <w:szCs w:val="18"/>
              </w:rPr>
              <w:t>%об</w:t>
            </w:r>
          </w:p>
        </w:tc>
        <w:tc>
          <w:tcPr>
            <w:tcW w:w="2686" w:type="dxa"/>
          </w:tcPr>
          <w:p w:rsidR="00D0473D" w:rsidRPr="007829F3" w:rsidRDefault="00D0473D" w:rsidP="00D0473D">
            <w:pPr>
              <w:jc w:val="center"/>
              <w:rPr>
                <w:bCs/>
                <w:sz w:val="18"/>
                <w:szCs w:val="18"/>
              </w:rPr>
            </w:pPr>
            <w:r w:rsidRPr="007829F3">
              <w:rPr>
                <w:bCs/>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bCs/>
                <w:sz w:val="18"/>
                <w:szCs w:val="18"/>
              </w:rPr>
            </w:pPr>
            <w:r w:rsidRPr="0063130D">
              <w:rPr>
                <w:bCs/>
                <w:sz w:val="18"/>
                <w:szCs w:val="18"/>
              </w:rPr>
              <w:t>6.4</w:t>
            </w:r>
          </w:p>
        </w:tc>
        <w:tc>
          <w:tcPr>
            <w:tcW w:w="4507" w:type="dxa"/>
            <w:shd w:val="clear" w:color="auto" w:fill="auto"/>
            <w:hideMark/>
          </w:tcPr>
          <w:p w:rsidR="00D0473D" w:rsidRPr="0063130D" w:rsidRDefault="00D0473D" w:rsidP="00D0473D">
            <w:pPr>
              <w:rPr>
                <w:sz w:val="18"/>
                <w:szCs w:val="18"/>
              </w:rPr>
            </w:pPr>
            <w:r w:rsidRPr="0063130D">
              <w:rPr>
                <w:sz w:val="18"/>
                <w:szCs w:val="18"/>
              </w:rPr>
              <w:t>Датчик потока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r w:rsidRPr="0063130D">
              <w:rPr>
                <w:sz w:val="18"/>
                <w:szCs w:val="18"/>
              </w:rPr>
              <w:t> </w:t>
            </w:r>
          </w:p>
        </w:tc>
        <w:tc>
          <w:tcPr>
            <w:tcW w:w="2686" w:type="dxa"/>
          </w:tcPr>
          <w:p w:rsidR="00D0473D" w:rsidRPr="0063130D" w:rsidRDefault="00D0473D" w:rsidP="00D0473D">
            <w:pPr>
              <w:jc w:val="center"/>
              <w:rPr>
                <w:bCs/>
                <w:sz w:val="18"/>
                <w:szCs w:val="18"/>
              </w:rPr>
            </w:pPr>
            <w:r w:rsidRPr="0063130D">
              <w:rPr>
                <w:bCs/>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bCs/>
                <w:sz w:val="18"/>
                <w:szCs w:val="18"/>
              </w:rPr>
            </w:pPr>
            <w:r w:rsidRPr="0063130D">
              <w:rPr>
                <w:bCs/>
                <w:sz w:val="18"/>
                <w:szCs w:val="18"/>
              </w:rPr>
              <w:t>6.5</w:t>
            </w:r>
          </w:p>
        </w:tc>
        <w:tc>
          <w:tcPr>
            <w:tcW w:w="4507" w:type="dxa"/>
            <w:shd w:val="clear" w:color="auto" w:fill="auto"/>
            <w:hideMark/>
          </w:tcPr>
          <w:p w:rsidR="00D0473D" w:rsidRPr="0063130D" w:rsidRDefault="00D0473D" w:rsidP="00D0473D">
            <w:pPr>
              <w:rPr>
                <w:sz w:val="18"/>
                <w:szCs w:val="18"/>
              </w:rPr>
            </w:pPr>
            <w:r w:rsidRPr="0063130D">
              <w:rPr>
                <w:sz w:val="18"/>
                <w:szCs w:val="18"/>
              </w:rPr>
              <w:t>Тип датчика потока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Мембранный</w:t>
            </w:r>
          </w:p>
        </w:tc>
        <w:tc>
          <w:tcPr>
            <w:tcW w:w="909" w:type="dxa"/>
          </w:tcPr>
          <w:p w:rsidR="00D0473D" w:rsidRPr="0063130D" w:rsidRDefault="00D0473D" w:rsidP="00D0473D">
            <w:pPr>
              <w:jc w:val="center"/>
              <w:rPr>
                <w:sz w:val="18"/>
                <w:szCs w:val="18"/>
              </w:rPr>
            </w:pPr>
            <w:r w:rsidRPr="0063130D">
              <w:rPr>
                <w:sz w:val="18"/>
                <w:szCs w:val="18"/>
              </w:rPr>
              <w:t> </w:t>
            </w:r>
          </w:p>
        </w:tc>
        <w:tc>
          <w:tcPr>
            <w:tcW w:w="2686" w:type="dxa"/>
          </w:tcPr>
          <w:p w:rsidR="00D0473D" w:rsidRPr="0063130D" w:rsidRDefault="00D0473D" w:rsidP="00D0473D">
            <w:pPr>
              <w:jc w:val="center"/>
              <w:rPr>
                <w:bCs/>
                <w:sz w:val="18"/>
                <w:szCs w:val="18"/>
              </w:rPr>
            </w:pPr>
            <w:r w:rsidRPr="0063130D">
              <w:rPr>
                <w:bCs/>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bCs/>
                <w:sz w:val="18"/>
                <w:szCs w:val="18"/>
              </w:rPr>
            </w:pPr>
            <w:r w:rsidRPr="0063130D">
              <w:rPr>
                <w:bCs/>
                <w:sz w:val="18"/>
                <w:szCs w:val="18"/>
              </w:rPr>
              <w:lastRenderedPageBreak/>
              <w:t>6.6</w:t>
            </w:r>
          </w:p>
        </w:tc>
        <w:tc>
          <w:tcPr>
            <w:tcW w:w="4507" w:type="dxa"/>
            <w:shd w:val="clear" w:color="auto" w:fill="auto"/>
            <w:hideMark/>
          </w:tcPr>
          <w:p w:rsidR="00D0473D" w:rsidRPr="0063130D" w:rsidRDefault="00D0473D" w:rsidP="00D0473D">
            <w:pPr>
              <w:rPr>
                <w:sz w:val="18"/>
                <w:szCs w:val="18"/>
              </w:rPr>
            </w:pPr>
            <w:r w:rsidRPr="0063130D">
              <w:rPr>
                <w:sz w:val="18"/>
                <w:szCs w:val="18"/>
              </w:rPr>
              <w:t>Погрешность датчика потока, не более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10</w:t>
            </w:r>
          </w:p>
        </w:tc>
        <w:tc>
          <w:tcPr>
            <w:tcW w:w="909" w:type="dxa"/>
          </w:tcPr>
          <w:p w:rsidR="00D0473D" w:rsidRPr="0063130D" w:rsidRDefault="00D0473D" w:rsidP="00D0473D">
            <w:pPr>
              <w:jc w:val="center"/>
              <w:rPr>
                <w:sz w:val="18"/>
                <w:szCs w:val="18"/>
              </w:rPr>
            </w:pPr>
            <w:r w:rsidRPr="0063130D">
              <w:rPr>
                <w:sz w:val="18"/>
                <w:szCs w:val="18"/>
              </w:rPr>
              <w:t>%</w:t>
            </w:r>
          </w:p>
        </w:tc>
        <w:tc>
          <w:tcPr>
            <w:tcW w:w="2686" w:type="dxa"/>
          </w:tcPr>
          <w:p w:rsidR="00D0473D" w:rsidRPr="0063130D" w:rsidRDefault="00D0473D" w:rsidP="00D0473D">
            <w:pPr>
              <w:jc w:val="center"/>
              <w:rPr>
                <w:bCs/>
                <w:sz w:val="18"/>
                <w:szCs w:val="18"/>
              </w:rPr>
            </w:pPr>
            <w:r w:rsidRPr="0063130D">
              <w:rPr>
                <w:bCs/>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bCs/>
                <w:sz w:val="18"/>
                <w:szCs w:val="18"/>
              </w:rPr>
            </w:pPr>
            <w:r w:rsidRPr="0063130D">
              <w:rPr>
                <w:bCs/>
                <w:sz w:val="18"/>
                <w:szCs w:val="18"/>
              </w:rPr>
              <w:t>6.7</w:t>
            </w:r>
          </w:p>
        </w:tc>
        <w:tc>
          <w:tcPr>
            <w:tcW w:w="4507" w:type="dxa"/>
            <w:shd w:val="clear" w:color="auto" w:fill="auto"/>
            <w:hideMark/>
          </w:tcPr>
          <w:p w:rsidR="00D0473D" w:rsidRPr="0063130D" w:rsidRDefault="00D0473D" w:rsidP="00D0473D">
            <w:pPr>
              <w:rPr>
                <w:sz w:val="18"/>
                <w:szCs w:val="18"/>
              </w:rPr>
            </w:pPr>
            <w:r w:rsidRPr="0063130D">
              <w:rPr>
                <w:sz w:val="18"/>
                <w:szCs w:val="18"/>
              </w:rPr>
              <w:t xml:space="preserve">Измерение потока </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 вдохе и на выдохе или на выдохе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bCs/>
                <w:sz w:val="18"/>
                <w:szCs w:val="18"/>
              </w:rPr>
            </w:pPr>
            <w:r w:rsidRPr="0063130D">
              <w:rPr>
                <w:bCs/>
                <w:sz w:val="18"/>
                <w:szCs w:val="18"/>
              </w:rPr>
              <w:t>ГОСТ Р 55953-2018</w:t>
            </w:r>
          </w:p>
        </w:tc>
      </w:tr>
      <w:tr w:rsidR="00D0473D" w:rsidRPr="0063130D" w:rsidTr="00315997">
        <w:trPr>
          <w:trHeight w:val="693"/>
        </w:trPr>
        <w:tc>
          <w:tcPr>
            <w:tcW w:w="539" w:type="dxa"/>
          </w:tcPr>
          <w:p w:rsidR="00D0473D" w:rsidRPr="0063130D" w:rsidRDefault="00D0473D" w:rsidP="00D0473D">
            <w:pPr>
              <w:jc w:val="center"/>
              <w:rPr>
                <w:sz w:val="18"/>
                <w:szCs w:val="18"/>
              </w:rPr>
            </w:pPr>
            <w:r w:rsidRPr="0063130D">
              <w:rPr>
                <w:sz w:val="18"/>
                <w:szCs w:val="18"/>
              </w:rPr>
              <w:t>6.8</w:t>
            </w:r>
          </w:p>
        </w:tc>
        <w:tc>
          <w:tcPr>
            <w:tcW w:w="4507" w:type="dxa"/>
            <w:shd w:val="clear" w:color="auto" w:fill="auto"/>
            <w:hideMark/>
          </w:tcPr>
          <w:p w:rsidR="00D0473D" w:rsidRPr="0063130D" w:rsidRDefault="00D0473D" w:rsidP="00D0473D">
            <w:pPr>
              <w:rPr>
                <w:sz w:val="18"/>
                <w:szCs w:val="18"/>
              </w:rPr>
            </w:pPr>
            <w:r w:rsidRPr="0063130D">
              <w:rPr>
                <w:sz w:val="18"/>
                <w:szCs w:val="18"/>
              </w:rPr>
              <w:t>Расположение датчиков потока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 порте вдоха и выдоха, без учета направленности датчика</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 xml:space="preserve">Обеспечивают удобство использования, взаимозаменяемость датчиков потока  и точность измерения скорости потока </w:t>
            </w:r>
          </w:p>
        </w:tc>
      </w:tr>
      <w:tr w:rsidR="00D0473D" w:rsidRPr="0063130D" w:rsidTr="00315997">
        <w:trPr>
          <w:trHeight w:val="211"/>
        </w:trPr>
        <w:tc>
          <w:tcPr>
            <w:tcW w:w="539" w:type="dxa"/>
          </w:tcPr>
          <w:p w:rsidR="00D0473D" w:rsidRPr="0063130D" w:rsidRDefault="00D0473D" w:rsidP="00D0473D">
            <w:pPr>
              <w:jc w:val="center"/>
              <w:rPr>
                <w:sz w:val="18"/>
                <w:szCs w:val="18"/>
              </w:rPr>
            </w:pPr>
            <w:r w:rsidRPr="0063130D">
              <w:rPr>
                <w:sz w:val="18"/>
                <w:szCs w:val="18"/>
              </w:rPr>
              <w:t>6.9</w:t>
            </w:r>
          </w:p>
        </w:tc>
        <w:tc>
          <w:tcPr>
            <w:tcW w:w="4507" w:type="dxa"/>
            <w:shd w:val="clear" w:color="auto" w:fill="auto"/>
            <w:hideMark/>
          </w:tcPr>
          <w:p w:rsidR="00D0473D" w:rsidRPr="0063130D" w:rsidRDefault="00D0473D" w:rsidP="00D0473D">
            <w:pPr>
              <w:rPr>
                <w:sz w:val="18"/>
                <w:szCs w:val="18"/>
              </w:rPr>
            </w:pPr>
            <w:r w:rsidRPr="0063130D">
              <w:rPr>
                <w:sz w:val="18"/>
                <w:szCs w:val="18"/>
              </w:rPr>
              <w:t>Отсутствие необходимости замены датчика потока со взрослого на детский при смене типа пациента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 xml:space="preserve">Обеспечивают удобство использования и точность измерения скорости потока </w:t>
            </w:r>
          </w:p>
        </w:tc>
      </w:tr>
      <w:tr w:rsidR="00D0473D" w:rsidRPr="0063130D" w:rsidTr="00315997">
        <w:trPr>
          <w:trHeight w:val="305"/>
        </w:trPr>
        <w:tc>
          <w:tcPr>
            <w:tcW w:w="539" w:type="dxa"/>
          </w:tcPr>
          <w:p w:rsidR="00D0473D" w:rsidRPr="0063130D" w:rsidRDefault="00D0473D" w:rsidP="00D0473D">
            <w:pPr>
              <w:jc w:val="center"/>
              <w:rPr>
                <w:sz w:val="18"/>
                <w:szCs w:val="18"/>
              </w:rPr>
            </w:pPr>
            <w:r w:rsidRPr="0063130D">
              <w:rPr>
                <w:sz w:val="18"/>
                <w:szCs w:val="18"/>
              </w:rPr>
              <w:t>6.10</w:t>
            </w:r>
          </w:p>
        </w:tc>
        <w:tc>
          <w:tcPr>
            <w:tcW w:w="4507" w:type="dxa"/>
            <w:shd w:val="clear" w:color="auto" w:fill="auto"/>
            <w:hideMark/>
          </w:tcPr>
          <w:p w:rsidR="00D0473D" w:rsidRPr="0063130D" w:rsidRDefault="00D0473D" w:rsidP="00D0473D">
            <w:pPr>
              <w:rPr>
                <w:sz w:val="18"/>
                <w:szCs w:val="18"/>
              </w:rPr>
            </w:pPr>
            <w:r w:rsidRPr="0063130D">
              <w:rPr>
                <w:sz w:val="18"/>
                <w:szCs w:val="18"/>
              </w:rPr>
              <w:t>Отсутствие необходимости демонтажа частей  привода аппарата ИВЛ для проведения калибровки датчика потока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Обеспечивают удобство использования и точность измерения скорости потока</w:t>
            </w:r>
          </w:p>
        </w:tc>
      </w:tr>
      <w:tr w:rsidR="00D0473D" w:rsidRPr="0063130D" w:rsidTr="00315997">
        <w:trPr>
          <w:trHeight w:val="371"/>
        </w:trPr>
        <w:tc>
          <w:tcPr>
            <w:tcW w:w="539" w:type="dxa"/>
          </w:tcPr>
          <w:p w:rsidR="00D0473D" w:rsidRPr="0063130D" w:rsidRDefault="00D0473D" w:rsidP="00D0473D">
            <w:pPr>
              <w:jc w:val="center"/>
              <w:rPr>
                <w:sz w:val="18"/>
                <w:szCs w:val="18"/>
              </w:rPr>
            </w:pPr>
            <w:r w:rsidRPr="0063130D">
              <w:rPr>
                <w:sz w:val="18"/>
                <w:szCs w:val="18"/>
              </w:rPr>
              <w:t>6.11</w:t>
            </w:r>
          </w:p>
        </w:tc>
        <w:tc>
          <w:tcPr>
            <w:tcW w:w="4507" w:type="dxa"/>
            <w:shd w:val="clear" w:color="auto" w:fill="auto"/>
            <w:hideMark/>
          </w:tcPr>
          <w:p w:rsidR="00D0473D" w:rsidRPr="0063130D" w:rsidRDefault="00D0473D" w:rsidP="00D0473D">
            <w:pPr>
              <w:rPr>
                <w:sz w:val="18"/>
                <w:szCs w:val="18"/>
              </w:rPr>
            </w:pPr>
            <w:r w:rsidRPr="0063130D">
              <w:rPr>
                <w:sz w:val="18"/>
                <w:szCs w:val="18"/>
              </w:rPr>
              <w:t>Отсутствие дополнительных линий управления датчиками потока вне дыхательного контура наркозного аппарата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 xml:space="preserve">Обеспечивают удобство использования и точность измерения скорости потока </w:t>
            </w:r>
          </w:p>
        </w:tc>
      </w:tr>
      <w:tr w:rsidR="00D0473D" w:rsidRPr="0063130D" w:rsidTr="00315997">
        <w:trPr>
          <w:trHeight w:val="765"/>
        </w:trPr>
        <w:tc>
          <w:tcPr>
            <w:tcW w:w="539" w:type="dxa"/>
          </w:tcPr>
          <w:p w:rsidR="00D0473D" w:rsidRPr="0063130D" w:rsidRDefault="00D0473D" w:rsidP="00D0473D">
            <w:pPr>
              <w:jc w:val="center"/>
              <w:rPr>
                <w:sz w:val="18"/>
                <w:szCs w:val="18"/>
              </w:rPr>
            </w:pPr>
            <w:r w:rsidRPr="0063130D">
              <w:rPr>
                <w:sz w:val="18"/>
                <w:szCs w:val="18"/>
              </w:rPr>
              <w:t>6.12</w:t>
            </w:r>
          </w:p>
        </w:tc>
        <w:tc>
          <w:tcPr>
            <w:tcW w:w="4507" w:type="dxa"/>
            <w:shd w:val="clear" w:color="auto" w:fill="auto"/>
            <w:hideMark/>
          </w:tcPr>
          <w:p w:rsidR="00D0473D" w:rsidRPr="0063130D" w:rsidRDefault="00D0473D" w:rsidP="00D0473D">
            <w:pPr>
              <w:rPr>
                <w:sz w:val="18"/>
                <w:szCs w:val="18"/>
              </w:rPr>
            </w:pPr>
            <w:r w:rsidRPr="0063130D">
              <w:rPr>
                <w:sz w:val="18"/>
                <w:szCs w:val="18"/>
              </w:rPr>
              <w:t>Режимы  ингаляционной анестезии :анестезия с высоким потоком свежего газа , анестезия с низким потоком свежего газа, и анестезия с минимальным потоком свежего газа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58"/>
        </w:trPr>
        <w:tc>
          <w:tcPr>
            <w:tcW w:w="539" w:type="dxa"/>
          </w:tcPr>
          <w:p w:rsidR="00D0473D" w:rsidRPr="0063130D" w:rsidRDefault="00D0473D" w:rsidP="00D0473D">
            <w:pPr>
              <w:jc w:val="center"/>
              <w:rPr>
                <w:b/>
                <w:sz w:val="18"/>
                <w:szCs w:val="18"/>
              </w:rPr>
            </w:pPr>
            <w:r w:rsidRPr="0063130D">
              <w:rPr>
                <w:b/>
                <w:sz w:val="18"/>
                <w:szCs w:val="18"/>
              </w:rPr>
              <w:t>7</w:t>
            </w:r>
          </w:p>
        </w:tc>
        <w:tc>
          <w:tcPr>
            <w:tcW w:w="7116" w:type="dxa"/>
            <w:gridSpan w:val="3"/>
          </w:tcPr>
          <w:p w:rsidR="00D0473D" w:rsidRPr="0063130D" w:rsidRDefault="00D0473D" w:rsidP="00D0473D">
            <w:pPr>
              <w:rPr>
                <w:sz w:val="18"/>
                <w:szCs w:val="18"/>
              </w:rPr>
            </w:pPr>
            <w:r w:rsidRPr="0063130D">
              <w:rPr>
                <w:b/>
                <w:bCs/>
                <w:sz w:val="18"/>
                <w:szCs w:val="18"/>
              </w:rPr>
              <w:t>Требования к абсорберу углекислого газа:</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7.1</w:t>
            </w:r>
          </w:p>
        </w:tc>
        <w:tc>
          <w:tcPr>
            <w:tcW w:w="4507" w:type="dxa"/>
            <w:shd w:val="clear" w:color="auto" w:fill="auto"/>
            <w:hideMark/>
          </w:tcPr>
          <w:p w:rsidR="00D0473D" w:rsidRPr="0063130D" w:rsidRDefault="00D0473D" w:rsidP="00D0473D">
            <w:pPr>
              <w:rPr>
                <w:sz w:val="18"/>
                <w:szCs w:val="18"/>
              </w:rPr>
            </w:pPr>
            <w:r w:rsidRPr="0063130D">
              <w:rPr>
                <w:sz w:val="18"/>
                <w:szCs w:val="18"/>
              </w:rPr>
              <w:t>многоразовая канистра абсорбера углекислого газа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129"/>
        </w:trPr>
        <w:tc>
          <w:tcPr>
            <w:tcW w:w="539" w:type="dxa"/>
          </w:tcPr>
          <w:p w:rsidR="00D0473D" w:rsidRPr="0063130D" w:rsidRDefault="00D0473D" w:rsidP="00D0473D">
            <w:pPr>
              <w:jc w:val="center"/>
              <w:rPr>
                <w:sz w:val="18"/>
                <w:szCs w:val="18"/>
              </w:rPr>
            </w:pPr>
            <w:r w:rsidRPr="0063130D">
              <w:rPr>
                <w:sz w:val="18"/>
                <w:szCs w:val="18"/>
              </w:rPr>
              <w:t>7.2</w:t>
            </w:r>
          </w:p>
        </w:tc>
        <w:tc>
          <w:tcPr>
            <w:tcW w:w="4507" w:type="dxa"/>
            <w:shd w:val="clear" w:color="auto" w:fill="auto"/>
            <w:hideMark/>
          </w:tcPr>
          <w:p w:rsidR="00D0473D" w:rsidRPr="0063130D" w:rsidRDefault="00D0473D" w:rsidP="00D0473D">
            <w:pPr>
              <w:rPr>
                <w:sz w:val="18"/>
                <w:szCs w:val="18"/>
              </w:rPr>
            </w:pPr>
            <w:r w:rsidRPr="0063130D">
              <w:rPr>
                <w:sz w:val="18"/>
                <w:szCs w:val="18"/>
              </w:rPr>
              <w:t xml:space="preserve">емкость многоразовой канистры абсорбера углекислого газа, не менее </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1250</w:t>
            </w:r>
          </w:p>
        </w:tc>
        <w:tc>
          <w:tcPr>
            <w:tcW w:w="909" w:type="dxa"/>
          </w:tcPr>
          <w:p w:rsidR="00D0473D" w:rsidRPr="0063130D" w:rsidRDefault="00D0473D" w:rsidP="00D0473D">
            <w:pPr>
              <w:jc w:val="center"/>
              <w:rPr>
                <w:sz w:val="18"/>
                <w:szCs w:val="18"/>
              </w:rPr>
            </w:pPr>
          </w:p>
          <w:p w:rsidR="00D0473D" w:rsidRPr="0063130D" w:rsidRDefault="00D0473D" w:rsidP="00D0473D">
            <w:pPr>
              <w:jc w:val="center"/>
              <w:rPr>
                <w:sz w:val="18"/>
                <w:szCs w:val="18"/>
              </w:rPr>
            </w:pPr>
            <w:r w:rsidRPr="0063130D">
              <w:rPr>
                <w:sz w:val="18"/>
                <w:szCs w:val="18"/>
              </w:rPr>
              <w:t>мл</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405"/>
        </w:trPr>
        <w:tc>
          <w:tcPr>
            <w:tcW w:w="539" w:type="dxa"/>
          </w:tcPr>
          <w:p w:rsidR="00D0473D" w:rsidRPr="0063130D" w:rsidRDefault="00D0473D" w:rsidP="00D0473D">
            <w:pPr>
              <w:jc w:val="center"/>
              <w:rPr>
                <w:sz w:val="18"/>
                <w:szCs w:val="18"/>
              </w:rPr>
            </w:pPr>
            <w:r w:rsidRPr="0063130D">
              <w:rPr>
                <w:sz w:val="18"/>
                <w:szCs w:val="18"/>
              </w:rPr>
              <w:t>7.3</w:t>
            </w:r>
          </w:p>
        </w:tc>
        <w:tc>
          <w:tcPr>
            <w:tcW w:w="4507" w:type="dxa"/>
            <w:shd w:val="clear" w:color="auto" w:fill="auto"/>
            <w:hideMark/>
          </w:tcPr>
          <w:p w:rsidR="00D0473D" w:rsidRPr="0063130D" w:rsidRDefault="00D0473D" w:rsidP="00D0473D">
            <w:pPr>
              <w:rPr>
                <w:sz w:val="18"/>
                <w:szCs w:val="18"/>
              </w:rPr>
            </w:pPr>
            <w:r w:rsidRPr="0063130D">
              <w:rPr>
                <w:sz w:val="18"/>
                <w:szCs w:val="18"/>
              </w:rPr>
              <w:t>функция обхода абсорбера для замены абсорбента в процессе анестезии без разгерметизации дыхательного контура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b/>
                <w:sz w:val="18"/>
                <w:szCs w:val="18"/>
              </w:rPr>
            </w:pPr>
            <w:r w:rsidRPr="0063130D">
              <w:rPr>
                <w:b/>
                <w:sz w:val="18"/>
                <w:szCs w:val="18"/>
              </w:rPr>
              <w:t>8</w:t>
            </w:r>
          </w:p>
        </w:tc>
        <w:tc>
          <w:tcPr>
            <w:tcW w:w="7116" w:type="dxa"/>
            <w:gridSpan w:val="3"/>
          </w:tcPr>
          <w:p w:rsidR="00D0473D" w:rsidRPr="0063130D" w:rsidRDefault="00D0473D" w:rsidP="00D0473D">
            <w:pPr>
              <w:rPr>
                <w:sz w:val="18"/>
                <w:szCs w:val="18"/>
              </w:rPr>
            </w:pPr>
            <w:r w:rsidRPr="0063130D">
              <w:rPr>
                <w:b/>
                <w:bCs/>
                <w:sz w:val="18"/>
                <w:szCs w:val="18"/>
              </w:rPr>
              <w:t>Требования к испарителю ингаляционных анестетиков:</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92"/>
        </w:trPr>
        <w:tc>
          <w:tcPr>
            <w:tcW w:w="539" w:type="dxa"/>
          </w:tcPr>
          <w:p w:rsidR="00D0473D" w:rsidRPr="0063130D" w:rsidRDefault="00D0473D" w:rsidP="00D0473D">
            <w:pPr>
              <w:jc w:val="center"/>
              <w:rPr>
                <w:sz w:val="18"/>
                <w:szCs w:val="18"/>
              </w:rPr>
            </w:pPr>
            <w:r w:rsidRPr="0063130D">
              <w:rPr>
                <w:sz w:val="18"/>
                <w:szCs w:val="18"/>
              </w:rPr>
              <w:t>8.1</w:t>
            </w:r>
          </w:p>
        </w:tc>
        <w:tc>
          <w:tcPr>
            <w:tcW w:w="4507" w:type="dxa"/>
            <w:shd w:val="clear" w:color="auto" w:fill="auto"/>
            <w:hideMark/>
          </w:tcPr>
          <w:p w:rsidR="00D0473D" w:rsidRPr="0063130D" w:rsidRDefault="00D0473D" w:rsidP="00D0473D">
            <w:pPr>
              <w:rPr>
                <w:sz w:val="18"/>
                <w:szCs w:val="18"/>
              </w:rPr>
            </w:pPr>
            <w:r w:rsidRPr="0063130D">
              <w:rPr>
                <w:sz w:val="18"/>
                <w:szCs w:val="18"/>
              </w:rPr>
              <w:t>число точек подключения испарителей ингаляционных анестетиков в аппарат, не менее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2</w:t>
            </w:r>
          </w:p>
        </w:tc>
        <w:tc>
          <w:tcPr>
            <w:tcW w:w="909" w:type="dxa"/>
          </w:tcPr>
          <w:p w:rsidR="00D0473D" w:rsidRPr="0063130D" w:rsidRDefault="00D0473D" w:rsidP="00D0473D">
            <w:pPr>
              <w:jc w:val="center"/>
              <w:rPr>
                <w:sz w:val="18"/>
                <w:szCs w:val="18"/>
              </w:rPr>
            </w:pPr>
            <w:r w:rsidRPr="0063130D">
              <w:rPr>
                <w:sz w:val="18"/>
                <w:szCs w:val="18"/>
              </w:rPr>
              <w:t>шт</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8.2</w:t>
            </w:r>
          </w:p>
        </w:tc>
        <w:tc>
          <w:tcPr>
            <w:tcW w:w="4507" w:type="dxa"/>
            <w:shd w:val="clear" w:color="auto" w:fill="auto"/>
            <w:hideMark/>
          </w:tcPr>
          <w:p w:rsidR="00D0473D" w:rsidRPr="0063130D" w:rsidRDefault="00D0473D" w:rsidP="00D0473D">
            <w:pPr>
              <w:rPr>
                <w:sz w:val="18"/>
                <w:szCs w:val="18"/>
              </w:rPr>
            </w:pPr>
            <w:r w:rsidRPr="0063130D">
              <w:rPr>
                <w:sz w:val="18"/>
                <w:szCs w:val="18"/>
              </w:rPr>
              <w:t>тип испарителя ингаляционных анестетиков -проточный</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8.3</w:t>
            </w:r>
          </w:p>
        </w:tc>
        <w:tc>
          <w:tcPr>
            <w:tcW w:w="4507" w:type="dxa"/>
            <w:shd w:val="clear" w:color="auto" w:fill="auto"/>
            <w:hideMark/>
          </w:tcPr>
          <w:p w:rsidR="00D0473D" w:rsidRPr="0063130D" w:rsidRDefault="00D0473D" w:rsidP="00D0473D">
            <w:pPr>
              <w:rPr>
                <w:sz w:val="18"/>
                <w:szCs w:val="18"/>
              </w:rPr>
            </w:pPr>
            <w:r w:rsidRPr="0063130D">
              <w:rPr>
                <w:sz w:val="18"/>
                <w:szCs w:val="18"/>
              </w:rPr>
              <w:t>тип управления -механический</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8.4</w:t>
            </w:r>
          </w:p>
        </w:tc>
        <w:tc>
          <w:tcPr>
            <w:tcW w:w="4507" w:type="dxa"/>
            <w:shd w:val="clear" w:color="auto" w:fill="auto"/>
            <w:hideMark/>
          </w:tcPr>
          <w:p w:rsidR="00D0473D" w:rsidRPr="0063130D" w:rsidRDefault="00D0473D" w:rsidP="00D0473D">
            <w:pPr>
              <w:rPr>
                <w:sz w:val="18"/>
                <w:szCs w:val="18"/>
              </w:rPr>
            </w:pPr>
            <w:r w:rsidRPr="0063130D">
              <w:rPr>
                <w:sz w:val="18"/>
                <w:szCs w:val="18"/>
              </w:rPr>
              <w:t>тип используемых жидких анестетиков - севофлуран</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8.5</w:t>
            </w:r>
          </w:p>
        </w:tc>
        <w:tc>
          <w:tcPr>
            <w:tcW w:w="4507" w:type="dxa"/>
            <w:shd w:val="clear" w:color="auto" w:fill="auto"/>
            <w:hideMark/>
          </w:tcPr>
          <w:p w:rsidR="00D0473D" w:rsidRPr="0063130D" w:rsidRDefault="00D0473D" w:rsidP="00D0473D">
            <w:pPr>
              <w:rPr>
                <w:sz w:val="18"/>
                <w:szCs w:val="18"/>
              </w:rPr>
            </w:pPr>
            <w:r w:rsidRPr="0063130D">
              <w:rPr>
                <w:sz w:val="18"/>
                <w:szCs w:val="18"/>
              </w:rPr>
              <w:t>Емкость испарителя, не менее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300</w:t>
            </w:r>
          </w:p>
        </w:tc>
        <w:tc>
          <w:tcPr>
            <w:tcW w:w="909" w:type="dxa"/>
          </w:tcPr>
          <w:p w:rsidR="00D0473D" w:rsidRPr="0063130D" w:rsidRDefault="00D0473D" w:rsidP="00D0473D">
            <w:pPr>
              <w:jc w:val="center"/>
              <w:rPr>
                <w:sz w:val="18"/>
                <w:szCs w:val="18"/>
              </w:rPr>
            </w:pPr>
            <w:r w:rsidRPr="0063130D">
              <w:rPr>
                <w:sz w:val="18"/>
                <w:szCs w:val="18"/>
              </w:rPr>
              <w:t>мл</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8.6</w:t>
            </w:r>
          </w:p>
        </w:tc>
        <w:tc>
          <w:tcPr>
            <w:tcW w:w="4507" w:type="dxa"/>
            <w:shd w:val="clear" w:color="auto" w:fill="auto"/>
            <w:hideMark/>
          </w:tcPr>
          <w:p w:rsidR="00D0473D" w:rsidRPr="0063130D" w:rsidRDefault="00D0473D" w:rsidP="00D0473D">
            <w:pPr>
              <w:rPr>
                <w:sz w:val="18"/>
                <w:szCs w:val="18"/>
              </w:rPr>
            </w:pPr>
            <w:r w:rsidRPr="0063130D">
              <w:rPr>
                <w:sz w:val="18"/>
                <w:szCs w:val="18"/>
              </w:rPr>
              <w:t>Система блокировки испарителя</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8.7</w:t>
            </w:r>
          </w:p>
        </w:tc>
        <w:tc>
          <w:tcPr>
            <w:tcW w:w="4507" w:type="dxa"/>
            <w:shd w:val="clear" w:color="auto" w:fill="auto"/>
            <w:hideMark/>
          </w:tcPr>
          <w:p w:rsidR="00D0473D" w:rsidRPr="0063130D" w:rsidRDefault="00D0473D" w:rsidP="00D0473D">
            <w:pPr>
              <w:rPr>
                <w:sz w:val="18"/>
                <w:szCs w:val="18"/>
              </w:rPr>
            </w:pPr>
            <w:r w:rsidRPr="0063130D">
              <w:rPr>
                <w:sz w:val="18"/>
                <w:szCs w:val="18"/>
              </w:rPr>
              <w:t>Термокомпенсация</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320"/>
        </w:trPr>
        <w:tc>
          <w:tcPr>
            <w:tcW w:w="539" w:type="dxa"/>
          </w:tcPr>
          <w:p w:rsidR="00D0473D" w:rsidRPr="0063130D" w:rsidRDefault="00D0473D" w:rsidP="00D0473D">
            <w:pPr>
              <w:jc w:val="center"/>
              <w:rPr>
                <w:sz w:val="18"/>
                <w:szCs w:val="18"/>
              </w:rPr>
            </w:pPr>
            <w:r w:rsidRPr="0063130D">
              <w:rPr>
                <w:sz w:val="18"/>
                <w:szCs w:val="18"/>
              </w:rPr>
              <w:t>8.8</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объемной концентрации паров севофлурана в газовой смеси,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0-8</w:t>
            </w:r>
          </w:p>
        </w:tc>
        <w:tc>
          <w:tcPr>
            <w:tcW w:w="909" w:type="dxa"/>
          </w:tcPr>
          <w:p w:rsidR="00D0473D" w:rsidRPr="0063130D" w:rsidRDefault="00D0473D" w:rsidP="00D0473D">
            <w:pPr>
              <w:jc w:val="center"/>
              <w:rPr>
                <w:sz w:val="18"/>
                <w:szCs w:val="18"/>
              </w:rPr>
            </w:pPr>
            <w:r w:rsidRPr="0063130D">
              <w:rPr>
                <w:sz w:val="18"/>
                <w:szCs w:val="18"/>
              </w:rPr>
              <w:t xml:space="preserve"> % объема</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rPr>
                <w:b/>
                <w:sz w:val="18"/>
                <w:szCs w:val="18"/>
              </w:rPr>
            </w:pPr>
            <w:r w:rsidRPr="0063130D">
              <w:rPr>
                <w:b/>
                <w:sz w:val="18"/>
                <w:szCs w:val="18"/>
              </w:rPr>
              <w:t xml:space="preserve">   9</w:t>
            </w:r>
          </w:p>
        </w:tc>
        <w:tc>
          <w:tcPr>
            <w:tcW w:w="4507" w:type="dxa"/>
            <w:shd w:val="clear" w:color="auto" w:fill="auto"/>
            <w:hideMark/>
          </w:tcPr>
          <w:p w:rsidR="00D0473D" w:rsidRPr="0063130D" w:rsidRDefault="00D0473D" w:rsidP="00D0473D">
            <w:pPr>
              <w:rPr>
                <w:b/>
                <w:bCs/>
                <w:sz w:val="18"/>
                <w:szCs w:val="18"/>
              </w:rPr>
            </w:pPr>
            <w:r w:rsidRPr="0063130D">
              <w:rPr>
                <w:b/>
                <w:bCs/>
                <w:sz w:val="18"/>
                <w:szCs w:val="18"/>
              </w:rPr>
              <w:t>Анестезиологический аппарат ИВЛ</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9.1</w:t>
            </w:r>
          </w:p>
        </w:tc>
        <w:tc>
          <w:tcPr>
            <w:tcW w:w="4507" w:type="dxa"/>
            <w:shd w:val="clear" w:color="auto" w:fill="auto"/>
            <w:hideMark/>
          </w:tcPr>
          <w:p w:rsidR="00D0473D" w:rsidRPr="0063130D" w:rsidRDefault="00D0473D" w:rsidP="00D0473D">
            <w:pPr>
              <w:rPr>
                <w:sz w:val="18"/>
                <w:szCs w:val="18"/>
              </w:rPr>
            </w:pPr>
            <w:r w:rsidRPr="0063130D">
              <w:rPr>
                <w:sz w:val="18"/>
                <w:szCs w:val="18"/>
              </w:rPr>
              <w:t>вентиляция легких с управлением по объему</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21"/>
        </w:trPr>
        <w:tc>
          <w:tcPr>
            <w:tcW w:w="539" w:type="dxa"/>
          </w:tcPr>
          <w:p w:rsidR="00D0473D" w:rsidRPr="0063130D" w:rsidRDefault="00D0473D" w:rsidP="00D0473D">
            <w:pPr>
              <w:jc w:val="center"/>
              <w:rPr>
                <w:sz w:val="18"/>
                <w:szCs w:val="18"/>
              </w:rPr>
            </w:pPr>
          </w:p>
          <w:p w:rsidR="00D0473D" w:rsidRPr="0063130D" w:rsidRDefault="00D0473D" w:rsidP="00D0473D">
            <w:pPr>
              <w:jc w:val="center"/>
              <w:rPr>
                <w:sz w:val="18"/>
                <w:szCs w:val="18"/>
              </w:rPr>
            </w:pPr>
            <w:r w:rsidRPr="0063130D">
              <w:rPr>
                <w:sz w:val="18"/>
                <w:szCs w:val="18"/>
              </w:rPr>
              <w:t>9.2</w:t>
            </w:r>
          </w:p>
        </w:tc>
        <w:tc>
          <w:tcPr>
            <w:tcW w:w="4507" w:type="dxa"/>
            <w:shd w:val="clear" w:color="auto" w:fill="auto"/>
            <w:hideMark/>
          </w:tcPr>
          <w:p w:rsidR="00D0473D" w:rsidRPr="0063130D" w:rsidRDefault="00D0473D" w:rsidP="00D0473D">
            <w:pPr>
              <w:rPr>
                <w:sz w:val="18"/>
                <w:szCs w:val="18"/>
              </w:rPr>
            </w:pPr>
            <w:r w:rsidRPr="0063130D">
              <w:rPr>
                <w:sz w:val="18"/>
                <w:szCs w:val="18"/>
              </w:rPr>
              <w:t>синхронизированная перемежающаяся принудительная вентиляция легких с поддержкой давлением</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58"/>
        </w:trPr>
        <w:tc>
          <w:tcPr>
            <w:tcW w:w="539" w:type="dxa"/>
          </w:tcPr>
          <w:p w:rsidR="00D0473D" w:rsidRPr="0063130D" w:rsidRDefault="00D0473D" w:rsidP="00D0473D">
            <w:pPr>
              <w:jc w:val="center"/>
              <w:rPr>
                <w:sz w:val="18"/>
                <w:szCs w:val="18"/>
              </w:rPr>
            </w:pPr>
            <w:r w:rsidRPr="0063130D">
              <w:rPr>
                <w:sz w:val="18"/>
                <w:szCs w:val="18"/>
              </w:rPr>
              <w:t>9.3</w:t>
            </w:r>
          </w:p>
        </w:tc>
        <w:tc>
          <w:tcPr>
            <w:tcW w:w="4507" w:type="dxa"/>
            <w:shd w:val="clear" w:color="auto" w:fill="auto"/>
            <w:hideMark/>
          </w:tcPr>
          <w:p w:rsidR="00D0473D" w:rsidRPr="0063130D" w:rsidRDefault="00D0473D" w:rsidP="00D0473D">
            <w:pPr>
              <w:rPr>
                <w:sz w:val="18"/>
                <w:szCs w:val="18"/>
              </w:rPr>
            </w:pPr>
            <w:r w:rsidRPr="0063130D">
              <w:rPr>
                <w:sz w:val="18"/>
                <w:szCs w:val="18"/>
              </w:rPr>
              <w:t>вентиляция легких с поддержкой давлением</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9.4</w:t>
            </w:r>
          </w:p>
        </w:tc>
        <w:tc>
          <w:tcPr>
            <w:tcW w:w="4507" w:type="dxa"/>
            <w:shd w:val="clear" w:color="auto" w:fill="auto"/>
            <w:hideMark/>
          </w:tcPr>
          <w:p w:rsidR="00D0473D" w:rsidRPr="0063130D" w:rsidRDefault="00D0473D" w:rsidP="00D0473D">
            <w:pPr>
              <w:rPr>
                <w:sz w:val="18"/>
                <w:szCs w:val="18"/>
              </w:rPr>
            </w:pPr>
            <w:r w:rsidRPr="0063130D">
              <w:rPr>
                <w:sz w:val="18"/>
                <w:szCs w:val="18"/>
              </w:rPr>
              <w:t>апноэ-вентиляция</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9.5</w:t>
            </w:r>
          </w:p>
        </w:tc>
        <w:tc>
          <w:tcPr>
            <w:tcW w:w="4507" w:type="dxa"/>
            <w:shd w:val="clear" w:color="auto" w:fill="auto"/>
            <w:hideMark/>
          </w:tcPr>
          <w:p w:rsidR="00D0473D" w:rsidRPr="0063130D" w:rsidRDefault="00D0473D" w:rsidP="00D0473D">
            <w:pPr>
              <w:rPr>
                <w:sz w:val="18"/>
                <w:szCs w:val="18"/>
              </w:rPr>
            </w:pPr>
            <w:r w:rsidRPr="0063130D">
              <w:rPr>
                <w:sz w:val="18"/>
                <w:szCs w:val="18"/>
              </w:rPr>
              <w:t>ручная вентиляция легких</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b/>
                <w:sz w:val="18"/>
                <w:szCs w:val="18"/>
              </w:rPr>
            </w:pPr>
            <w:r w:rsidRPr="0063130D">
              <w:rPr>
                <w:b/>
                <w:sz w:val="18"/>
                <w:szCs w:val="18"/>
              </w:rPr>
              <w:t>10</w:t>
            </w:r>
          </w:p>
        </w:tc>
        <w:tc>
          <w:tcPr>
            <w:tcW w:w="7116" w:type="dxa"/>
            <w:gridSpan w:val="3"/>
          </w:tcPr>
          <w:p w:rsidR="00D0473D" w:rsidRPr="0063130D" w:rsidRDefault="00D0473D" w:rsidP="00D0473D">
            <w:pPr>
              <w:rPr>
                <w:b/>
                <w:sz w:val="18"/>
                <w:szCs w:val="18"/>
              </w:rPr>
            </w:pPr>
            <w:r w:rsidRPr="0063130D">
              <w:rPr>
                <w:b/>
                <w:sz w:val="18"/>
                <w:szCs w:val="18"/>
              </w:rPr>
              <w:t>Требования к параметрам вентиляции:</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19"/>
        </w:trPr>
        <w:tc>
          <w:tcPr>
            <w:tcW w:w="539" w:type="dxa"/>
          </w:tcPr>
          <w:p w:rsidR="00D0473D" w:rsidRPr="0063130D" w:rsidRDefault="00D0473D" w:rsidP="00D0473D">
            <w:pPr>
              <w:jc w:val="center"/>
              <w:rPr>
                <w:sz w:val="18"/>
                <w:szCs w:val="18"/>
              </w:rPr>
            </w:pPr>
            <w:r w:rsidRPr="0063130D">
              <w:rPr>
                <w:sz w:val="18"/>
                <w:szCs w:val="18"/>
              </w:rPr>
              <w:t>10.1</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концентрации кислорода в газовой смеси,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21-100</w:t>
            </w:r>
          </w:p>
        </w:tc>
        <w:tc>
          <w:tcPr>
            <w:tcW w:w="909" w:type="dxa"/>
          </w:tcPr>
          <w:p w:rsidR="00D0473D" w:rsidRPr="0063130D" w:rsidRDefault="00D0473D" w:rsidP="00D0473D">
            <w:pPr>
              <w:jc w:val="center"/>
              <w:rPr>
                <w:sz w:val="18"/>
                <w:szCs w:val="18"/>
              </w:rPr>
            </w:pPr>
            <w:r w:rsidRPr="0063130D">
              <w:rPr>
                <w:sz w:val="18"/>
                <w:szCs w:val="18"/>
              </w:rPr>
              <w:t>%</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10.2</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дыхательного объема,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20-1400</w:t>
            </w:r>
          </w:p>
        </w:tc>
        <w:tc>
          <w:tcPr>
            <w:tcW w:w="909" w:type="dxa"/>
          </w:tcPr>
          <w:p w:rsidR="00D0473D" w:rsidRPr="0063130D" w:rsidRDefault="00D0473D" w:rsidP="00D0473D">
            <w:pPr>
              <w:jc w:val="center"/>
              <w:rPr>
                <w:sz w:val="18"/>
                <w:szCs w:val="18"/>
              </w:rPr>
            </w:pPr>
            <w:r w:rsidRPr="0063130D">
              <w:rPr>
                <w:sz w:val="18"/>
                <w:szCs w:val="18"/>
              </w:rPr>
              <w:t>мл</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10.3</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частоты дыхания,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4-60</w:t>
            </w:r>
          </w:p>
        </w:tc>
        <w:tc>
          <w:tcPr>
            <w:tcW w:w="909" w:type="dxa"/>
          </w:tcPr>
          <w:p w:rsidR="00D0473D" w:rsidRPr="0063130D" w:rsidRDefault="00D0473D" w:rsidP="00D0473D">
            <w:pPr>
              <w:jc w:val="center"/>
              <w:rPr>
                <w:sz w:val="18"/>
                <w:szCs w:val="18"/>
              </w:rPr>
            </w:pPr>
            <w:r w:rsidRPr="0063130D">
              <w:rPr>
                <w:sz w:val="18"/>
                <w:szCs w:val="18"/>
              </w:rPr>
              <w:t>1/мин</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10.4</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времени вдоха,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0,3-4</w:t>
            </w:r>
          </w:p>
        </w:tc>
        <w:tc>
          <w:tcPr>
            <w:tcW w:w="909" w:type="dxa"/>
          </w:tcPr>
          <w:p w:rsidR="00D0473D" w:rsidRPr="0063130D" w:rsidRDefault="00D0473D" w:rsidP="00D0473D">
            <w:pPr>
              <w:jc w:val="center"/>
              <w:rPr>
                <w:sz w:val="18"/>
                <w:szCs w:val="18"/>
              </w:rPr>
            </w:pPr>
            <w:r w:rsidRPr="0063130D">
              <w:rPr>
                <w:sz w:val="18"/>
                <w:szCs w:val="18"/>
              </w:rPr>
              <w:t>сек</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10.5</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инспираторной паузы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5-50</w:t>
            </w:r>
          </w:p>
        </w:tc>
        <w:tc>
          <w:tcPr>
            <w:tcW w:w="909" w:type="dxa"/>
          </w:tcPr>
          <w:p w:rsidR="00D0473D" w:rsidRPr="0063130D" w:rsidRDefault="00D0473D" w:rsidP="00D0473D">
            <w:pPr>
              <w:jc w:val="center"/>
              <w:rPr>
                <w:sz w:val="18"/>
                <w:szCs w:val="18"/>
              </w:rPr>
            </w:pPr>
            <w:r w:rsidRPr="0063130D">
              <w:rPr>
                <w:sz w:val="18"/>
                <w:szCs w:val="18"/>
              </w:rPr>
              <w:t>%</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76"/>
        </w:trPr>
        <w:tc>
          <w:tcPr>
            <w:tcW w:w="539" w:type="dxa"/>
          </w:tcPr>
          <w:p w:rsidR="00D0473D" w:rsidRPr="0063130D" w:rsidRDefault="00D0473D" w:rsidP="00D0473D">
            <w:pPr>
              <w:jc w:val="center"/>
              <w:rPr>
                <w:sz w:val="18"/>
                <w:szCs w:val="18"/>
              </w:rPr>
            </w:pPr>
            <w:r w:rsidRPr="0063130D">
              <w:rPr>
                <w:sz w:val="18"/>
                <w:szCs w:val="18"/>
              </w:rPr>
              <w:t>10.6</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положительного давления в конце выдоха (ПДКВ),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4-20</w:t>
            </w:r>
          </w:p>
        </w:tc>
        <w:tc>
          <w:tcPr>
            <w:tcW w:w="909" w:type="dxa"/>
          </w:tcPr>
          <w:p w:rsidR="00D0473D" w:rsidRPr="0063130D" w:rsidRDefault="00D0473D" w:rsidP="00D0473D">
            <w:pPr>
              <w:jc w:val="center"/>
              <w:rPr>
                <w:sz w:val="18"/>
                <w:szCs w:val="18"/>
              </w:rPr>
            </w:pPr>
            <w:r w:rsidRPr="0063130D">
              <w:rPr>
                <w:sz w:val="18"/>
                <w:szCs w:val="18"/>
              </w:rPr>
              <w:t>см. вод. ст.</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10.7</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давления на вдохе,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5-50</w:t>
            </w:r>
          </w:p>
        </w:tc>
        <w:tc>
          <w:tcPr>
            <w:tcW w:w="909" w:type="dxa"/>
          </w:tcPr>
          <w:p w:rsidR="00D0473D" w:rsidRPr="0063130D" w:rsidRDefault="00D0473D" w:rsidP="00D0473D">
            <w:pPr>
              <w:jc w:val="center"/>
              <w:rPr>
                <w:sz w:val="18"/>
                <w:szCs w:val="18"/>
              </w:rPr>
            </w:pPr>
            <w:r w:rsidRPr="0063130D">
              <w:rPr>
                <w:sz w:val="18"/>
                <w:szCs w:val="18"/>
              </w:rPr>
              <w:t>см. вод. ст.</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86"/>
        </w:trPr>
        <w:tc>
          <w:tcPr>
            <w:tcW w:w="539" w:type="dxa"/>
          </w:tcPr>
          <w:p w:rsidR="00D0473D" w:rsidRPr="0063130D" w:rsidRDefault="00D0473D" w:rsidP="00D0473D">
            <w:pPr>
              <w:jc w:val="center"/>
              <w:rPr>
                <w:sz w:val="18"/>
                <w:szCs w:val="18"/>
              </w:rPr>
            </w:pPr>
            <w:r w:rsidRPr="0063130D">
              <w:rPr>
                <w:sz w:val="18"/>
                <w:szCs w:val="18"/>
              </w:rPr>
              <w:t>10.8</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максимального давления на вдохе,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15-70</w:t>
            </w:r>
          </w:p>
        </w:tc>
        <w:tc>
          <w:tcPr>
            <w:tcW w:w="909" w:type="dxa"/>
          </w:tcPr>
          <w:p w:rsidR="00D0473D" w:rsidRPr="0063130D" w:rsidRDefault="00D0473D" w:rsidP="00D0473D">
            <w:pPr>
              <w:jc w:val="center"/>
              <w:rPr>
                <w:sz w:val="18"/>
                <w:szCs w:val="18"/>
              </w:rPr>
            </w:pPr>
            <w:r w:rsidRPr="0063130D">
              <w:rPr>
                <w:sz w:val="18"/>
                <w:szCs w:val="18"/>
              </w:rPr>
              <w:t>см. вод. ст.</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10.9</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регулирования давления поддержки,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3-20</w:t>
            </w:r>
          </w:p>
        </w:tc>
        <w:tc>
          <w:tcPr>
            <w:tcW w:w="909" w:type="dxa"/>
          </w:tcPr>
          <w:p w:rsidR="00D0473D" w:rsidRPr="0063130D" w:rsidRDefault="00D0473D" w:rsidP="00D0473D">
            <w:pPr>
              <w:jc w:val="center"/>
              <w:rPr>
                <w:sz w:val="18"/>
                <w:szCs w:val="18"/>
              </w:rPr>
            </w:pPr>
            <w:r w:rsidRPr="0063130D">
              <w:rPr>
                <w:sz w:val="18"/>
                <w:szCs w:val="18"/>
              </w:rPr>
              <w:t>см. вод. ст.</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10.10</w:t>
            </w:r>
          </w:p>
        </w:tc>
        <w:tc>
          <w:tcPr>
            <w:tcW w:w="4507" w:type="dxa"/>
            <w:shd w:val="clear" w:color="auto" w:fill="auto"/>
            <w:hideMark/>
          </w:tcPr>
          <w:p w:rsidR="00D0473D" w:rsidRPr="0063130D" w:rsidRDefault="00D0473D" w:rsidP="00D0473D">
            <w:pPr>
              <w:rPr>
                <w:sz w:val="18"/>
                <w:szCs w:val="18"/>
              </w:rPr>
            </w:pPr>
            <w:r w:rsidRPr="0063130D">
              <w:rPr>
                <w:sz w:val="18"/>
                <w:szCs w:val="18"/>
              </w:rPr>
              <w:t>регулирование чувствительности триггера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187"/>
        </w:trPr>
        <w:tc>
          <w:tcPr>
            <w:tcW w:w="539" w:type="dxa"/>
          </w:tcPr>
          <w:p w:rsidR="00D0473D" w:rsidRPr="0063130D" w:rsidRDefault="00D0473D" w:rsidP="00D0473D">
            <w:pPr>
              <w:jc w:val="center"/>
              <w:rPr>
                <w:b/>
                <w:sz w:val="18"/>
                <w:szCs w:val="18"/>
              </w:rPr>
            </w:pPr>
            <w:r w:rsidRPr="0063130D">
              <w:rPr>
                <w:b/>
                <w:sz w:val="18"/>
                <w:szCs w:val="18"/>
              </w:rPr>
              <w:t>11</w:t>
            </w:r>
          </w:p>
        </w:tc>
        <w:tc>
          <w:tcPr>
            <w:tcW w:w="7116" w:type="dxa"/>
            <w:gridSpan w:val="3"/>
            <w:shd w:val="clear" w:color="auto" w:fill="auto"/>
            <w:hideMark/>
          </w:tcPr>
          <w:p w:rsidR="00D0473D" w:rsidRPr="0063130D" w:rsidRDefault="00D0473D" w:rsidP="00D0473D">
            <w:pPr>
              <w:rPr>
                <w:sz w:val="18"/>
                <w:szCs w:val="18"/>
              </w:rPr>
            </w:pPr>
            <w:r w:rsidRPr="0063130D">
              <w:rPr>
                <w:b/>
                <w:bCs/>
                <w:sz w:val="18"/>
                <w:szCs w:val="18"/>
              </w:rPr>
              <w:t>Требования к мониторируемым и отображаемым параметрам:</w:t>
            </w: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lastRenderedPageBreak/>
              <w:t>11.1</w:t>
            </w:r>
          </w:p>
        </w:tc>
        <w:tc>
          <w:tcPr>
            <w:tcW w:w="4507" w:type="dxa"/>
            <w:shd w:val="clear" w:color="auto" w:fill="auto"/>
            <w:hideMark/>
          </w:tcPr>
          <w:p w:rsidR="00D0473D" w:rsidRPr="0063130D" w:rsidRDefault="00D0473D" w:rsidP="00D0473D">
            <w:pPr>
              <w:rPr>
                <w:sz w:val="18"/>
                <w:szCs w:val="18"/>
              </w:rPr>
            </w:pPr>
            <w:r w:rsidRPr="0063130D">
              <w:rPr>
                <w:sz w:val="18"/>
                <w:szCs w:val="18"/>
              </w:rPr>
              <w:t>дыхательный объем на вдохе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11.2</w:t>
            </w:r>
          </w:p>
        </w:tc>
        <w:tc>
          <w:tcPr>
            <w:tcW w:w="4507" w:type="dxa"/>
            <w:shd w:val="clear" w:color="auto" w:fill="auto"/>
            <w:hideMark/>
          </w:tcPr>
          <w:p w:rsidR="00D0473D" w:rsidRPr="0063130D" w:rsidRDefault="00D0473D" w:rsidP="00D0473D">
            <w:pPr>
              <w:rPr>
                <w:sz w:val="18"/>
                <w:szCs w:val="18"/>
              </w:rPr>
            </w:pPr>
            <w:r w:rsidRPr="0063130D">
              <w:rPr>
                <w:sz w:val="18"/>
                <w:szCs w:val="18"/>
              </w:rPr>
              <w:t>минутный объем дыхания</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11.3</w:t>
            </w:r>
          </w:p>
        </w:tc>
        <w:tc>
          <w:tcPr>
            <w:tcW w:w="4507" w:type="dxa"/>
            <w:shd w:val="clear" w:color="auto" w:fill="auto"/>
            <w:hideMark/>
          </w:tcPr>
          <w:p w:rsidR="00D0473D" w:rsidRPr="0063130D" w:rsidRDefault="00D0473D" w:rsidP="00D0473D">
            <w:pPr>
              <w:rPr>
                <w:sz w:val="18"/>
                <w:szCs w:val="18"/>
              </w:rPr>
            </w:pPr>
            <w:r w:rsidRPr="0063130D">
              <w:rPr>
                <w:sz w:val="18"/>
                <w:szCs w:val="18"/>
              </w:rPr>
              <w:t>концентрация кислорода на вдохе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11.4</w:t>
            </w:r>
          </w:p>
        </w:tc>
        <w:tc>
          <w:tcPr>
            <w:tcW w:w="4507" w:type="dxa"/>
            <w:shd w:val="clear" w:color="auto" w:fill="auto"/>
            <w:hideMark/>
          </w:tcPr>
          <w:p w:rsidR="00D0473D" w:rsidRPr="0063130D" w:rsidRDefault="00D0473D" w:rsidP="00D0473D">
            <w:pPr>
              <w:rPr>
                <w:sz w:val="18"/>
                <w:szCs w:val="18"/>
              </w:rPr>
            </w:pPr>
            <w:r w:rsidRPr="0063130D">
              <w:rPr>
                <w:sz w:val="18"/>
                <w:szCs w:val="18"/>
              </w:rPr>
              <w:t>давление в дыхательных путях</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11.5</w:t>
            </w:r>
          </w:p>
        </w:tc>
        <w:tc>
          <w:tcPr>
            <w:tcW w:w="4507" w:type="dxa"/>
            <w:shd w:val="clear" w:color="auto" w:fill="auto"/>
            <w:hideMark/>
          </w:tcPr>
          <w:p w:rsidR="00D0473D" w:rsidRPr="0063130D" w:rsidRDefault="00D0473D" w:rsidP="00D0473D">
            <w:pPr>
              <w:rPr>
                <w:sz w:val="18"/>
                <w:szCs w:val="18"/>
              </w:rPr>
            </w:pPr>
            <w:r w:rsidRPr="0063130D">
              <w:rPr>
                <w:sz w:val="18"/>
                <w:szCs w:val="18"/>
              </w:rPr>
              <w:t>пиковое давление в дыхательных путях</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11.6</w:t>
            </w:r>
          </w:p>
        </w:tc>
        <w:tc>
          <w:tcPr>
            <w:tcW w:w="4507" w:type="dxa"/>
            <w:shd w:val="clear" w:color="auto" w:fill="auto"/>
            <w:hideMark/>
          </w:tcPr>
          <w:p w:rsidR="00D0473D" w:rsidRPr="0063130D" w:rsidRDefault="00D0473D" w:rsidP="00D0473D">
            <w:pPr>
              <w:rPr>
                <w:sz w:val="18"/>
                <w:szCs w:val="18"/>
              </w:rPr>
            </w:pPr>
            <w:r w:rsidRPr="0063130D">
              <w:rPr>
                <w:sz w:val="18"/>
                <w:szCs w:val="18"/>
              </w:rPr>
              <w:t>среднее давление в дыхательных путях</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11.7</w:t>
            </w:r>
          </w:p>
        </w:tc>
        <w:tc>
          <w:tcPr>
            <w:tcW w:w="4507" w:type="dxa"/>
            <w:shd w:val="clear" w:color="auto" w:fill="auto"/>
            <w:hideMark/>
          </w:tcPr>
          <w:p w:rsidR="00D0473D" w:rsidRPr="0063130D" w:rsidRDefault="00D0473D" w:rsidP="00D0473D">
            <w:pPr>
              <w:rPr>
                <w:sz w:val="18"/>
                <w:szCs w:val="18"/>
              </w:rPr>
            </w:pPr>
            <w:r w:rsidRPr="0063130D">
              <w:rPr>
                <w:sz w:val="18"/>
                <w:szCs w:val="18"/>
              </w:rPr>
              <w:t>значение ПДКВ</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11.8</w:t>
            </w:r>
          </w:p>
        </w:tc>
        <w:tc>
          <w:tcPr>
            <w:tcW w:w="4507" w:type="dxa"/>
            <w:shd w:val="clear" w:color="auto" w:fill="auto"/>
            <w:hideMark/>
          </w:tcPr>
          <w:p w:rsidR="00D0473D" w:rsidRPr="0063130D" w:rsidRDefault="00D0473D" w:rsidP="00D0473D">
            <w:pPr>
              <w:rPr>
                <w:sz w:val="18"/>
                <w:szCs w:val="18"/>
              </w:rPr>
            </w:pPr>
            <w:r w:rsidRPr="0063130D">
              <w:rPr>
                <w:sz w:val="18"/>
                <w:szCs w:val="18"/>
              </w:rPr>
              <w:t>частота дыхания</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b/>
                <w:sz w:val="18"/>
                <w:szCs w:val="18"/>
              </w:rPr>
            </w:pPr>
            <w:r w:rsidRPr="0063130D">
              <w:rPr>
                <w:b/>
                <w:sz w:val="18"/>
                <w:szCs w:val="18"/>
              </w:rPr>
              <w:t>12</w:t>
            </w:r>
          </w:p>
        </w:tc>
        <w:tc>
          <w:tcPr>
            <w:tcW w:w="7116" w:type="dxa"/>
            <w:gridSpan w:val="3"/>
            <w:shd w:val="clear" w:color="auto" w:fill="auto"/>
            <w:hideMark/>
          </w:tcPr>
          <w:p w:rsidR="00D0473D" w:rsidRPr="0063130D" w:rsidRDefault="00D0473D" w:rsidP="00D0473D">
            <w:pPr>
              <w:rPr>
                <w:sz w:val="18"/>
                <w:szCs w:val="18"/>
              </w:rPr>
            </w:pPr>
            <w:r w:rsidRPr="0063130D">
              <w:rPr>
                <w:b/>
                <w:bCs/>
                <w:sz w:val="18"/>
                <w:szCs w:val="18"/>
              </w:rPr>
              <w:t>Требования графическому мониторингу:</w:t>
            </w: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12.1</w:t>
            </w:r>
          </w:p>
        </w:tc>
        <w:tc>
          <w:tcPr>
            <w:tcW w:w="4507" w:type="dxa"/>
            <w:shd w:val="clear" w:color="auto" w:fill="auto"/>
            <w:hideMark/>
          </w:tcPr>
          <w:p w:rsidR="00D0473D" w:rsidRPr="0063130D" w:rsidRDefault="00D0473D" w:rsidP="00D0473D">
            <w:pPr>
              <w:rPr>
                <w:sz w:val="18"/>
                <w:szCs w:val="18"/>
              </w:rPr>
            </w:pPr>
            <w:r w:rsidRPr="0063130D">
              <w:rPr>
                <w:sz w:val="18"/>
                <w:szCs w:val="18"/>
              </w:rPr>
              <w:t>график давления в дыхательных путях</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303"/>
        </w:trPr>
        <w:tc>
          <w:tcPr>
            <w:tcW w:w="539" w:type="dxa"/>
          </w:tcPr>
          <w:p w:rsidR="00D0473D" w:rsidRPr="0063130D" w:rsidRDefault="00D0473D" w:rsidP="00D0473D">
            <w:pPr>
              <w:jc w:val="center"/>
              <w:rPr>
                <w:b/>
                <w:sz w:val="18"/>
                <w:szCs w:val="18"/>
              </w:rPr>
            </w:pPr>
            <w:r w:rsidRPr="0063130D">
              <w:rPr>
                <w:b/>
                <w:sz w:val="18"/>
                <w:szCs w:val="18"/>
              </w:rPr>
              <w:t>13</w:t>
            </w:r>
          </w:p>
        </w:tc>
        <w:tc>
          <w:tcPr>
            <w:tcW w:w="7116" w:type="dxa"/>
            <w:gridSpan w:val="3"/>
            <w:shd w:val="clear" w:color="auto" w:fill="auto"/>
            <w:hideMark/>
          </w:tcPr>
          <w:p w:rsidR="00D0473D" w:rsidRPr="0063130D" w:rsidRDefault="00D0473D" w:rsidP="00D0473D">
            <w:pPr>
              <w:rPr>
                <w:sz w:val="18"/>
                <w:szCs w:val="18"/>
              </w:rPr>
            </w:pPr>
            <w:r w:rsidRPr="0063130D">
              <w:rPr>
                <w:b/>
                <w:bCs/>
                <w:sz w:val="18"/>
                <w:szCs w:val="18"/>
              </w:rPr>
              <w:t>Требования к оповещению медицинского персонала (предупредительные сигналы тревог):</w:t>
            </w: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149"/>
        </w:trPr>
        <w:tc>
          <w:tcPr>
            <w:tcW w:w="539" w:type="dxa"/>
          </w:tcPr>
          <w:p w:rsidR="00D0473D" w:rsidRPr="0063130D" w:rsidRDefault="00D0473D" w:rsidP="00D0473D">
            <w:pPr>
              <w:jc w:val="center"/>
              <w:rPr>
                <w:sz w:val="18"/>
                <w:szCs w:val="18"/>
              </w:rPr>
            </w:pPr>
            <w:r w:rsidRPr="0063130D">
              <w:rPr>
                <w:sz w:val="18"/>
                <w:szCs w:val="18"/>
              </w:rPr>
              <w:t>13.1</w:t>
            </w:r>
          </w:p>
        </w:tc>
        <w:tc>
          <w:tcPr>
            <w:tcW w:w="4507" w:type="dxa"/>
            <w:shd w:val="clear" w:color="auto" w:fill="auto"/>
            <w:hideMark/>
          </w:tcPr>
          <w:p w:rsidR="00D0473D" w:rsidRPr="0063130D" w:rsidRDefault="00D0473D" w:rsidP="00D0473D">
            <w:pPr>
              <w:rPr>
                <w:sz w:val="18"/>
                <w:szCs w:val="18"/>
              </w:rPr>
            </w:pPr>
            <w:r w:rsidRPr="0063130D">
              <w:rPr>
                <w:sz w:val="18"/>
                <w:szCs w:val="18"/>
              </w:rPr>
              <w:t>уведомление о сигналах тревог с помощью звуковых сигналов</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97"/>
        </w:trPr>
        <w:tc>
          <w:tcPr>
            <w:tcW w:w="539" w:type="dxa"/>
          </w:tcPr>
          <w:p w:rsidR="00D0473D" w:rsidRPr="0063130D" w:rsidRDefault="00D0473D" w:rsidP="00D0473D">
            <w:pPr>
              <w:jc w:val="center"/>
              <w:rPr>
                <w:sz w:val="18"/>
                <w:szCs w:val="18"/>
              </w:rPr>
            </w:pPr>
            <w:r w:rsidRPr="0063130D">
              <w:rPr>
                <w:sz w:val="18"/>
                <w:szCs w:val="18"/>
              </w:rPr>
              <w:t>13.2</w:t>
            </w:r>
          </w:p>
        </w:tc>
        <w:tc>
          <w:tcPr>
            <w:tcW w:w="4507" w:type="dxa"/>
            <w:shd w:val="clear" w:color="auto" w:fill="auto"/>
            <w:hideMark/>
          </w:tcPr>
          <w:p w:rsidR="00D0473D" w:rsidRPr="0063130D" w:rsidRDefault="00D0473D" w:rsidP="00D0473D">
            <w:pPr>
              <w:rPr>
                <w:sz w:val="18"/>
                <w:szCs w:val="18"/>
              </w:rPr>
            </w:pPr>
            <w:r w:rsidRPr="0063130D">
              <w:rPr>
                <w:sz w:val="18"/>
                <w:szCs w:val="18"/>
              </w:rPr>
              <w:t>уведомление о сигналах тревог с помощью световых индикаторов</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146"/>
        </w:trPr>
        <w:tc>
          <w:tcPr>
            <w:tcW w:w="539" w:type="dxa"/>
          </w:tcPr>
          <w:p w:rsidR="00D0473D" w:rsidRPr="0063130D" w:rsidRDefault="00D0473D" w:rsidP="00D0473D">
            <w:pPr>
              <w:jc w:val="center"/>
              <w:rPr>
                <w:sz w:val="18"/>
                <w:szCs w:val="18"/>
              </w:rPr>
            </w:pPr>
            <w:r w:rsidRPr="0063130D">
              <w:rPr>
                <w:sz w:val="18"/>
                <w:szCs w:val="18"/>
              </w:rPr>
              <w:t>13.3</w:t>
            </w:r>
          </w:p>
        </w:tc>
        <w:tc>
          <w:tcPr>
            <w:tcW w:w="4507" w:type="dxa"/>
            <w:shd w:val="clear" w:color="auto" w:fill="auto"/>
            <w:hideMark/>
          </w:tcPr>
          <w:p w:rsidR="00D0473D" w:rsidRPr="0063130D" w:rsidRDefault="00D0473D" w:rsidP="00D0473D">
            <w:pPr>
              <w:rPr>
                <w:sz w:val="18"/>
                <w:szCs w:val="18"/>
              </w:rPr>
            </w:pPr>
            <w:r w:rsidRPr="0063130D">
              <w:rPr>
                <w:sz w:val="18"/>
                <w:szCs w:val="18"/>
              </w:rPr>
              <w:t>сигнал тревоги при концентрации кислорода ниже допустимой границы</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153"/>
        </w:trPr>
        <w:tc>
          <w:tcPr>
            <w:tcW w:w="539" w:type="dxa"/>
          </w:tcPr>
          <w:p w:rsidR="00D0473D" w:rsidRPr="0063130D" w:rsidRDefault="00D0473D" w:rsidP="00D0473D">
            <w:pPr>
              <w:jc w:val="center"/>
              <w:rPr>
                <w:sz w:val="18"/>
                <w:szCs w:val="18"/>
              </w:rPr>
            </w:pPr>
            <w:r w:rsidRPr="0063130D">
              <w:rPr>
                <w:sz w:val="18"/>
                <w:szCs w:val="18"/>
              </w:rPr>
              <w:t>13.4</w:t>
            </w:r>
          </w:p>
        </w:tc>
        <w:tc>
          <w:tcPr>
            <w:tcW w:w="4507" w:type="dxa"/>
            <w:shd w:val="clear" w:color="auto" w:fill="auto"/>
            <w:hideMark/>
          </w:tcPr>
          <w:p w:rsidR="00D0473D" w:rsidRPr="0063130D" w:rsidRDefault="00D0473D" w:rsidP="00D0473D">
            <w:pPr>
              <w:rPr>
                <w:sz w:val="18"/>
                <w:szCs w:val="18"/>
              </w:rPr>
            </w:pPr>
            <w:r w:rsidRPr="0063130D">
              <w:rPr>
                <w:sz w:val="18"/>
                <w:szCs w:val="18"/>
              </w:rPr>
              <w:t>сигнал тревоги при концентрации кислорода выше допустимой границы</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13.5</w:t>
            </w:r>
          </w:p>
        </w:tc>
        <w:tc>
          <w:tcPr>
            <w:tcW w:w="4507" w:type="dxa"/>
            <w:shd w:val="clear" w:color="auto" w:fill="auto"/>
            <w:hideMark/>
          </w:tcPr>
          <w:p w:rsidR="00D0473D" w:rsidRPr="0063130D" w:rsidRDefault="00D0473D" w:rsidP="00D0473D">
            <w:pPr>
              <w:rPr>
                <w:sz w:val="18"/>
                <w:szCs w:val="18"/>
              </w:rPr>
            </w:pPr>
            <w:r w:rsidRPr="0063130D">
              <w:rPr>
                <w:sz w:val="18"/>
                <w:szCs w:val="18"/>
              </w:rPr>
              <w:t>сигнал тревоги при прекращении подачи кислорода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177"/>
        </w:trPr>
        <w:tc>
          <w:tcPr>
            <w:tcW w:w="539" w:type="dxa"/>
          </w:tcPr>
          <w:p w:rsidR="00D0473D" w:rsidRPr="0063130D" w:rsidRDefault="00D0473D" w:rsidP="00D0473D">
            <w:pPr>
              <w:jc w:val="center"/>
              <w:rPr>
                <w:sz w:val="18"/>
                <w:szCs w:val="18"/>
              </w:rPr>
            </w:pPr>
            <w:r w:rsidRPr="0063130D">
              <w:rPr>
                <w:sz w:val="18"/>
                <w:szCs w:val="18"/>
              </w:rPr>
              <w:t>13.6</w:t>
            </w:r>
          </w:p>
        </w:tc>
        <w:tc>
          <w:tcPr>
            <w:tcW w:w="4507" w:type="dxa"/>
            <w:shd w:val="clear" w:color="auto" w:fill="auto"/>
            <w:hideMark/>
          </w:tcPr>
          <w:p w:rsidR="00D0473D" w:rsidRPr="0063130D" w:rsidRDefault="00D0473D" w:rsidP="00D0473D">
            <w:pPr>
              <w:rPr>
                <w:sz w:val="18"/>
                <w:szCs w:val="18"/>
              </w:rPr>
            </w:pPr>
            <w:r w:rsidRPr="0063130D">
              <w:rPr>
                <w:sz w:val="18"/>
                <w:szCs w:val="18"/>
              </w:rPr>
              <w:t>сигнал тревоги при давлении воздуха на входе в аппарат ниже допустимой границы</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169"/>
        </w:trPr>
        <w:tc>
          <w:tcPr>
            <w:tcW w:w="539" w:type="dxa"/>
          </w:tcPr>
          <w:p w:rsidR="00D0473D" w:rsidRPr="0063130D" w:rsidRDefault="00D0473D" w:rsidP="00D0473D">
            <w:pPr>
              <w:jc w:val="center"/>
              <w:rPr>
                <w:sz w:val="18"/>
                <w:szCs w:val="18"/>
              </w:rPr>
            </w:pPr>
            <w:r w:rsidRPr="0063130D">
              <w:rPr>
                <w:sz w:val="18"/>
                <w:szCs w:val="18"/>
              </w:rPr>
              <w:t>13.7</w:t>
            </w:r>
          </w:p>
        </w:tc>
        <w:tc>
          <w:tcPr>
            <w:tcW w:w="4507" w:type="dxa"/>
            <w:shd w:val="clear" w:color="auto" w:fill="auto"/>
            <w:hideMark/>
          </w:tcPr>
          <w:p w:rsidR="00D0473D" w:rsidRPr="0063130D" w:rsidRDefault="00D0473D" w:rsidP="00D0473D">
            <w:pPr>
              <w:rPr>
                <w:sz w:val="18"/>
                <w:szCs w:val="18"/>
              </w:rPr>
            </w:pPr>
            <w:r w:rsidRPr="0063130D">
              <w:rPr>
                <w:sz w:val="18"/>
                <w:szCs w:val="18"/>
              </w:rPr>
              <w:t>сигнал тревоги при нарушении целостности дыхательного контура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13.8</w:t>
            </w:r>
          </w:p>
        </w:tc>
        <w:tc>
          <w:tcPr>
            <w:tcW w:w="4507" w:type="dxa"/>
            <w:shd w:val="clear" w:color="auto" w:fill="auto"/>
            <w:hideMark/>
          </w:tcPr>
          <w:p w:rsidR="00D0473D" w:rsidRPr="0063130D" w:rsidRDefault="00D0473D" w:rsidP="00D0473D">
            <w:pPr>
              <w:rPr>
                <w:sz w:val="18"/>
                <w:szCs w:val="18"/>
              </w:rPr>
            </w:pPr>
            <w:r w:rsidRPr="0063130D">
              <w:rPr>
                <w:sz w:val="18"/>
                <w:szCs w:val="18"/>
              </w:rPr>
              <w:t>сигнал тревоги при прерывании сетевого питания</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13.9</w:t>
            </w:r>
          </w:p>
        </w:tc>
        <w:tc>
          <w:tcPr>
            <w:tcW w:w="4507" w:type="dxa"/>
            <w:shd w:val="clear" w:color="auto" w:fill="auto"/>
            <w:hideMark/>
          </w:tcPr>
          <w:p w:rsidR="00D0473D" w:rsidRPr="0063130D" w:rsidRDefault="00D0473D" w:rsidP="00D0473D">
            <w:pPr>
              <w:rPr>
                <w:sz w:val="18"/>
                <w:szCs w:val="18"/>
              </w:rPr>
            </w:pPr>
            <w:r w:rsidRPr="0063130D">
              <w:rPr>
                <w:sz w:val="18"/>
                <w:szCs w:val="18"/>
              </w:rPr>
              <w:t>сигнал тревоги при низком заряде аккумулятора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69"/>
        </w:trPr>
        <w:tc>
          <w:tcPr>
            <w:tcW w:w="539" w:type="dxa"/>
          </w:tcPr>
          <w:p w:rsidR="00D0473D" w:rsidRPr="0063130D" w:rsidRDefault="00D0473D" w:rsidP="00D0473D">
            <w:pPr>
              <w:jc w:val="center"/>
              <w:rPr>
                <w:b/>
                <w:sz w:val="18"/>
                <w:szCs w:val="18"/>
              </w:rPr>
            </w:pPr>
            <w:r w:rsidRPr="0063130D">
              <w:rPr>
                <w:b/>
                <w:sz w:val="18"/>
                <w:szCs w:val="18"/>
              </w:rPr>
              <w:t>14</w:t>
            </w:r>
          </w:p>
        </w:tc>
        <w:tc>
          <w:tcPr>
            <w:tcW w:w="4507" w:type="dxa"/>
            <w:shd w:val="clear" w:color="auto" w:fill="auto"/>
            <w:hideMark/>
          </w:tcPr>
          <w:p w:rsidR="00D0473D" w:rsidRPr="0063130D" w:rsidRDefault="00D0473D" w:rsidP="00D0473D">
            <w:pPr>
              <w:rPr>
                <w:b/>
                <w:bCs/>
                <w:sz w:val="18"/>
                <w:szCs w:val="18"/>
              </w:rPr>
            </w:pPr>
            <w:r w:rsidRPr="0063130D">
              <w:rPr>
                <w:b/>
                <w:bCs/>
                <w:sz w:val="18"/>
                <w:szCs w:val="18"/>
              </w:rPr>
              <w:t>Габаритные размеры</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 </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14.1</w:t>
            </w:r>
          </w:p>
        </w:tc>
        <w:tc>
          <w:tcPr>
            <w:tcW w:w="4507" w:type="dxa"/>
            <w:shd w:val="clear" w:color="auto" w:fill="auto"/>
            <w:hideMark/>
          </w:tcPr>
          <w:p w:rsidR="00D0473D" w:rsidRPr="0063130D" w:rsidRDefault="00D0473D" w:rsidP="00D0473D">
            <w:pPr>
              <w:rPr>
                <w:sz w:val="18"/>
                <w:szCs w:val="18"/>
              </w:rPr>
            </w:pPr>
            <w:r w:rsidRPr="0063130D">
              <w:rPr>
                <w:sz w:val="18"/>
                <w:szCs w:val="18"/>
              </w:rPr>
              <w:t>высота,  не более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145</w:t>
            </w:r>
          </w:p>
        </w:tc>
        <w:tc>
          <w:tcPr>
            <w:tcW w:w="909" w:type="dxa"/>
          </w:tcPr>
          <w:p w:rsidR="00D0473D" w:rsidRPr="0063130D" w:rsidRDefault="00D0473D" w:rsidP="00D0473D">
            <w:pPr>
              <w:jc w:val="center"/>
              <w:rPr>
                <w:sz w:val="18"/>
                <w:szCs w:val="18"/>
              </w:rPr>
            </w:pPr>
            <w:r w:rsidRPr="0063130D">
              <w:rPr>
                <w:sz w:val="18"/>
                <w:szCs w:val="18"/>
              </w:rPr>
              <w:t>см</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14.2</w:t>
            </w:r>
          </w:p>
        </w:tc>
        <w:tc>
          <w:tcPr>
            <w:tcW w:w="4507" w:type="dxa"/>
            <w:shd w:val="clear" w:color="auto" w:fill="auto"/>
            <w:hideMark/>
          </w:tcPr>
          <w:p w:rsidR="00D0473D" w:rsidRPr="0063130D" w:rsidRDefault="00D0473D" w:rsidP="00D0473D">
            <w:pPr>
              <w:rPr>
                <w:sz w:val="18"/>
                <w:szCs w:val="18"/>
              </w:rPr>
            </w:pPr>
            <w:r w:rsidRPr="0063130D">
              <w:rPr>
                <w:sz w:val="18"/>
                <w:szCs w:val="18"/>
              </w:rPr>
              <w:t>ширина,  не более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87</w:t>
            </w:r>
          </w:p>
        </w:tc>
        <w:tc>
          <w:tcPr>
            <w:tcW w:w="909" w:type="dxa"/>
          </w:tcPr>
          <w:p w:rsidR="00D0473D" w:rsidRPr="0063130D" w:rsidRDefault="00D0473D" w:rsidP="00D0473D">
            <w:pPr>
              <w:jc w:val="center"/>
              <w:rPr>
                <w:sz w:val="18"/>
                <w:szCs w:val="18"/>
              </w:rPr>
            </w:pPr>
            <w:r w:rsidRPr="0063130D">
              <w:rPr>
                <w:sz w:val="18"/>
                <w:szCs w:val="18"/>
              </w:rPr>
              <w:t>см</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14.3</w:t>
            </w:r>
          </w:p>
        </w:tc>
        <w:tc>
          <w:tcPr>
            <w:tcW w:w="4507" w:type="dxa"/>
            <w:shd w:val="clear" w:color="auto" w:fill="auto"/>
            <w:hideMark/>
          </w:tcPr>
          <w:p w:rsidR="00D0473D" w:rsidRPr="0063130D" w:rsidRDefault="00D0473D" w:rsidP="00D0473D">
            <w:pPr>
              <w:rPr>
                <w:sz w:val="18"/>
                <w:szCs w:val="18"/>
              </w:rPr>
            </w:pPr>
            <w:r w:rsidRPr="0063130D">
              <w:rPr>
                <w:sz w:val="18"/>
                <w:szCs w:val="18"/>
              </w:rPr>
              <w:t>глубина, не более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80</w:t>
            </w:r>
          </w:p>
        </w:tc>
        <w:tc>
          <w:tcPr>
            <w:tcW w:w="909" w:type="dxa"/>
          </w:tcPr>
          <w:p w:rsidR="00D0473D" w:rsidRPr="0063130D" w:rsidRDefault="00D0473D" w:rsidP="00D0473D">
            <w:pPr>
              <w:jc w:val="center"/>
              <w:rPr>
                <w:sz w:val="18"/>
                <w:szCs w:val="18"/>
              </w:rPr>
            </w:pPr>
            <w:r w:rsidRPr="0063130D">
              <w:rPr>
                <w:sz w:val="18"/>
                <w:szCs w:val="18"/>
              </w:rPr>
              <w:t>см</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14.4</w:t>
            </w:r>
          </w:p>
        </w:tc>
        <w:tc>
          <w:tcPr>
            <w:tcW w:w="4507" w:type="dxa"/>
            <w:shd w:val="clear" w:color="auto" w:fill="auto"/>
            <w:hideMark/>
          </w:tcPr>
          <w:p w:rsidR="00D0473D" w:rsidRPr="0063130D" w:rsidRDefault="00D0473D" w:rsidP="00D0473D">
            <w:pPr>
              <w:rPr>
                <w:sz w:val="18"/>
                <w:szCs w:val="18"/>
              </w:rPr>
            </w:pPr>
            <w:r w:rsidRPr="0063130D">
              <w:rPr>
                <w:sz w:val="18"/>
                <w:szCs w:val="18"/>
              </w:rPr>
              <w:t>Масса, не более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140</w:t>
            </w:r>
          </w:p>
        </w:tc>
        <w:tc>
          <w:tcPr>
            <w:tcW w:w="909" w:type="dxa"/>
          </w:tcPr>
          <w:p w:rsidR="00D0473D" w:rsidRPr="0063130D" w:rsidRDefault="00D0473D" w:rsidP="00D0473D">
            <w:pPr>
              <w:jc w:val="center"/>
              <w:rPr>
                <w:sz w:val="18"/>
                <w:szCs w:val="18"/>
              </w:rPr>
            </w:pPr>
            <w:r w:rsidRPr="0063130D">
              <w:rPr>
                <w:sz w:val="18"/>
                <w:szCs w:val="18"/>
              </w:rPr>
              <w:t>кг</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b/>
                <w:sz w:val="18"/>
                <w:szCs w:val="18"/>
              </w:rPr>
            </w:pPr>
            <w:r w:rsidRPr="0063130D">
              <w:rPr>
                <w:b/>
                <w:sz w:val="18"/>
                <w:szCs w:val="18"/>
              </w:rPr>
              <w:t>15</w:t>
            </w:r>
          </w:p>
        </w:tc>
        <w:tc>
          <w:tcPr>
            <w:tcW w:w="7116" w:type="dxa"/>
            <w:gridSpan w:val="3"/>
            <w:shd w:val="clear" w:color="auto" w:fill="auto"/>
            <w:hideMark/>
          </w:tcPr>
          <w:p w:rsidR="00D0473D" w:rsidRPr="0063130D" w:rsidRDefault="00D0473D" w:rsidP="00D0473D">
            <w:pPr>
              <w:rPr>
                <w:sz w:val="18"/>
                <w:szCs w:val="18"/>
              </w:rPr>
            </w:pPr>
            <w:r w:rsidRPr="0063130D">
              <w:rPr>
                <w:b/>
                <w:bCs/>
                <w:sz w:val="18"/>
                <w:szCs w:val="18"/>
              </w:rPr>
              <w:t>Характеристики питания:</w:t>
            </w:r>
            <w:r w:rsidRPr="0063130D">
              <w:rPr>
                <w:sz w:val="18"/>
                <w:szCs w:val="18"/>
              </w:rPr>
              <w:t> </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15.1</w:t>
            </w:r>
          </w:p>
        </w:tc>
        <w:tc>
          <w:tcPr>
            <w:tcW w:w="4507" w:type="dxa"/>
            <w:shd w:val="clear" w:color="auto" w:fill="auto"/>
            <w:hideMark/>
          </w:tcPr>
          <w:p w:rsidR="00D0473D" w:rsidRPr="0063130D" w:rsidRDefault="00D0473D" w:rsidP="00D0473D">
            <w:pPr>
              <w:rPr>
                <w:sz w:val="18"/>
                <w:szCs w:val="18"/>
              </w:rPr>
            </w:pPr>
            <w:r w:rsidRPr="0063130D">
              <w:rPr>
                <w:sz w:val="18"/>
                <w:szCs w:val="18"/>
              </w:rPr>
              <w:t>напряжение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220-240</w:t>
            </w:r>
          </w:p>
        </w:tc>
        <w:tc>
          <w:tcPr>
            <w:tcW w:w="909" w:type="dxa"/>
          </w:tcPr>
          <w:p w:rsidR="00D0473D" w:rsidRPr="0063130D" w:rsidRDefault="00D0473D" w:rsidP="00D0473D">
            <w:pPr>
              <w:jc w:val="center"/>
              <w:rPr>
                <w:sz w:val="18"/>
                <w:szCs w:val="18"/>
              </w:rPr>
            </w:pPr>
            <w:r w:rsidRPr="0063130D">
              <w:rPr>
                <w:sz w:val="18"/>
                <w:szCs w:val="18"/>
              </w:rPr>
              <w:t>В</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15.2</w:t>
            </w:r>
          </w:p>
        </w:tc>
        <w:tc>
          <w:tcPr>
            <w:tcW w:w="4507" w:type="dxa"/>
            <w:shd w:val="clear" w:color="auto" w:fill="auto"/>
            <w:hideMark/>
          </w:tcPr>
          <w:p w:rsidR="00D0473D" w:rsidRPr="0063130D" w:rsidRDefault="00D0473D" w:rsidP="00D0473D">
            <w:pPr>
              <w:rPr>
                <w:sz w:val="18"/>
                <w:szCs w:val="18"/>
              </w:rPr>
            </w:pPr>
            <w:r w:rsidRPr="0063130D">
              <w:rPr>
                <w:sz w:val="18"/>
                <w:szCs w:val="18"/>
              </w:rPr>
              <w:t>частота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50-60</w:t>
            </w:r>
          </w:p>
        </w:tc>
        <w:tc>
          <w:tcPr>
            <w:tcW w:w="909" w:type="dxa"/>
          </w:tcPr>
          <w:p w:rsidR="00D0473D" w:rsidRPr="0063130D" w:rsidRDefault="00D0473D" w:rsidP="00D0473D">
            <w:pPr>
              <w:jc w:val="center"/>
              <w:rPr>
                <w:sz w:val="18"/>
                <w:szCs w:val="18"/>
              </w:rPr>
            </w:pPr>
            <w:r w:rsidRPr="0063130D">
              <w:rPr>
                <w:sz w:val="18"/>
                <w:szCs w:val="18"/>
              </w:rPr>
              <w:t>Гц</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55"/>
        </w:trPr>
        <w:tc>
          <w:tcPr>
            <w:tcW w:w="539" w:type="dxa"/>
          </w:tcPr>
          <w:p w:rsidR="00D0473D" w:rsidRPr="0063130D" w:rsidRDefault="00D0473D" w:rsidP="00D0473D">
            <w:pPr>
              <w:jc w:val="center"/>
              <w:rPr>
                <w:sz w:val="18"/>
                <w:szCs w:val="18"/>
              </w:rPr>
            </w:pPr>
            <w:r w:rsidRPr="0063130D">
              <w:rPr>
                <w:sz w:val="18"/>
                <w:szCs w:val="18"/>
              </w:rPr>
              <w:t>15.3</w:t>
            </w:r>
          </w:p>
        </w:tc>
        <w:tc>
          <w:tcPr>
            <w:tcW w:w="4507" w:type="dxa"/>
            <w:shd w:val="clear" w:color="auto" w:fill="auto"/>
            <w:hideMark/>
          </w:tcPr>
          <w:p w:rsidR="00D0473D" w:rsidRPr="0063130D" w:rsidRDefault="00D0473D" w:rsidP="00D0473D">
            <w:pPr>
              <w:rPr>
                <w:sz w:val="18"/>
                <w:szCs w:val="18"/>
              </w:rPr>
            </w:pPr>
            <w:r w:rsidRPr="0063130D">
              <w:rPr>
                <w:sz w:val="18"/>
                <w:szCs w:val="18"/>
              </w:rPr>
              <w:t>автономная работа от встроенного аккумулятора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510"/>
        </w:trPr>
        <w:tc>
          <w:tcPr>
            <w:tcW w:w="539" w:type="dxa"/>
          </w:tcPr>
          <w:p w:rsidR="00D0473D" w:rsidRPr="0063130D" w:rsidRDefault="00D0473D" w:rsidP="00D0473D">
            <w:pPr>
              <w:jc w:val="center"/>
              <w:rPr>
                <w:sz w:val="18"/>
                <w:szCs w:val="18"/>
              </w:rPr>
            </w:pPr>
            <w:r w:rsidRPr="0063130D">
              <w:rPr>
                <w:sz w:val="18"/>
                <w:szCs w:val="18"/>
              </w:rPr>
              <w:t>15.4</w:t>
            </w:r>
          </w:p>
        </w:tc>
        <w:tc>
          <w:tcPr>
            <w:tcW w:w="4507" w:type="dxa"/>
            <w:shd w:val="clear" w:color="auto" w:fill="auto"/>
            <w:hideMark/>
          </w:tcPr>
          <w:p w:rsidR="00D0473D" w:rsidRPr="0063130D" w:rsidRDefault="00D0473D" w:rsidP="00D0473D">
            <w:pPr>
              <w:rPr>
                <w:sz w:val="18"/>
                <w:szCs w:val="18"/>
              </w:rPr>
            </w:pPr>
            <w:r w:rsidRPr="0063130D">
              <w:rPr>
                <w:sz w:val="18"/>
                <w:szCs w:val="18"/>
              </w:rPr>
              <w:t>автоматический переход на работу от встроенного аккумулятора при отсутствии напряжения в сети</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195"/>
        </w:trPr>
        <w:tc>
          <w:tcPr>
            <w:tcW w:w="539" w:type="dxa"/>
          </w:tcPr>
          <w:p w:rsidR="00D0473D" w:rsidRPr="0063130D" w:rsidRDefault="00D0473D" w:rsidP="00D0473D">
            <w:pPr>
              <w:jc w:val="center"/>
              <w:rPr>
                <w:sz w:val="18"/>
                <w:szCs w:val="18"/>
              </w:rPr>
            </w:pPr>
            <w:r w:rsidRPr="0063130D">
              <w:rPr>
                <w:sz w:val="18"/>
                <w:szCs w:val="18"/>
              </w:rPr>
              <w:t>15.5</w:t>
            </w:r>
          </w:p>
        </w:tc>
        <w:tc>
          <w:tcPr>
            <w:tcW w:w="4507" w:type="dxa"/>
            <w:shd w:val="clear" w:color="auto" w:fill="auto"/>
            <w:hideMark/>
          </w:tcPr>
          <w:p w:rsidR="00D0473D" w:rsidRPr="0063130D" w:rsidRDefault="00D0473D" w:rsidP="00D0473D">
            <w:pPr>
              <w:rPr>
                <w:sz w:val="18"/>
                <w:szCs w:val="18"/>
              </w:rPr>
            </w:pPr>
            <w:r w:rsidRPr="0063130D">
              <w:rPr>
                <w:sz w:val="18"/>
                <w:szCs w:val="18"/>
              </w:rPr>
              <w:t>зарядка встроенного аккумулятора при наличии внешнего электропитания</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Наличие</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58"/>
        </w:trPr>
        <w:tc>
          <w:tcPr>
            <w:tcW w:w="539" w:type="dxa"/>
          </w:tcPr>
          <w:p w:rsidR="00D0473D" w:rsidRPr="0063130D" w:rsidRDefault="00D0473D" w:rsidP="00D0473D">
            <w:pPr>
              <w:jc w:val="center"/>
              <w:rPr>
                <w:sz w:val="18"/>
                <w:szCs w:val="18"/>
              </w:rPr>
            </w:pPr>
            <w:r w:rsidRPr="0063130D">
              <w:rPr>
                <w:sz w:val="18"/>
                <w:szCs w:val="18"/>
              </w:rPr>
              <w:t>15.6</w:t>
            </w:r>
          </w:p>
        </w:tc>
        <w:tc>
          <w:tcPr>
            <w:tcW w:w="4507" w:type="dxa"/>
            <w:shd w:val="clear" w:color="auto" w:fill="auto"/>
            <w:hideMark/>
          </w:tcPr>
          <w:p w:rsidR="00D0473D" w:rsidRPr="0063130D" w:rsidRDefault="00D0473D" w:rsidP="00D0473D">
            <w:pPr>
              <w:rPr>
                <w:sz w:val="18"/>
                <w:szCs w:val="18"/>
              </w:rPr>
            </w:pPr>
            <w:r w:rsidRPr="0063130D">
              <w:rPr>
                <w:sz w:val="18"/>
                <w:szCs w:val="18"/>
              </w:rPr>
              <w:t xml:space="preserve">потребляемая мощность, не более </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65</w:t>
            </w:r>
          </w:p>
        </w:tc>
        <w:tc>
          <w:tcPr>
            <w:tcW w:w="909" w:type="dxa"/>
          </w:tcPr>
          <w:p w:rsidR="00D0473D" w:rsidRPr="0063130D" w:rsidRDefault="00D0473D" w:rsidP="00D0473D">
            <w:pPr>
              <w:jc w:val="center"/>
              <w:rPr>
                <w:sz w:val="18"/>
                <w:szCs w:val="18"/>
              </w:rPr>
            </w:pPr>
            <w:r w:rsidRPr="0063130D">
              <w:rPr>
                <w:sz w:val="18"/>
                <w:szCs w:val="18"/>
              </w:rPr>
              <w:t>ВА</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261"/>
        </w:trPr>
        <w:tc>
          <w:tcPr>
            <w:tcW w:w="539" w:type="dxa"/>
          </w:tcPr>
          <w:p w:rsidR="00D0473D" w:rsidRPr="0063130D" w:rsidRDefault="00D0473D" w:rsidP="00D0473D">
            <w:pPr>
              <w:jc w:val="center"/>
              <w:rPr>
                <w:sz w:val="18"/>
                <w:szCs w:val="18"/>
              </w:rPr>
            </w:pPr>
            <w:r w:rsidRPr="0063130D">
              <w:rPr>
                <w:sz w:val="18"/>
                <w:szCs w:val="18"/>
              </w:rPr>
              <w:t>15.7</w:t>
            </w:r>
          </w:p>
        </w:tc>
        <w:tc>
          <w:tcPr>
            <w:tcW w:w="4507" w:type="dxa"/>
            <w:shd w:val="clear" w:color="auto" w:fill="auto"/>
            <w:hideMark/>
          </w:tcPr>
          <w:p w:rsidR="00D0473D" w:rsidRPr="0063130D" w:rsidRDefault="00D0473D" w:rsidP="00D0473D">
            <w:pPr>
              <w:rPr>
                <w:sz w:val="18"/>
                <w:szCs w:val="18"/>
              </w:rPr>
            </w:pPr>
            <w:r w:rsidRPr="0063130D">
              <w:rPr>
                <w:sz w:val="18"/>
                <w:szCs w:val="18"/>
              </w:rPr>
              <w:t>время работы от резервного источника питания, не менее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90</w:t>
            </w:r>
          </w:p>
        </w:tc>
        <w:tc>
          <w:tcPr>
            <w:tcW w:w="909" w:type="dxa"/>
          </w:tcPr>
          <w:p w:rsidR="00D0473D" w:rsidRPr="0063130D" w:rsidRDefault="00D0473D" w:rsidP="00D0473D">
            <w:pPr>
              <w:jc w:val="center"/>
              <w:rPr>
                <w:sz w:val="18"/>
                <w:szCs w:val="18"/>
              </w:rPr>
            </w:pPr>
            <w:r w:rsidRPr="0063130D">
              <w:rPr>
                <w:sz w:val="18"/>
                <w:szCs w:val="18"/>
              </w:rPr>
              <w:t>мин</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58"/>
        </w:trPr>
        <w:tc>
          <w:tcPr>
            <w:tcW w:w="539" w:type="dxa"/>
          </w:tcPr>
          <w:p w:rsidR="00D0473D" w:rsidRPr="0063130D" w:rsidRDefault="00D0473D" w:rsidP="00D0473D">
            <w:pPr>
              <w:jc w:val="center"/>
              <w:rPr>
                <w:b/>
                <w:sz w:val="18"/>
                <w:szCs w:val="18"/>
              </w:rPr>
            </w:pPr>
            <w:r w:rsidRPr="0063130D">
              <w:rPr>
                <w:b/>
                <w:sz w:val="18"/>
                <w:szCs w:val="18"/>
              </w:rPr>
              <w:t>16</w:t>
            </w:r>
          </w:p>
        </w:tc>
        <w:tc>
          <w:tcPr>
            <w:tcW w:w="4507" w:type="dxa"/>
            <w:shd w:val="clear" w:color="auto" w:fill="auto"/>
            <w:hideMark/>
          </w:tcPr>
          <w:p w:rsidR="00D0473D" w:rsidRPr="0063130D" w:rsidRDefault="00D0473D" w:rsidP="00D0473D">
            <w:pPr>
              <w:rPr>
                <w:sz w:val="18"/>
                <w:szCs w:val="18"/>
              </w:rPr>
            </w:pPr>
            <w:r w:rsidRPr="0063130D">
              <w:rPr>
                <w:b/>
                <w:bCs/>
                <w:sz w:val="18"/>
                <w:szCs w:val="18"/>
              </w:rPr>
              <w:t>Условия эксплуатации:</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ГОСТ Р 55953</w:t>
            </w:r>
          </w:p>
        </w:tc>
        <w:tc>
          <w:tcPr>
            <w:tcW w:w="909" w:type="dxa"/>
          </w:tcPr>
          <w:p w:rsidR="00D0473D" w:rsidRPr="0063130D" w:rsidRDefault="00D0473D" w:rsidP="00D0473D">
            <w:pPr>
              <w:jc w:val="center"/>
              <w:rPr>
                <w:sz w:val="18"/>
                <w:szCs w:val="18"/>
              </w:rPr>
            </w:pPr>
          </w:p>
        </w:tc>
        <w:tc>
          <w:tcPr>
            <w:tcW w:w="2686" w:type="dxa"/>
          </w:tcPr>
          <w:p w:rsidR="00D0473D" w:rsidRPr="0063130D" w:rsidRDefault="00D0473D" w:rsidP="00D0473D">
            <w:pPr>
              <w:jc w:val="center"/>
              <w:rPr>
                <w:sz w:val="18"/>
                <w:szCs w:val="18"/>
              </w:rPr>
            </w:pPr>
            <w:r w:rsidRPr="0063130D">
              <w:rPr>
                <w:sz w:val="18"/>
                <w:szCs w:val="18"/>
              </w:rPr>
              <w:t> </w:t>
            </w:r>
          </w:p>
        </w:tc>
      </w:tr>
      <w:tr w:rsidR="00D0473D" w:rsidRPr="0063130D" w:rsidTr="00315997">
        <w:trPr>
          <w:trHeight w:val="58"/>
        </w:trPr>
        <w:tc>
          <w:tcPr>
            <w:tcW w:w="539" w:type="dxa"/>
          </w:tcPr>
          <w:p w:rsidR="00D0473D" w:rsidRPr="0063130D" w:rsidRDefault="00D0473D" w:rsidP="00D0473D">
            <w:pPr>
              <w:jc w:val="center"/>
              <w:rPr>
                <w:sz w:val="18"/>
                <w:szCs w:val="18"/>
              </w:rPr>
            </w:pPr>
            <w:r w:rsidRPr="0063130D">
              <w:rPr>
                <w:sz w:val="18"/>
                <w:szCs w:val="18"/>
              </w:rPr>
              <w:t>16.1</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температур окружающего воздуха,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10-40</w:t>
            </w:r>
          </w:p>
        </w:tc>
        <w:tc>
          <w:tcPr>
            <w:tcW w:w="909" w:type="dxa"/>
          </w:tcPr>
          <w:p w:rsidR="00D0473D" w:rsidRPr="0063130D" w:rsidRDefault="00D0473D" w:rsidP="00D0473D">
            <w:pPr>
              <w:jc w:val="center"/>
              <w:rPr>
                <w:sz w:val="18"/>
                <w:szCs w:val="18"/>
              </w:rPr>
            </w:pPr>
            <w:r w:rsidRPr="0063130D">
              <w:rPr>
                <w:sz w:val="18"/>
                <w:szCs w:val="18"/>
              </w:rPr>
              <w:t>°С,</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58"/>
        </w:trPr>
        <w:tc>
          <w:tcPr>
            <w:tcW w:w="539" w:type="dxa"/>
          </w:tcPr>
          <w:p w:rsidR="00D0473D" w:rsidRPr="0063130D" w:rsidRDefault="00D0473D" w:rsidP="00D0473D">
            <w:pPr>
              <w:jc w:val="center"/>
              <w:rPr>
                <w:sz w:val="18"/>
                <w:szCs w:val="18"/>
              </w:rPr>
            </w:pPr>
            <w:r w:rsidRPr="0063130D">
              <w:rPr>
                <w:sz w:val="18"/>
                <w:szCs w:val="18"/>
              </w:rPr>
              <w:t>16.2</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относительной влажности,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15-95</w:t>
            </w:r>
          </w:p>
        </w:tc>
        <w:tc>
          <w:tcPr>
            <w:tcW w:w="909" w:type="dxa"/>
          </w:tcPr>
          <w:p w:rsidR="00D0473D" w:rsidRPr="0063130D" w:rsidRDefault="00D0473D" w:rsidP="00D0473D">
            <w:pPr>
              <w:jc w:val="center"/>
              <w:rPr>
                <w:sz w:val="18"/>
                <w:szCs w:val="18"/>
              </w:rPr>
            </w:pPr>
            <w:r w:rsidRPr="0063130D">
              <w:rPr>
                <w:sz w:val="18"/>
                <w:szCs w:val="18"/>
              </w:rPr>
              <w:t>%</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510"/>
        </w:trPr>
        <w:tc>
          <w:tcPr>
            <w:tcW w:w="539" w:type="dxa"/>
          </w:tcPr>
          <w:p w:rsidR="00D0473D" w:rsidRPr="0063130D" w:rsidRDefault="00D0473D" w:rsidP="00D0473D">
            <w:pPr>
              <w:jc w:val="center"/>
              <w:rPr>
                <w:sz w:val="18"/>
                <w:szCs w:val="18"/>
              </w:rPr>
            </w:pPr>
            <w:r w:rsidRPr="0063130D">
              <w:rPr>
                <w:sz w:val="18"/>
                <w:szCs w:val="18"/>
              </w:rPr>
              <w:t>16.3</w:t>
            </w:r>
          </w:p>
        </w:tc>
        <w:tc>
          <w:tcPr>
            <w:tcW w:w="4507" w:type="dxa"/>
            <w:shd w:val="clear" w:color="auto" w:fill="auto"/>
            <w:hideMark/>
          </w:tcPr>
          <w:p w:rsidR="00D0473D" w:rsidRPr="0063130D" w:rsidRDefault="00D0473D" w:rsidP="00D0473D">
            <w:pPr>
              <w:rPr>
                <w:sz w:val="18"/>
                <w:szCs w:val="18"/>
              </w:rPr>
            </w:pPr>
            <w:r w:rsidRPr="0063130D">
              <w:rPr>
                <w:sz w:val="18"/>
                <w:szCs w:val="18"/>
              </w:rPr>
              <w:t>диапазон атмосферного давления, не уже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500-800</w:t>
            </w:r>
          </w:p>
        </w:tc>
        <w:tc>
          <w:tcPr>
            <w:tcW w:w="909" w:type="dxa"/>
          </w:tcPr>
          <w:p w:rsidR="00D0473D" w:rsidRPr="0063130D" w:rsidRDefault="00D0473D" w:rsidP="00D0473D">
            <w:pPr>
              <w:jc w:val="center"/>
              <w:rPr>
                <w:sz w:val="18"/>
                <w:szCs w:val="18"/>
              </w:rPr>
            </w:pPr>
            <w:r w:rsidRPr="0063130D">
              <w:rPr>
                <w:sz w:val="18"/>
                <w:szCs w:val="18"/>
              </w:rPr>
              <w:t>мм.рт.ст</w:t>
            </w:r>
          </w:p>
        </w:tc>
        <w:tc>
          <w:tcPr>
            <w:tcW w:w="2686" w:type="dxa"/>
          </w:tcPr>
          <w:p w:rsidR="00D0473D" w:rsidRPr="0063130D" w:rsidRDefault="00D0473D" w:rsidP="00D0473D">
            <w:pPr>
              <w:jc w:val="center"/>
              <w:rPr>
                <w:sz w:val="18"/>
                <w:szCs w:val="18"/>
              </w:rPr>
            </w:pPr>
            <w:r w:rsidRPr="0063130D">
              <w:rPr>
                <w:sz w:val="18"/>
                <w:szCs w:val="18"/>
              </w:rPr>
              <w:t>ГОСТ Р 55953-2018</w:t>
            </w:r>
          </w:p>
          <w:p w:rsidR="00D0473D" w:rsidRPr="0063130D" w:rsidRDefault="00D0473D" w:rsidP="00D0473D">
            <w:pPr>
              <w:jc w:val="center"/>
              <w:rPr>
                <w:sz w:val="18"/>
                <w:szCs w:val="18"/>
              </w:rPr>
            </w:pPr>
            <w:r w:rsidRPr="0063130D">
              <w:rPr>
                <w:sz w:val="18"/>
                <w:szCs w:val="18"/>
              </w:rPr>
              <w:t>(По ГОСТ единицы измерения атмосферного давления в кПа , при пересчете получаем значение 70-107 кПа)</w:t>
            </w:r>
          </w:p>
        </w:tc>
      </w:tr>
      <w:tr w:rsidR="00D0473D" w:rsidRPr="0063130D" w:rsidTr="00315997">
        <w:trPr>
          <w:trHeight w:val="58"/>
        </w:trPr>
        <w:tc>
          <w:tcPr>
            <w:tcW w:w="539" w:type="dxa"/>
          </w:tcPr>
          <w:p w:rsidR="00D0473D" w:rsidRPr="0063130D" w:rsidRDefault="00D0473D" w:rsidP="00D0473D">
            <w:pPr>
              <w:jc w:val="center"/>
              <w:rPr>
                <w:b/>
                <w:sz w:val="18"/>
                <w:szCs w:val="18"/>
              </w:rPr>
            </w:pPr>
            <w:r w:rsidRPr="0063130D">
              <w:rPr>
                <w:b/>
                <w:sz w:val="18"/>
                <w:szCs w:val="18"/>
              </w:rPr>
              <w:t>17</w:t>
            </w:r>
          </w:p>
        </w:tc>
        <w:tc>
          <w:tcPr>
            <w:tcW w:w="4507" w:type="dxa"/>
            <w:shd w:val="clear" w:color="auto" w:fill="auto"/>
            <w:hideMark/>
          </w:tcPr>
          <w:p w:rsidR="00D0473D" w:rsidRPr="0063130D" w:rsidRDefault="00D0473D" w:rsidP="00D0473D">
            <w:pPr>
              <w:rPr>
                <w:b/>
                <w:bCs/>
                <w:sz w:val="18"/>
                <w:szCs w:val="18"/>
              </w:rPr>
            </w:pPr>
            <w:r w:rsidRPr="0063130D">
              <w:rPr>
                <w:b/>
                <w:bCs/>
                <w:sz w:val="18"/>
                <w:szCs w:val="18"/>
              </w:rPr>
              <w:t>Гарантийный срок эксплуатации, не менее</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1</w:t>
            </w:r>
          </w:p>
        </w:tc>
        <w:tc>
          <w:tcPr>
            <w:tcW w:w="909" w:type="dxa"/>
          </w:tcPr>
          <w:p w:rsidR="00D0473D" w:rsidRPr="0063130D" w:rsidRDefault="00D0473D" w:rsidP="00D0473D">
            <w:pPr>
              <w:jc w:val="center"/>
              <w:rPr>
                <w:sz w:val="18"/>
                <w:szCs w:val="18"/>
              </w:rPr>
            </w:pPr>
            <w:r w:rsidRPr="0063130D">
              <w:rPr>
                <w:sz w:val="18"/>
                <w:szCs w:val="18"/>
              </w:rPr>
              <w:t>год</w:t>
            </w:r>
          </w:p>
        </w:tc>
        <w:tc>
          <w:tcPr>
            <w:tcW w:w="2686" w:type="dxa"/>
          </w:tcPr>
          <w:p w:rsidR="00D0473D" w:rsidRPr="0063130D" w:rsidRDefault="00D0473D" w:rsidP="00D0473D">
            <w:pPr>
              <w:jc w:val="center"/>
              <w:rPr>
                <w:sz w:val="18"/>
                <w:szCs w:val="18"/>
              </w:rPr>
            </w:pPr>
            <w:r w:rsidRPr="0063130D">
              <w:rPr>
                <w:sz w:val="18"/>
                <w:szCs w:val="18"/>
              </w:rPr>
              <w:t>ГОСТ Р 55953-2018</w:t>
            </w:r>
          </w:p>
        </w:tc>
      </w:tr>
      <w:tr w:rsidR="00D0473D" w:rsidRPr="0063130D" w:rsidTr="00315997">
        <w:trPr>
          <w:trHeight w:val="58"/>
        </w:trPr>
        <w:tc>
          <w:tcPr>
            <w:tcW w:w="539" w:type="dxa"/>
          </w:tcPr>
          <w:p w:rsidR="00D0473D" w:rsidRPr="0063130D" w:rsidRDefault="00D0473D" w:rsidP="00D0473D">
            <w:pPr>
              <w:jc w:val="center"/>
              <w:rPr>
                <w:b/>
                <w:bCs/>
                <w:sz w:val="18"/>
                <w:szCs w:val="18"/>
              </w:rPr>
            </w:pPr>
            <w:r w:rsidRPr="0063130D">
              <w:rPr>
                <w:b/>
                <w:bCs/>
                <w:sz w:val="18"/>
                <w:szCs w:val="18"/>
              </w:rPr>
              <w:t>18</w:t>
            </w:r>
          </w:p>
        </w:tc>
        <w:tc>
          <w:tcPr>
            <w:tcW w:w="4507" w:type="dxa"/>
            <w:shd w:val="clear" w:color="auto" w:fill="auto"/>
            <w:hideMark/>
          </w:tcPr>
          <w:p w:rsidR="00D0473D" w:rsidRPr="0063130D" w:rsidRDefault="00D0473D" w:rsidP="00D0473D">
            <w:pPr>
              <w:rPr>
                <w:b/>
                <w:bCs/>
                <w:sz w:val="18"/>
                <w:szCs w:val="18"/>
              </w:rPr>
            </w:pPr>
            <w:r w:rsidRPr="0063130D">
              <w:rPr>
                <w:b/>
                <w:bCs/>
                <w:sz w:val="18"/>
                <w:szCs w:val="18"/>
              </w:rPr>
              <w:t>Комплектация</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 </w:t>
            </w:r>
          </w:p>
        </w:tc>
        <w:tc>
          <w:tcPr>
            <w:tcW w:w="909" w:type="dxa"/>
          </w:tcPr>
          <w:p w:rsidR="00D0473D" w:rsidRPr="0063130D" w:rsidRDefault="00D0473D" w:rsidP="00D0473D">
            <w:pPr>
              <w:jc w:val="center"/>
              <w:rPr>
                <w:color w:val="000000"/>
                <w:sz w:val="18"/>
                <w:szCs w:val="18"/>
              </w:rPr>
            </w:pPr>
            <w:r w:rsidRPr="0063130D">
              <w:rPr>
                <w:color w:val="000000"/>
                <w:sz w:val="18"/>
                <w:szCs w:val="18"/>
              </w:rPr>
              <w:t> </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58"/>
        </w:trPr>
        <w:tc>
          <w:tcPr>
            <w:tcW w:w="539" w:type="dxa"/>
          </w:tcPr>
          <w:p w:rsidR="00D0473D" w:rsidRPr="0063130D" w:rsidRDefault="00D0473D" w:rsidP="00D0473D">
            <w:pPr>
              <w:jc w:val="center"/>
              <w:rPr>
                <w:color w:val="000000"/>
                <w:sz w:val="18"/>
                <w:szCs w:val="18"/>
              </w:rPr>
            </w:pPr>
            <w:r w:rsidRPr="0063130D">
              <w:rPr>
                <w:color w:val="000000"/>
                <w:sz w:val="18"/>
                <w:szCs w:val="18"/>
              </w:rPr>
              <w:t>18.1</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Основной блок аппарата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119"/>
        </w:trPr>
        <w:tc>
          <w:tcPr>
            <w:tcW w:w="539" w:type="dxa"/>
          </w:tcPr>
          <w:p w:rsidR="00D0473D" w:rsidRPr="0063130D" w:rsidRDefault="00D0473D" w:rsidP="00D0473D">
            <w:pPr>
              <w:jc w:val="center"/>
              <w:rPr>
                <w:color w:val="000000"/>
                <w:sz w:val="18"/>
                <w:szCs w:val="18"/>
              </w:rPr>
            </w:pPr>
            <w:r w:rsidRPr="0063130D">
              <w:rPr>
                <w:color w:val="000000"/>
                <w:sz w:val="18"/>
                <w:szCs w:val="18"/>
              </w:rPr>
              <w:t>18.2</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Испаритель для севофлурана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58"/>
        </w:trPr>
        <w:tc>
          <w:tcPr>
            <w:tcW w:w="539" w:type="dxa"/>
          </w:tcPr>
          <w:p w:rsidR="00D0473D" w:rsidRPr="0063130D" w:rsidRDefault="00D0473D" w:rsidP="00D0473D">
            <w:pPr>
              <w:jc w:val="center"/>
              <w:rPr>
                <w:color w:val="000000"/>
                <w:sz w:val="18"/>
                <w:szCs w:val="18"/>
              </w:rPr>
            </w:pPr>
            <w:r w:rsidRPr="0063130D">
              <w:rPr>
                <w:color w:val="000000"/>
                <w:sz w:val="18"/>
                <w:szCs w:val="18"/>
              </w:rPr>
              <w:t>18.3</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Шланг O2 со штекером DIN</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58"/>
        </w:trPr>
        <w:tc>
          <w:tcPr>
            <w:tcW w:w="539" w:type="dxa"/>
          </w:tcPr>
          <w:p w:rsidR="00D0473D" w:rsidRPr="0063130D" w:rsidRDefault="00D0473D" w:rsidP="00D0473D">
            <w:pPr>
              <w:jc w:val="center"/>
              <w:rPr>
                <w:color w:val="000000"/>
                <w:sz w:val="18"/>
                <w:szCs w:val="18"/>
              </w:rPr>
            </w:pPr>
            <w:r w:rsidRPr="0063130D">
              <w:rPr>
                <w:color w:val="000000"/>
                <w:sz w:val="18"/>
                <w:szCs w:val="18"/>
              </w:rPr>
              <w:t>18.4</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Шланг воздух со штекером DIN</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170"/>
        </w:trPr>
        <w:tc>
          <w:tcPr>
            <w:tcW w:w="539" w:type="dxa"/>
          </w:tcPr>
          <w:p w:rsidR="00D0473D" w:rsidRPr="0063130D" w:rsidRDefault="00D0473D" w:rsidP="00D0473D">
            <w:pPr>
              <w:jc w:val="center"/>
              <w:rPr>
                <w:color w:val="000000"/>
                <w:sz w:val="18"/>
                <w:szCs w:val="18"/>
              </w:rPr>
            </w:pPr>
            <w:r w:rsidRPr="0063130D">
              <w:rPr>
                <w:color w:val="000000"/>
                <w:sz w:val="18"/>
                <w:szCs w:val="18"/>
              </w:rPr>
              <w:t>18.5</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Шланг N2O со штекером DIN</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103"/>
        </w:trPr>
        <w:tc>
          <w:tcPr>
            <w:tcW w:w="539" w:type="dxa"/>
          </w:tcPr>
          <w:p w:rsidR="00D0473D" w:rsidRPr="0063130D" w:rsidRDefault="00D0473D" w:rsidP="00D0473D">
            <w:pPr>
              <w:jc w:val="center"/>
              <w:rPr>
                <w:color w:val="000000"/>
                <w:sz w:val="18"/>
                <w:szCs w:val="18"/>
              </w:rPr>
            </w:pPr>
            <w:r w:rsidRPr="0063130D">
              <w:rPr>
                <w:color w:val="000000"/>
                <w:sz w:val="18"/>
                <w:szCs w:val="18"/>
              </w:rPr>
              <w:t>18.6</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Многоразовая канистра абсорбера</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304"/>
        </w:trPr>
        <w:tc>
          <w:tcPr>
            <w:tcW w:w="539" w:type="dxa"/>
          </w:tcPr>
          <w:p w:rsidR="00D0473D" w:rsidRPr="0063130D" w:rsidRDefault="00D0473D" w:rsidP="00D0473D">
            <w:pPr>
              <w:jc w:val="center"/>
              <w:rPr>
                <w:color w:val="000000"/>
                <w:sz w:val="18"/>
                <w:szCs w:val="18"/>
              </w:rPr>
            </w:pPr>
            <w:r w:rsidRPr="0063130D">
              <w:rPr>
                <w:color w:val="000000"/>
                <w:sz w:val="18"/>
                <w:szCs w:val="18"/>
              </w:rPr>
              <w:t>18.7</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Датчик потока, мембранный или термоанемометрический</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58"/>
        </w:trPr>
        <w:tc>
          <w:tcPr>
            <w:tcW w:w="539" w:type="dxa"/>
          </w:tcPr>
          <w:p w:rsidR="00D0473D" w:rsidRPr="0063130D" w:rsidRDefault="00D0473D" w:rsidP="00D0473D">
            <w:pPr>
              <w:jc w:val="center"/>
              <w:rPr>
                <w:color w:val="000000"/>
                <w:sz w:val="18"/>
                <w:szCs w:val="18"/>
              </w:rPr>
            </w:pPr>
            <w:r w:rsidRPr="0063130D">
              <w:rPr>
                <w:color w:val="000000"/>
                <w:sz w:val="18"/>
                <w:szCs w:val="18"/>
              </w:rPr>
              <w:t>18.8</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Абсорбент, канистра 5 литров</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2</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87"/>
        </w:trPr>
        <w:tc>
          <w:tcPr>
            <w:tcW w:w="539" w:type="dxa"/>
          </w:tcPr>
          <w:p w:rsidR="00D0473D" w:rsidRPr="0063130D" w:rsidRDefault="00D0473D" w:rsidP="00D0473D">
            <w:pPr>
              <w:jc w:val="center"/>
              <w:rPr>
                <w:color w:val="000000"/>
                <w:sz w:val="18"/>
                <w:szCs w:val="18"/>
              </w:rPr>
            </w:pPr>
            <w:r w:rsidRPr="0063130D">
              <w:rPr>
                <w:color w:val="000000"/>
                <w:sz w:val="18"/>
                <w:szCs w:val="18"/>
              </w:rPr>
              <w:t>18.9</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t>Трубка сброса отработанных газов</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63130D" w:rsidTr="00315997">
        <w:trPr>
          <w:trHeight w:val="161"/>
        </w:trPr>
        <w:tc>
          <w:tcPr>
            <w:tcW w:w="539" w:type="dxa"/>
          </w:tcPr>
          <w:p w:rsidR="00D0473D" w:rsidRPr="0063130D" w:rsidRDefault="00D0473D" w:rsidP="00D0473D">
            <w:pPr>
              <w:jc w:val="center"/>
              <w:rPr>
                <w:color w:val="000000"/>
                <w:sz w:val="18"/>
                <w:szCs w:val="18"/>
              </w:rPr>
            </w:pPr>
            <w:r w:rsidRPr="0063130D">
              <w:rPr>
                <w:color w:val="000000"/>
                <w:sz w:val="18"/>
                <w:szCs w:val="18"/>
              </w:rPr>
              <w:t>18.1</w:t>
            </w:r>
            <w:r w:rsidRPr="0063130D">
              <w:rPr>
                <w:color w:val="000000"/>
                <w:sz w:val="18"/>
                <w:szCs w:val="18"/>
              </w:rPr>
              <w:lastRenderedPageBreak/>
              <w:t>0</w:t>
            </w:r>
          </w:p>
        </w:tc>
        <w:tc>
          <w:tcPr>
            <w:tcW w:w="4507" w:type="dxa"/>
            <w:shd w:val="clear" w:color="auto" w:fill="auto"/>
            <w:hideMark/>
          </w:tcPr>
          <w:p w:rsidR="00D0473D" w:rsidRPr="0063130D" w:rsidRDefault="00D0473D" w:rsidP="00D0473D">
            <w:pPr>
              <w:rPr>
                <w:color w:val="000000"/>
                <w:sz w:val="18"/>
                <w:szCs w:val="18"/>
              </w:rPr>
            </w:pPr>
            <w:r w:rsidRPr="0063130D">
              <w:rPr>
                <w:color w:val="000000"/>
                <w:sz w:val="18"/>
                <w:szCs w:val="18"/>
              </w:rPr>
              <w:lastRenderedPageBreak/>
              <w:t xml:space="preserve">Контур пациента многоразовый, автоклавируемый, </w:t>
            </w:r>
            <w:r w:rsidRPr="0063130D">
              <w:rPr>
                <w:color w:val="000000"/>
                <w:sz w:val="18"/>
                <w:szCs w:val="18"/>
              </w:rPr>
              <w:lastRenderedPageBreak/>
              <w:t>взрослый</w:t>
            </w:r>
          </w:p>
        </w:tc>
        <w:tc>
          <w:tcPr>
            <w:tcW w:w="1700" w:type="dxa"/>
            <w:shd w:val="clear" w:color="auto" w:fill="auto"/>
            <w:hideMark/>
          </w:tcPr>
          <w:p w:rsidR="00D0473D" w:rsidRPr="0063130D" w:rsidRDefault="00D0473D" w:rsidP="00D0473D">
            <w:pPr>
              <w:jc w:val="center"/>
              <w:rPr>
                <w:sz w:val="18"/>
                <w:szCs w:val="18"/>
              </w:rPr>
            </w:pPr>
            <w:r w:rsidRPr="0063130D">
              <w:rPr>
                <w:sz w:val="18"/>
                <w:szCs w:val="18"/>
              </w:rPr>
              <w:lastRenderedPageBreak/>
              <w:t>не менее 1</w:t>
            </w:r>
          </w:p>
        </w:tc>
        <w:tc>
          <w:tcPr>
            <w:tcW w:w="909" w:type="dxa"/>
          </w:tcPr>
          <w:p w:rsidR="00D0473D" w:rsidRPr="0063130D" w:rsidRDefault="00D0473D" w:rsidP="00D0473D">
            <w:pPr>
              <w:jc w:val="center"/>
              <w:rPr>
                <w:color w:val="000000"/>
                <w:sz w:val="18"/>
                <w:szCs w:val="18"/>
              </w:rPr>
            </w:pPr>
            <w:r w:rsidRPr="0063130D">
              <w:rPr>
                <w:color w:val="000000"/>
                <w:sz w:val="18"/>
                <w:szCs w:val="18"/>
              </w:rPr>
              <w:t>шт.</w:t>
            </w:r>
          </w:p>
        </w:tc>
        <w:tc>
          <w:tcPr>
            <w:tcW w:w="2686" w:type="dxa"/>
          </w:tcPr>
          <w:p w:rsidR="00D0473D" w:rsidRPr="0063130D" w:rsidRDefault="00D0473D" w:rsidP="00D0473D">
            <w:pPr>
              <w:jc w:val="center"/>
              <w:rPr>
                <w:color w:val="000000"/>
                <w:sz w:val="18"/>
                <w:szCs w:val="18"/>
              </w:rPr>
            </w:pPr>
          </w:p>
        </w:tc>
      </w:tr>
      <w:tr w:rsidR="00D0473D" w:rsidRPr="00D0473D" w:rsidTr="00315997">
        <w:trPr>
          <w:trHeight w:val="161"/>
        </w:trPr>
        <w:tc>
          <w:tcPr>
            <w:tcW w:w="539" w:type="dxa"/>
          </w:tcPr>
          <w:p w:rsidR="00D0473D" w:rsidRPr="00D0473D" w:rsidRDefault="00D0473D" w:rsidP="00D0473D">
            <w:pPr>
              <w:jc w:val="center"/>
              <w:rPr>
                <w:b/>
                <w:bCs/>
                <w:color w:val="000000"/>
                <w:sz w:val="18"/>
                <w:szCs w:val="18"/>
              </w:rPr>
            </w:pPr>
            <w:r w:rsidRPr="00D0473D">
              <w:rPr>
                <w:b/>
                <w:bCs/>
                <w:color w:val="000000"/>
                <w:sz w:val="18"/>
                <w:szCs w:val="18"/>
              </w:rPr>
              <w:lastRenderedPageBreak/>
              <w:t>19</w:t>
            </w:r>
          </w:p>
        </w:tc>
        <w:tc>
          <w:tcPr>
            <w:tcW w:w="4507" w:type="dxa"/>
            <w:shd w:val="clear" w:color="auto" w:fill="auto"/>
            <w:vAlign w:val="center"/>
            <w:hideMark/>
          </w:tcPr>
          <w:p w:rsidR="00D0473D" w:rsidRPr="00D0473D" w:rsidRDefault="00D0473D" w:rsidP="00D0473D">
            <w:pPr>
              <w:shd w:val="clear" w:color="auto" w:fill="FFFFFF"/>
              <w:autoSpaceDE w:val="0"/>
              <w:snapToGrid w:val="0"/>
              <w:rPr>
                <w:b/>
                <w:sz w:val="18"/>
                <w:szCs w:val="18"/>
              </w:rPr>
            </w:pPr>
            <w:r w:rsidRPr="00D0473D">
              <w:rPr>
                <w:b/>
                <w:sz w:val="18"/>
                <w:szCs w:val="18"/>
              </w:rPr>
              <w:t>Год выпуска</w:t>
            </w:r>
          </w:p>
        </w:tc>
        <w:tc>
          <w:tcPr>
            <w:tcW w:w="1700" w:type="dxa"/>
            <w:shd w:val="clear" w:color="auto" w:fill="auto"/>
            <w:vAlign w:val="center"/>
            <w:hideMark/>
          </w:tcPr>
          <w:p w:rsidR="00D0473D" w:rsidRPr="00D0473D" w:rsidRDefault="00D0473D" w:rsidP="00D0473D">
            <w:pPr>
              <w:shd w:val="clear" w:color="auto" w:fill="FFFFFF"/>
              <w:autoSpaceDE w:val="0"/>
              <w:snapToGrid w:val="0"/>
              <w:jc w:val="center"/>
              <w:rPr>
                <w:b/>
                <w:sz w:val="18"/>
                <w:szCs w:val="18"/>
              </w:rPr>
            </w:pPr>
            <w:r w:rsidRPr="00D0473D">
              <w:rPr>
                <w:b/>
                <w:sz w:val="18"/>
                <w:szCs w:val="18"/>
              </w:rPr>
              <w:t>Не ранее 2020</w:t>
            </w:r>
          </w:p>
        </w:tc>
        <w:tc>
          <w:tcPr>
            <w:tcW w:w="909" w:type="dxa"/>
          </w:tcPr>
          <w:p w:rsidR="00D0473D" w:rsidRPr="00D0473D" w:rsidRDefault="00D0473D" w:rsidP="00D0473D">
            <w:pPr>
              <w:jc w:val="center"/>
              <w:rPr>
                <w:color w:val="000000"/>
                <w:sz w:val="18"/>
                <w:szCs w:val="18"/>
              </w:rPr>
            </w:pPr>
          </w:p>
        </w:tc>
        <w:tc>
          <w:tcPr>
            <w:tcW w:w="2686" w:type="dxa"/>
          </w:tcPr>
          <w:p w:rsidR="00D0473D" w:rsidRPr="00D0473D" w:rsidRDefault="00D0473D" w:rsidP="00D0473D">
            <w:pPr>
              <w:jc w:val="center"/>
              <w:rPr>
                <w:color w:val="000000"/>
                <w:sz w:val="18"/>
                <w:szCs w:val="18"/>
              </w:rPr>
            </w:pPr>
          </w:p>
        </w:tc>
      </w:tr>
      <w:bookmarkEnd w:id="3"/>
      <w:bookmarkEnd w:id="4"/>
      <w:bookmarkEnd w:id="5"/>
    </w:tbl>
    <w:p w:rsidR="00315997" w:rsidRDefault="00315997" w:rsidP="00462EE1">
      <w:pPr>
        <w:jc w:val="both"/>
        <w:rPr>
          <w:b/>
          <w:bCs/>
          <w:sz w:val="20"/>
          <w:szCs w:val="20"/>
        </w:rPr>
      </w:pPr>
    </w:p>
    <w:p w:rsidR="00462EE1" w:rsidRPr="00566B57" w:rsidRDefault="00462EE1" w:rsidP="00462EE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462EE1" w:rsidRPr="00566B57" w:rsidTr="00462EE1">
        <w:trPr>
          <w:trHeight w:val="145"/>
        </w:trPr>
        <w:tc>
          <w:tcPr>
            <w:tcW w:w="709" w:type="dxa"/>
            <w:shd w:val="clear" w:color="auto" w:fill="auto"/>
          </w:tcPr>
          <w:p w:rsidR="00462EE1" w:rsidRPr="00566B57" w:rsidRDefault="00462EE1" w:rsidP="00462EE1">
            <w:pPr>
              <w:rPr>
                <w:b/>
                <w:bCs/>
                <w:sz w:val="20"/>
                <w:szCs w:val="20"/>
              </w:rPr>
            </w:pPr>
            <w:r w:rsidRPr="00566B57">
              <w:rPr>
                <w:b/>
                <w:bCs/>
                <w:sz w:val="20"/>
                <w:szCs w:val="20"/>
              </w:rPr>
              <w:t>№</w:t>
            </w:r>
          </w:p>
        </w:tc>
        <w:tc>
          <w:tcPr>
            <w:tcW w:w="1985" w:type="dxa"/>
            <w:shd w:val="clear" w:color="auto" w:fill="auto"/>
          </w:tcPr>
          <w:p w:rsidR="00462EE1" w:rsidRPr="00566B57" w:rsidRDefault="00462EE1" w:rsidP="00462EE1">
            <w:pPr>
              <w:rPr>
                <w:b/>
                <w:bCs/>
                <w:sz w:val="20"/>
                <w:szCs w:val="20"/>
              </w:rPr>
            </w:pPr>
            <w:r w:rsidRPr="00566B57">
              <w:rPr>
                <w:b/>
                <w:bCs/>
                <w:sz w:val="20"/>
                <w:szCs w:val="20"/>
              </w:rPr>
              <w:t>Наименование пункта</w:t>
            </w:r>
          </w:p>
        </w:tc>
        <w:tc>
          <w:tcPr>
            <w:tcW w:w="7654" w:type="dxa"/>
            <w:shd w:val="clear" w:color="auto" w:fill="auto"/>
          </w:tcPr>
          <w:p w:rsidR="00462EE1" w:rsidRPr="00566B57" w:rsidRDefault="00462EE1" w:rsidP="00462EE1">
            <w:pPr>
              <w:rPr>
                <w:b/>
                <w:bCs/>
                <w:sz w:val="20"/>
                <w:szCs w:val="20"/>
              </w:rPr>
            </w:pPr>
            <w:r w:rsidRPr="00566B57">
              <w:rPr>
                <w:b/>
                <w:bCs/>
                <w:sz w:val="20"/>
                <w:szCs w:val="20"/>
              </w:rPr>
              <w:t>Текст пояснений</w:t>
            </w:r>
          </w:p>
        </w:tc>
      </w:tr>
      <w:tr w:rsidR="00462EE1" w:rsidRPr="00A16F36" w:rsidTr="00462EE1">
        <w:trPr>
          <w:trHeight w:val="414"/>
        </w:trPr>
        <w:tc>
          <w:tcPr>
            <w:tcW w:w="709" w:type="dxa"/>
            <w:shd w:val="clear" w:color="auto" w:fill="auto"/>
          </w:tcPr>
          <w:p w:rsidR="00462EE1" w:rsidRPr="00A16F36" w:rsidRDefault="00462EE1" w:rsidP="00462EE1">
            <w:pPr>
              <w:rPr>
                <w:bCs/>
                <w:sz w:val="18"/>
                <w:szCs w:val="18"/>
              </w:rPr>
            </w:pPr>
            <w:r w:rsidRPr="00A16F36">
              <w:rPr>
                <w:bCs/>
                <w:sz w:val="18"/>
                <w:szCs w:val="18"/>
              </w:rPr>
              <w:t>1</w:t>
            </w:r>
          </w:p>
        </w:tc>
        <w:tc>
          <w:tcPr>
            <w:tcW w:w="1985" w:type="dxa"/>
            <w:shd w:val="clear" w:color="auto" w:fill="auto"/>
          </w:tcPr>
          <w:p w:rsidR="00462EE1" w:rsidRPr="00A16F36" w:rsidRDefault="00462EE1" w:rsidP="00462EE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62EE1" w:rsidRPr="00A16F36" w:rsidRDefault="00462EE1" w:rsidP="00462EE1">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462EE1" w:rsidRPr="00A16F36" w:rsidRDefault="00462EE1" w:rsidP="00462EE1">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462EE1" w:rsidRPr="00A16F36" w:rsidRDefault="00462EE1" w:rsidP="00462EE1">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62EE1" w:rsidRPr="00A16F36" w:rsidRDefault="00462EE1" w:rsidP="00462EE1">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62EE1" w:rsidRPr="00A16F36" w:rsidRDefault="00462EE1" w:rsidP="00462EE1">
            <w:pPr>
              <w:autoSpaceDE w:val="0"/>
              <w:autoSpaceDN w:val="0"/>
              <w:ind w:right="34" w:firstLine="459"/>
              <w:jc w:val="both"/>
              <w:rPr>
                <w:sz w:val="18"/>
                <w:szCs w:val="18"/>
              </w:rPr>
            </w:pPr>
            <w:r w:rsidRPr="00A16F36">
              <w:rPr>
                <w:sz w:val="18"/>
                <w:szCs w:val="18"/>
              </w:rPr>
              <w:t>4. Поставщик гарантирует:</w:t>
            </w:r>
          </w:p>
          <w:p w:rsidR="00462EE1" w:rsidRPr="00A16F36" w:rsidRDefault="00462EE1" w:rsidP="00462EE1">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62EE1" w:rsidRPr="00A16F36" w:rsidRDefault="00462EE1" w:rsidP="00462EE1">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462EE1" w:rsidRPr="00A16F36" w:rsidRDefault="00462EE1" w:rsidP="00462EE1">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62EE1" w:rsidRPr="00A16F36" w:rsidRDefault="00462EE1" w:rsidP="00462EE1">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62EE1" w:rsidRPr="00A16F36" w:rsidRDefault="00462EE1" w:rsidP="00462EE1">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62EE1" w:rsidRPr="00A16F36" w:rsidTr="00462EE1">
        <w:trPr>
          <w:trHeight w:val="564"/>
        </w:trPr>
        <w:tc>
          <w:tcPr>
            <w:tcW w:w="709" w:type="dxa"/>
            <w:shd w:val="clear" w:color="auto" w:fill="auto"/>
          </w:tcPr>
          <w:p w:rsidR="00462EE1" w:rsidRPr="00A16F36" w:rsidRDefault="00462EE1" w:rsidP="00462EE1">
            <w:pPr>
              <w:rPr>
                <w:bCs/>
                <w:sz w:val="18"/>
                <w:szCs w:val="18"/>
              </w:rPr>
            </w:pPr>
            <w:r w:rsidRPr="00A16F36">
              <w:rPr>
                <w:bCs/>
                <w:sz w:val="18"/>
                <w:szCs w:val="18"/>
              </w:rPr>
              <w:t>2</w:t>
            </w:r>
          </w:p>
        </w:tc>
        <w:tc>
          <w:tcPr>
            <w:tcW w:w="1985" w:type="dxa"/>
            <w:shd w:val="clear" w:color="auto" w:fill="auto"/>
          </w:tcPr>
          <w:p w:rsidR="00462EE1" w:rsidRPr="00A16F36" w:rsidRDefault="00462EE1" w:rsidP="00462EE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62EE1" w:rsidRPr="00A16F36" w:rsidRDefault="00462EE1" w:rsidP="00462EE1">
            <w:pPr>
              <w:jc w:val="center"/>
              <w:rPr>
                <w:sz w:val="18"/>
                <w:szCs w:val="18"/>
              </w:rPr>
            </w:pPr>
          </w:p>
        </w:tc>
        <w:tc>
          <w:tcPr>
            <w:tcW w:w="7654" w:type="dxa"/>
            <w:shd w:val="clear" w:color="auto" w:fill="auto"/>
          </w:tcPr>
          <w:p w:rsidR="00462EE1" w:rsidRPr="00A16F36" w:rsidRDefault="00462EE1" w:rsidP="00462EE1">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462EE1" w:rsidRPr="00A16F36" w:rsidRDefault="00462EE1" w:rsidP="00462EE1">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462EE1" w:rsidRPr="00A16F36" w:rsidRDefault="00462EE1" w:rsidP="00462EE1">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462EE1" w:rsidRPr="00A16F36" w:rsidTr="00462EE1">
        <w:trPr>
          <w:trHeight w:val="58"/>
        </w:trPr>
        <w:tc>
          <w:tcPr>
            <w:tcW w:w="709" w:type="dxa"/>
            <w:shd w:val="clear" w:color="auto" w:fill="auto"/>
          </w:tcPr>
          <w:p w:rsidR="00462EE1" w:rsidRPr="00A16F36" w:rsidRDefault="00462EE1" w:rsidP="00462EE1">
            <w:pPr>
              <w:rPr>
                <w:bCs/>
                <w:sz w:val="18"/>
                <w:szCs w:val="18"/>
              </w:rPr>
            </w:pPr>
            <w:r w:rsidRPr="00A16F36">
              <w:rPr>
                <w:bCs/>
                <w:sz w:val="18"/>
                <w:szCs w:val="18"/>
              </w:rPr>
              <w:t>3</w:t>
            </w:r>
          </w:p>
        </w:tc>
        <w:tc>
          <w:tcPr>
            <w:tcW w:w="1985" w:type="dxa"/>
            <w:shd w:val="clear" w:color="auto" w:fill="auto"/>
          </w:tcPr>
          <w:p w:rsidR="00462EE1" w:rsidRPr="00A16F36" w:rsidRDefault="00462EE1" w:rsidP="00462EE1">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462EE1" w:rsidRPr="00A16F36" w:rsidRDefault="00462EE1" w:rsidP="00462EE1">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462EE1" w:rsidRPr="00A16F36" w:rsidRDefault="00462EE1" w:rsidP="00462EE1">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62EE1" w:rsidRPr="00A16F36" w:rsidRDefault="00462EE1" w:rsidP="00462EE1">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C330DD" w:rsidRDefault="00C330DD" w:rsidP="00B8322C">
      <w:pPr>
        <w:jc w:val="right"/>
        <w:rPr>
          <w:rFonts w:ascii="Cuprum" w:hAnsi="Cuprum" w:cs="Tahoma"/>
          <w:b/>
          <w:bCs/>
          <w:sz w:val="20"/>
          <w:szCs w:val="20"/>
        </w:rPr>
      </w:pPr>
    </w:p>
    <w:p w:rsidR="00462EE1" w:rsidRDefault="00462EE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D0473D">
        <w:rPr>
          <w:b/>
          <w:sz w:val="20"/>
          <w:szCs w:val="20"/>
        </w:rPr>
        <w:t>аппарата для проведения общей ингаляционной анестезии и искусственной вентиляции легких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D0473D">
        <w:rPr>
          <w:b/>
          <w:kern w:val="32"/>
          <w:sz w:val="20"/>
          <w:szCs w:val="20"/>
        </w:rPr>
        <w:t>120-21</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D0473D">
        <w:rPr>
          <w:sz w:val="19"/>
          <w:szCs w:val="19"/>
        </w:rPr>
        <w:t>120-21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D0473D">
        <w:rPr>
          <w:b/>
          <w:bCs/>
          <w:sz w:val="19"/>
          <w:szCs w:val="19"/>
        </w:rPr>
        <w:t>аппарата для проведения общей ингаляционной анестезии и искусственной вентиляции легких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D0473D">
        <w:rPr>
          <w:bCs/>
          <w:sz w:val="19"/>
          <w:szCs w:val="19"/>
        </w:rPr>
        <w:t>аппарата для проведения общей ингаляционной анестезии и искусственной вентиляции легких</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462EE1" w:rsidRDefault="005F0604" w:rsidP="005F0604">
      <w:pPr>
        <w:tabs>
          <w:tab w:val="left" w:pos="1134"/>
        </w:tabs>
        <w:ind w:firstLine="709"/>
        <w:jc w:val="both"/>
        <w:rPr>
          <w:sz w:val="19"/>
          <w:szCs w:val="19"/>
        </w:rPr>
      </w:pPr>
      <w:r w:rsidRPr="00462EE1">
        <w:rPr>
          <w:sz w:val="19"/>
          <w:szCs w:val="19"/>
        </w:rPr>
        <w:t xml:space="preserve">1.2. </w:t>
      </w:r>
      <w:r w:rsidR="00462EE1" w:rsidRPr="00462EE1">
        <w:rPr>
          <w:sz w:val="19"/>
          <w:szCs w:val="19"/>
        </w:rPr>
        <w:t xml:space="preserve">Поставщик обязуется поставить Оборудование для Заказчика по адресу: г. Иркутск, ул. </w:t>
      </w:r>
      <w:r w:rsidR="00315997">
        <w:rPr>
          <w:sz w:val="19"/>
          <w:szCs w:val="19"/>
        </w:rPr>
        <w:t>Ярославского, 300</w:t>
      </w:r>
      <w:r w:rsidRPr="00462EE1">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462EE1" w:rsidRDefault="005F0604" w:rsidP="005F0604">
      <w:pPr>
        <w:widowControl w:val="0"/>
        <w:autoSpaceDE w:val="0"/>
        <w:autoSpaceDN w:val="0"/>
        <w:ind w:firstLine="709"/>
        <w:jc w:val="both"/>
        <w:rPr>
          <w:sz w:val="19"/>
          <w:szCs w:val="19"/>
        </w:rPr>
      </w:pPr>
      <w:r w:rsidRPr="00462EE1">
        <w:rPr>
          <w:sz w:val="19"/>
          <w:szCs w:val="19"/>
        </w:rPr>
        <w:t xml:space="preserve">2.2. Источник финансирования: </w:t>
      </w:r>
      <w:r w:rsidR="00462EE1" w:rsidRPr="00462EE1">
        <w:rPr>
          <w:sz w:val="19"/>
          <w:szCs w:val="19"/>
        </w:rPr>
        <w:t>средства</w:t>
      </w:r>
      <w:r w:rsidR="00315997">
        <w:rPr>
          <w:sz w:val="19"/>
          <w:szCs w:val="19"/>
        </w:rPr>
        <w:t xml:space="preserve"> от приносящей доход деятельности</w:t>
      </w:r>
      <w:r w:rsidRPr="00462EE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t>3.4. Поставщик гарантирует:</w:t>
      </w:r>
    </w:p>
    <w:p w:rsidR="00101ECE" w:rsidRPr="008A46F1" w:rsidRDefault="00101ECE" w:rsidP="00101ECE">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8A46F1" w:rsidRDefault="00101ECE" w:rsidP="00101ECE">
      <w:pPr>
        <w:pStyle w:val="21"/>
        <w:rPr>
          <w:sz w:val="19"/>
          <w:szCs w:val="19"/>
        </w:rPr>
      </w:pPr>
      <w:r w:rsidRPr="008A46F1">
        <w:rPr>
          <w:sz w:val="19"/>
          <w:szCs w:val="19"/>
        </w:rPr>
        <w:t>4.4. Упаковка возврату не подлежит.</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5. СРОК И ПОРЯДОК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315997">
        <w:rPr>
          <w:rFonts w:ascii="Times New Roman" w:hAnsi="Times New Roman"/>
          <w:sz w:val="19"/>
          <w:szCs w:val="19"/>
        </w:rPr>
        <w:t>25</w:t>
      </w:r>
      <w:r w:rsidRPr="008A46F1">
        <w:rPr>
          <w:rFonts w:ascii="Times New Roman" w:hAnsi="Times New Roman"/>
          <w:sz w:val="19"/>
          <w:szCs w:val="19"/>
        </w:rPr>
        <w:t xml:space="preserve"> (</w:t>
      </w:r>
      <w:r w:rsidR="00315997">
        <w:rPr>
          <w:rFonts w:ascii="Times New Roman" w:hAnsi="Times New Roman"/>
          <w:sz w:val="19"/>
          <w:szCs w:val="19"/>
        </w:rPr>
        <w:t>двадцати пяти</w:t>
      </w:r>
      <w:r w:rsidRPr="008A46F1">
        <w:rPr>
          <w:rFonts w:ascii="Times New Roman" w:hAnsi="Times New Roman"/>
          <w:sz w:val="19"/>
          <w:szCs w:val="19"/>
        </w:rPr>
        <w:t xml:space="preserve">) </w:t>
      </w:r>
      <w:r w:rsidR="00315997">
        <w:rPr>
          <w:rFonts w:ascii="Times New Roman" w:hAnsi="Times New Roman"/>
          <w:sz w:val="19"/>
          <w:szCs w:val="19"/>
        </w:rPr>
        <w:t>рабочих</w:t>
      </w:r>
      <w:r w:rsidRPr="008A46F1">
        <w:rPr>
          <w:rFonts w:ascii="Times New Roman" w:hAnsi="Times New Roman"/>
          <w:sz w:val="19"/>
          <w:szCs w:val="19"/>
        </w:rPr>
        <w:t xml:space="preserve"> дней с даты подписания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101ECE" w:rsidRPr="008A46F1" w:rsidRDefault="00101ECE" w:rsidP="00101ECE">
      <w:pPr>
        <w:ind w:firstLine="708"/>
        <w:jc w:val="both"/>
        <w:rPr>
          <w:sz w:val="19"/>
          <w:szCs w:val="19"/>
        </w:rPr>
      </w:pPr>
      <w:r w:rsidRPr="008A46F1">
        <w:rPr>
          <w:sz w:val="19"/>
          <w:szCs w:val="19"/>
        </w:rPr>
        <w:t>5.5.2. акт приема-передачи оборудования.</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4. ПОРЯДОК СДАЧИ- ПРИЕМКИ ОБОРУДОВАНИЯ</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01ECE" w:rsidRPr="008A46F1" w:rsidRDefault="00101ECE" w:rsidP="00101ECE">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01ECE" w:rsidRPr="008A46F1" w:rsidRDefault="00101ECE" w:rsidP="00101ECE">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01ECE" w:rsidRPr="008A46F1" w:rsidRDefault="00101ECE" w:rsidP="00101ECE">
      <w:pPr>
        <w:ind w:firstLine="709"/>
        <w:jc w:val="both"/>
        <w:rPr>
          <w:color w:val="000000"/>
          <w:sz w:val="19"/>
          <w:szCs w:val="19"/>
        </w:rPr>
      </w:pPr>
    </w:p>
    <w:p w:rsidR="00101ECE" w:rsidRPr="008A46F1" w:rsidRDefault="00101ECE" w:rsidP="00101ECE">
      <w:pPr>
        <w:jc w:val="center"/>
        <w:rPr>
          <w:b/>
          <w:sz w:val="19"/>
          <w:szCs w:val="19"/>
        </w:rPr>
      </w:pPr>
      <w:r w:rsidRPr="008A46F1">
        <w:rPr>
          <w:b/>
          <w:noProof/>
          <w:sz w:val="19"/>
          <w:szCs w:val="19"/>
        </w:rPr>
        <w:t>7.</w:t>
      </w:r>
      <w:r w:rsidRPr="008A46F1">
        <w:rPr>
          <w:b/>
          <w:sz w:val="19"/>
          <w:szCs w:val="19"/>
        </w:rPr>
        <w:t xml:space="preserve"> ОБЯЗАННОСТИ СТОРОН</w:t>
      </w:r>
    </w:p>
    <w:p w:rsidR="00101ECE" w:rsidRPr="008A46F1" w:rsidRDefault="00101ECE" w:rsidP="00101ECE">
      <w:pPr>
        <w:pStyle w:val="af1"/>
        <w:ind w:firstLine="709"/>
        <w:jc w:val="both"/>
        <w:rPr>
          <w:sz w:val="19"/>
          <w:szCs w:val="19"/>
        </w:rPr>
      </w:pPr>
      <w:r w:rsidRPr="008A46F1">
        <w:rPr>
          <w:sz w:val="19"/>
          <w:szCs w:val="19"/>
        </w:rPr>
        <w:t xml:space="preserve">7.1. Поставщик обязуется: </w:t>
      </w:r>
    </w:p>
    <w:p w:rsidR="00101ECE" w:rsidRPr="008A46F1" w:rsidRDefault="00101ECE" w:rsidP="00101ECE">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01ECE" w:rsidRPr="008A46F1" w:rsidRDefault="00101ECE" w:rsidP="00101ECE">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101ECE" w:rsidRPr="008A46F1" w:rsidRDefault="00101ECE" w:rsidP="00101ECE">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101ECE" w:rsidRPr="008A46F1" w:rsidRDefault="00101ECE" w:rsidP="00101ECE">
      <w:pPr>
        <w:pStyle w:val="21"/>
        <w:rPr>
          <w:sz w:val="19"/>
          <w:szCs w:val="19"/>
        </w:rPr>
      </w:pPr>
      <w:r w:rsidRPr="008A46F1">
        <w:rPr>
          <w:sz w:val="19"/>
          <w:szCs w:val="19"/>
        </w:rPr>
        <w:t>7.2.1. Принять оборудование в соответствии с разделом 6 настоящего Договора.</w:t>
      </w:r>
    </w:p>
    <w:p w:rsidR="00101ECE" w:rsidRPr="008A46F1" w:rsidRDefault="00101ECE" w:rsidP="00101ECE">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101ECE" w:rsidRPr="008A46F1" w:rsidRDefault="00101ECE" w:rsidP="00101ECE">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8A46F1" w:rsidRDefault="00101ECE" w:rsidP="00101ECE">
      <w:pPr>
        <w:jc w:val="both"/>
        <w:rPr>
          <w:b/>
          <w:sz w:val="19"/>
          <w:szCs w:val="19"/>
        </w:rPr>
      </w:pPr>
    </w:p>
    <w:p w:rsidR="00101ECE" w:rsidRPr="008A46F1" w:rsidRDefault="00101ECE" w:rsidP="00101ECE">
      <w:pPr>
        <w:jc w:val="center"/>
        <w:rPr>
          <w:b/>
          <w:sz w:val="19"/>
          <w:szCs w:val="19"/>
        </w:rPr>
      </w:pPr>
      <w:r w:rsidRPr="008A46F1">
        <w:rPr>
          <w:b/>
          <w:sz w:val="19"/>
          <w:szCs w:val="19"/>
        </w:rPr>
        <w:t>8. ОТВЕТСТВЕННОСТЬ СТОРОН</w:t>
      </w:r>
    </w:p>
    <w:p w:rsidR="00101ECE" w:rsidRPr="008A46F1" w:rsidRDefault="00101ECE" w:rsidP="00101ECE">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01ECE" w:rsidRPr="008A46F1" w:rsidRDefault="00101ECE" w:rsidP="00101ECE">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01ECE" w:rsidRPr="008A46F1" w:rsidRDefault="00101ECE" w:rsidP="00101ECE">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01ECE" w:rsidRPr="008A46F1" w:rsidRDefault="00101ECE" w:rsidP="00101ECE">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01ECE" w:rsidRPr="008A46F1" w:rsidRDefault="00101ECE" w:rsidP="00101ECE">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01ECE" w:rsidRPr="008A46F1" w:rsidRDefault="00101ECE" w:rsidP="00101ECE">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01ECE" w:rsidRPr="008A46F1" w:rsidRDefault="00101ECE" w:rsidP="00101ECE">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8A46F1" w:rsidRDefault="00101ECE" w:rsidP="00101ECE">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101ECE" w:rsidRPr="008A46F1" w:rsidRDefault="00101ECE" w:rsidP="00101ECE">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ECE" w:rsidRPr="008A46F1" w:rsidRDefault="00101ECE" w:rsidP="00101ECE">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8A46F1" w:rsidRDefault="00101ECE" w:rsidP="00101ECE">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101ECE" w:rsidRPr="008A46F1" w:rsidRDefault="00101ECE" w:rsidP="00101ECE">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8A46F1" w:rsidRDefault="00101ECE" w:rsidP="00101ECE">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101ECE" w:rsidRPr="008A46F1" w:rsidRDefault="00101ECE" w:rsidP="00101ECE">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8A46F1" w:rsidRDefault="00101ECE" w:rsidP="00101ECE">
      <w:pPr>
        <w:pStyle w:val="af1"/>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8A46F1" w:rsidRDefault="00101ECE" w:rsidP="00101ECE">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8A46F1" w:rsidRDefault="00101ECE" w:rsidP="00101ECE">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8A46F1" w:rsidRDefault="00101ECE" w:rsidP="00101ECE">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8A46F1" w:rsidRDefault="00101ECE" w:rsidP="00101ECE">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8A46F1"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8A46F1" w:rsidRDefault="00101ECE" w:rsidP="00101ECE">
      <w:pPr>
        <w:jc w:val="center"/>
        <w:rPr>
          <w:b/>
          <w:sz w:val="19"/>
          <w:szCs w:val="19"/>
        </w:rPr>
      </w:pPr>
      <w:r w:rsidRPr="008A46F1">
        <w:rPr>
          <w:b/>
          <w:sz w:val="19"/>
          <w:szCs w:val="19"/>
        </w:rPr>
        <w:t>11. СРОК ДЕЙСТВИЯ, ПОРЯДОК ИЗМЕНЕНИЯ И РАСТОРЖЕНИЯ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8A46F1" w:rsidRDefault="00101ECE" w:rsidP="00101ECE">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8A46F1"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8A46F1" w:rsidRDefault="00101ECE" w:rsidP="00101ECE">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8A46F1" w:rsidRDefault="00101ECE" w:rsidP="00101ECE">
      <w:pPr>
        <w:pStyle w:val="af1"/>
        <w:tabs>
          <w:tab w:val="left" w:pos="2268"/>
        </w:tabs>
        <w:jc w:val="center"/>
        <w:rPr>
          <w:b/>
          <w:sz w:val="19"/>
          <w:szCs w:val="19"/>
        </w:rPr>
      </w:pPr>
    </w:p>
    <w:p w:rsidR="00101ECE" w:rsidRPr="008A46F1" w:rsidRDefault="00101ECE" w:rsidP="00101ECE">
      <w:pPr>
        <w:pStyle w:val="af1"/>
        <w:tabs>
          <w:tab w:val="left" w:pos="2268"/>
        </w:tabs>
        <w:jc w:val="center"/>
        <w:rPr>
          <w:b/>
          <w:sz w:val="19"/>
          <w:szCs w:val="19"/>
        </w:rPr>
      </w:pPr>
      <w:r w:rsidRPr="008A46F1">
        <w:rPr>
          <w:b/>
          <w:sz w:val="19"/>
          <w:szCs w:val="19"/>
        </w:rPr>
        <w:t>12. ПРОЧИЕ УСЛОВИЯ</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101ECE"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C330DD">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315997" w:rsidRDefault="00315997"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D0473D">
        <w:rPr>
          <w:sz w:val="20"/>
          <w:szCs w:val="20"/>
        </w:rPr>
        <w:t>120-21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462EE1" w:rsidRPr="00BE0069" w:rsidTr="00462EE1">
        <w:trPr>
          <w:trHeight w:val="1503"/>
        </w:trPr>
        <w:tc>
          <w:tcPr>
            <w:tcW w:w="472"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 xml:space="preserve">  №</w:t>
            </w:r>
          </w:p>
          <w:p w:rsidR="00462EE1" w:rsidRPr="00BE0069" w:rsidRDefault="00462EE1" w:rsidP="00462EE1">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r w:rsidRPr="00BE0069">
              <w:rPr>
                <w:sz w:val="20"/>
                <w:szCs w:val="20"/>
              </w:rPr>
              <w:t>Общая стоимость по позиции, руб.</w:t>
            </w:r>
          </w:p>
        </w:tc>
      </w:tr>
      <w:tr w:rsidR="00462EE1" w:rsidRPr="00BE0069" w:rsidTr="00462EE1">
        <w:trPr>
          <w:trHeight w:val="260"/>
        </w:trPr>
        <w:tc>
          <w:tcPr>
            <w:tcW w:w="472"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rPr>
                <w:color w:val="000000"/>
                <w:sz w:val="20"/>
                <w:szCs w:val="20"/>
                <w:lang w:eastAsia="en-US"/>
              </w:rPr>
            </w:pPr>
            <w:r>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2EE1" w:rsidRPr="004440D4" w:rsidRDefault="00462EE1" w:rsidP="00462EE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r>
      <w:tr w:rsidR="00462EE1" w:rsidRPr="00BE0069" w:rsidTr="00462EE1">
        <w:trPr>
          <w:trHeight w:val="260"/>
        </w:trPr>
        <w:tc>
          <w:tcPr>
            <w:tcW w:w="472"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r>
      <w:tr w:rsidR="00462EE1" w:rsidRPr="00BE0069" w:rsidTr="00462EE1">
        <w:trPr>
          <w:trHeight w:val="260"/>
        </w:trPr>
        <w:tc>
          <w:tcPr>
            <w:tcW w:w="472" w:type="dxa"/>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462EE1" w:rsidRPr="00BE0069" w:rsidRDefault="00462EE1" w:rsidP="00462EE1">
            <w:pPr>
              <w:jc w:val="both"/>
              <w:rPr>
                <w:sz w:val="20"/>
                <w:szCs w:val="20"/>
              </w:rPr>
            </w:pPr>
          </w:p>
        </w:tc>
      </w:tr>
    </w:tbl>
    <w:p w:rsidR="00462EE1" w:rsidRDefault="00462EE1" w:rsidP="00462EE1">
      <w:pPr>
        <w:jc w:val="both"/>
        <w:rPr>
          <w:sz w:val="20"/>
          <w:szCs w:val="20"/>
          <w:highlight w:val="yellow"/>
        </w:rPr>
      </w:pPr>
    </w:p>
    <w:p w:rsidR="00462EE1" w:rsidRPr="00D333DF" w:rsidRDefault="00462EE1" w:rsidP="00462EE1">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462EE1" w:rsidRPr="00D333DF" w:rsidRDefault="00462EE1" w:rsidP="00462EE1">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462EE1" w:rsidRPr="00D333DF" w:rsidRDefault="00462EE1" w:rsidP="00462EE1">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462EE1" w:rsidRPr="00D333DF" w:rsidRDefault="00462EE1" w:rsidP="00462EE1">
            <w:pPr>
              <w:jc w:val="center"/>
              <w:rPr>
                <w:b/>
                <w:bCs/>
                <w:sz w:val="20"/>
                <w:szCs w:val="20"/>
              </w:rPr>
            </w:pPr>
            <w:r w:rsidRPr="00D333DF">
              <w:rPr>
                <w:b/>
                <w:sz w:val="20"/>
                <w:szCs w:val="20"/>
              </w:rPr>
              <w:t>Значение параметров и функций</w:t>
            </w: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462EE1" w:rsidRPr="00D333DF" w:rsidRDefault="00462EE1" w:rsidP="00462EE1">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462EE1" w:rsidRPr="00D333DF" w:rsidRDefault="00462EE1" w:rsidP="00462EE1">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462EE1" w:rsidRPr="00D333DF" w:rsidRDefault="00462EE1" w:rsidP="00462EE1">
            <w:pPr>
              <w:jc w:val="center"/>
              <w:rPr>
                <w:b/>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r w:rsidR="00462EE1" w:rsidRPr="00D333DF" w:rsidTr="00462EE1">
        <w:trPr>
          <w:trHeight w:val="255"/>
        </w:trPr>
        <w:tc>
          <w:tcPr>
            <w:tcW w:w="713" w:type="dxa"/>
            <w:tcBorders>
              <w:top w:val="single" w:sz="4" w:space="0" w:color="auto"/>
              <w:left w:val="single" w:sz="4" w:space="0" w:color="auto"/>
              <w:bottom w:val="single" w:sz="4" w:space="0" w:color="auto"/>
              <w:right w:val="single" w:sz="4" w:space="0" w:color="auto"/>
            </w:tcBorders>
          </w:tcPr>
          <w:p w:rsidR="00462EE1" w:rsidRPr="00D333DF" w:rsidRDefault="00462EE1" w:rsidP="00462EE1">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462EE1" w:rsidRPr="00D333DF" w:rsidRDefault="00462EE1" w:rsidP="00462EE1">
            <w:pPr>
              <w:rPr>
                <w:bCs/>
                <w:sz w:val="20"/>
                <w:szCs w:val="20"/>
              </w:rPr>
            </w:pPr>
          </w:p>
        </w:tc>
        <w:tc>
          <w:tcPr>
            <w:tcW w:w="2789" w:type="dxa"/>
            <w:tcBorders>
              <w:top w:val="single" w:sz="4" w:space="0" w:color="auto"/>
              <w:left w:val="nil"/>
              <w:bottom w:val="single" w:sz="4" w:space="0" w:color="auto"/>
              <w:right w:val="single" w:sz="4" w:space="0" w:color="auto"/>
            </w:tcBorders>
            <w:noWrap/>
          </w:tcPr>
          <w:p w:rsidR="00462EE1" w:rsidRPr="00D333DF" w:rsidRDefault="00462EE1" w:rsidP="00462EE1">
            <w:pPr>
              <w:jc w:val="center"/>
              <w:rPr>
                <w:sz w:val="20"/>
                <w:szCs w:val="20"/>
              </w:rPr>
            </w:pPr>
          </w:p>
        </w:tc>
      </w:tr>
    </w:tbl>
    <w:p w:rsidR="00462EE1" w:rsidRDefault="00462EE1" w:rsidP="00462EE1">
      <w:pPr>
        <w:jc w:val="right"/>
        <w:rPr>
          <w:rFonts w:ascii="Cuprum" w:hAnsi="Cuprum" w:cs="Tahoma"/>
          <w:b/>
          <w:bCs/>
          <w:sz w:val="20"/>
          <w:szCs w:val="20"/>
        </w:rPr>
      </w:pPr>
    </w:p>
    <w:p w:rsidR="00462EE1" w:rsidRPr="00566B57" w:rsidRDefault="00462EE1" w:rsidP="00462EE1">
      <w:pPr>
        <w:jc w:val="both"/>
        <w:rPr>
          <w:b/>
          <w:bCs/>
          <w:sz w:val="20"/>
          <w:szCs w:val="20"/>
        </w:rPr>
      </w:pPr>
      <w:r w:rsidRPr="00566B57">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462EE1" w:rsidRPr="00566B57" w:rsidTr="00462EE1">
        <w:trPr>
          <w:trHeight w:val="145"/>
        </w:trPr>
        <w:tc>
          <w:tcPr>
            <w:tcW w:w="709" w:type="dxa"/>
            <w:shd w:val="clear" w:color="auto" w:fill="auto"/>
          </w:tcPr>
          <w:p w:rsidR="00462EE1" w:rsidRPr="00566B57" w:rsidRDefault="00462EE1" w:rsidP="00462EE1">
            <w:pPr>
              <w:rPr>
                <w:b/>
                <w:bCs/>
                <w:sz w:val="20"/>
                <w:szCs w:val="20"/>
              </w:rPr>
            </w:pPr>
            <w:r w:rsidRPr="00566B57">
              <w:rPr>
                <w:b/>
                <w:bCs/>
                <w:sz w:val="20"/>
                <w:szCs w:val="20"/>
              </w:rPr>
              <w:t>№</w:t>
            </w:r>
          </w:p>
        </w:tc>
        <w:tc>
          <w:tcPr>
            <w:tcW w:w="1985" w:type="dxa"/>
            <w:shd w:val="clear" w:color="auto" w:fill="auto"/>
          </w:tcPr>
          <w:p w:rsidR="00462EE1" w:rsidRPr="00566B57" w:rsidRDefault="00462EE1" w:rsidP="00462EE1">
            <w:pPr>
              <w:rPr>
                <w:b/>
                <w:bCs/>
                <w:sz w:val="20"/>
                <w:szCs w:val="20"/>
              </w:rPr>
            </w:pPr>
            <w:r w:rsidRPr="00566B57">
              <w:rPr>
                <w:b/>
                <w:bCs/>
                <w:sz w:val="20"/>
                <w:szCs w:val="20"/>
              </w:rPr>
              <w:t>Наименование пункта</w:t>
            </w:r>
          </w:p>
        </w:tc>
        <w:tc>
          <w:tcPr>
            <w:tcW w:w="7938" w:type="dxa"/>
            <w:shd w:val="clear" w:color="auto" w:fill="auto"/>
          </w:tcPr>
          <w:p w:rsidR="00462EE1" w:rsidRPr="00566B57" w:rsidRDefault="00462EE1" w:rsidP="00462EE1">
            <w:pPr>
              <w:rPr>
                <w:b/>
                <w:bCs/>
                <w:sz w:val="20"/>
                <w:szCs w:val="20"/>
              </w:rPr>
            </w:pPr>
            <w:r w:rsidRPr="00566B57">
              <w:rPr>
                <w:b/>
                <w:bCs/>
                <w:sz w:val="20"/>
                <w:szCs w:val="20"/>
              </w:rPr>
              <w:t>Текст пояснений</w:t>
            </w:r>
          </w:p>
        </w:tc>
      </w:tr>
      <w:tr w:rsidR="00462EE1" w:rsidRPr="00A16F36" w:rsidTr="00462EE1">
        <w:trPr>
          <w:trHeight w:val="414"/>
        </w:trPr>
        <w:tc>
          <w:tcPr>
            <w:tcW w:w="709" w:type="dxa"/>
            <w:shd w:val="clear" w:color="auto" w:fill="auto"/>
          </w:tcPr>
          <w:p w:rsidR="00462EE1" w:rsidRPr="00A16F36" w:rsidRDefault="00462EE1" w:rsidP="00462EE1">
            <w:pPr>
              <w:rPr>
                <w:bCs/>
                <w:sz w:val="18"/>
                <w:szCs w:val="18"/>
              </w:rPr>
            </w:pPr>
            <w:r w:rsidRPr="00A16F36">
              <w:rPr>
                <w:bCs/>
                <w:sz w:val="18"/>
                <w:szCs w:val="18"/>
              </w:rPr>
              <w:t>1</w:t>
            </w:r>
          </w:p>
        </w:tc>
        <w:tc>
          <w:tcPr>
            <w:tcW w:w="1985" w:type="dxa"/>
            <w:shd w:val="clear" w:color="auto" w:fill="auto"/>
          </w:tcPr>
          <w:p w:rsidR="00462EE1" w:rsidRPr="00A16F36" w:rsidRDefault="00462EE1" w:rsidP="00462EE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462EE1" w:rsidRPr="00A16F36" w:rsidRDefault="00462EE1" w:rsidP="00462EE1">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462EE1" w:rsidRPr="00A16F36" w:rsidRDefault="00462EE1" w:rsidP="00462EE1">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462EE1" w:rsidRPr="00A16F36" w:rsidRDefault="00462EE1" w:rsidP="00462EE1">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62EE1" w:rsidRPr="00A16F36" w:rsidRDefault="00462EE1" w:rsidP="00462EE1">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62EE1" w:rsidRPr="00A16F36" w:rsidRDefault="00462EE1" w:rsidP="00462EE1">
            <w:pPr>
              <w:autoSpaceDE w:val="0"/>
              <w:autoSpaceDN w:val="0"/>
              <w:ind w:right="34" w:firstLine="459"/>
              <w:jc w:val="both"/>
              <w:rPr>
                <w:sz w:val="18"/>
                <w:szCs w:val="18"/>
              </w:rPr>
            </w:pPr>
            <w:r w:rsidRPr="00A16F36">
              <w:rPr>
                <w:sz w:val="18"/>
                <w:szCs w:val="18"/>
              </w:rPr>
              <w:t>4. Поставщик гарантирует:</w:t>
            </w:r>
          </w:p>
          <w:p w:rsidR="00462EE1" w:rsidRPr="00A16F36" w:rsidRDefault="00462EE1" w:rsidP="00462EE1">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62EE1" w:rsidRPr="00A16F36" w:rsidRDefault="00462EE1" w:rsidP="00462EE1">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462EE1" w:rsidRPr="00A16F36" w:rsidRDefault="00462EE1" w:rsidP="00462EE1">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62EE1" w:rsidRPr="00A16F36" w:rsidRDefault="00462EE1" w:rsidP="00462EE1">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62EE1" w:rsidRPr="00A16F36" w:rsidRDefault="00462EE1" w:rsidP="00462EE1">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62EE1" w:rsidRPr="00A16F36" w:rsidTr="00462EE1">
        <w:trPr>
          <w:trHeight w:val="564"/>
        </w:trPr>
        <w:tc>
          <w:tcPr>
            <w:tcW w:w="709" w:type="dxa"/>
            <w:shd w:val="clear" w:color="auto" w:fill="auto"/>
          </w:tcPr>
          <w:p w:rsidR="00462EE1" w:rsidRPr="00A16F36" w:rsidRDefault="00462EE1" w:rsidP="00462EE1">
            <w:pPr>
              <w:rPr>
                <w:bCs/>
                <w:sz w:val="18"/>
                <w:szCs w:val="18"/>
              </w:rPr>
            </w:pPr>
            <w:r w:rsidRPr="00A16F36">
              <w:rPr>
                <w:bCs/>
                <w:sz w:val="18"/>
                <w:szCs w:val="18"/>
              </w:rPr>
              <w:t>2</w:t>
            </w:r>
          </w:p>
        </w:tc>
        <w:tc>
          <w:tcPr>
            <w:tcW w:w="1985" w:type="dxa"/>
            <w:shd w:val="clear" w:color="auto" w:fill="auto"/>
          </w:tcPr>
          <w:p w:rsidR="00462EE1" w:rsidRPr="00A16F36" w:rsidRDefault="00462EE1" w:rsidP="00462EE1">
            <w:pPr>
              <w:jc w:val="center"/>
              <w:rPr>
                <w:sz w:val="18"/>
                <w:szCs w:val="18"/>
              </w:rPr>
            </w:pPr>
            <w:r w:rsidRPr="00A16F36">
              <w:rPr>
                <w:sz w:val="18"/>
                <w:szCs w:val="18"/>
              </w:rPr>
              <w:t xml:space="preserve">Требования к качеству, техническим характеристикам товара, работ, услуг, требования к их </w:t>
            </w:r>
            <w:r w:rsidRPr="00A16F36">
              <w:rPr>
                <w:sz w:val="18"/>
                <w:szCs w:val="18"/>
              </w:rPr>
              <w:lastRenderedPageBreak/>
              <w:t>безопасности</w:t>
            </w:r>
          </w:p>
          <w:p w:rsidR="00462EE1" w:rsidRPr="00A16F36" w:rsidRDefault="00462EE1" w:rsidP="00462EE1">
            <w:pPr>
              <w:jc w:val="center"/>
              <w:rPr>
                <w:sz w:val="18"/>
                <w:szCs w:val="18"/>
              </w:rPr>
            </w:pPr>
          </w:p>
        </w:tc>
        <w:tc>
          <w:tcPr>
            <w:tcW w:w="7938" w:type="dxa"/>
            <w:shd w:val="clear" w:color="auto" w:fill="auto"/>
          </w:tcPr>
          <w:p w:rsidR="00462EE1" w:rsidRPr="00A16F36" w:rsidRDefault="00462EE1" w:rsidP="00462EE1">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462EE1" w:rsidRPr="00A16F36" w:rsidRDefault="00462EE1" w:rsidP="00462EE1">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w:t>
            </w:r>
            <w:r w:rsidRPr="00A16F36">
              <w:rPr>
                <w:sz w:val="18"/>
                <w:szCs w:val="18"/>
              </w:rPr>
              <w:lastRenderedPageBreak/>
              <w:t>документацией производителя (изготовителя) Оборудования</w:t>
            </w:r>
            <w:r w:rsidRPr="00A16F36">
              <w:rPr>
                <w:bCs/>
                <w:sz w:val="18"/>
                <w:szCs w:val="18"/>
              </w:rPr>
              <w:t>.</w:t>
            </w:r>
          </w:p>
          <w:p w:rsidR="00462EE1" w:rsidRPr="00A16F36" w:rsidRDefault="00462EE1" w:rsidP="00462EE1">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462EE1" w:rsidRPr="00A16F36" w:rsidTr="00462EE1">
        <w:trPr>
          <w:trHeight w:val="564"/>
        </w:trPr>
        <w:tc>
          <w:tcPr>
            <w:tcW w:w="709" w:type="dxa"/>
            <w:shd w:val="clear" w:color="auto" w:fill="auto"/>
          </w:tcPr>
          <w:p w:rsidR="00462EE1" w:rsidRPr="00A16F36" w:rsidRDefault="00462EE1" w:rsidP="00462EE1">
            <w:pPr>
              <w:rPr>
                <w:bCs/>
                <w:sz w:val="18"/>
                <w:szCs w:val="18"/>
              </w:rPr>
            </w:pPr>
            <w:r w:rsidRPr="00A16F36">
              <w:rPr>
                <w:bCs/>
                <w:sz w:val="18"/>
                <w:szCs w:val="18"/>
              </w:rPr>
              <w:lastRenderedPageBreak/>
              <w:t>3</w:t>
            </w:r>
          </w:p>
        </w:tc>
        <w:tc>
          <w:tcPr>
            <w:tcW w:w="1985" w:type="dxa"/>
            <w:shd w:val="clear" w:color="auto" w:fill="auto"/>
          </w:tcPr>
          <w:p w:rsidR="00462EE1" w:rsidRPr="00A16F36" w:rsidRDefault="00462EE1" w:rsidP="00462EE1">
            <w:pPr>
              <w:jc w:val="center"/>
              <w:rPr>
                <w:sz w:val="18"/>
                <w:szCs w:val="18"/>
              </w:rPr>
            </w:pPr>
            <w:r w:rsidRPr="00A16F36">
              <w:rPr>
                <w:sz w:val="18"/>
                <w:szCs w:val="18"/>
              </w:rPr>
              <w:t>Требование к упаковке, отгрузке Оборудования</w:t>
            </w:r>
          </w:p>
        </w:tc>
        <w:tc>
          <w:tcPr>
            <w:tcW w:w="7938" w:type="dxa"/>
            <w:shd w:val="clear" w:color="auto" w:fill="auto"/>
          </w:tcPr>
          <w:p w:rsidR="00462EE1" w:rsidRPr="00A16F36" w:rsidRDefault="00462EE1" w:rsidP="00462EE1">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462EE1" w:rsidRPr="00A16F36" w:rsidRDefault="00462EE1" w:rsidP="00462EE1">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 50444-92 «Приборы, аппараты и оборудование медицинские. Общие технические условия».</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62EE1" w:rsidRPr="00A16F36" w:rsidRDefault="00462EE1" w:rsidP="00462EE1">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462EE1" w:rsidRPr="00A16F36" w:rsidRDefault="00462EE1" w:rsidP="00462EE1">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462EE1" w:rsidRDefault="00462EE1" w:rsidP="00462EE1">
      <w:pPr>
        <w:jc w:val="both"/>
        <w:rPr>
          <w:sz w:val="20"/>
          <w:szCs w:val="20"/>
          <w:highlight w:val="yellow"/>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63012" w:rsidRDefault="00C63012"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D0473D">
        <w:rPr>
          <w:sz w:val="20"/>
          <w:szCs w:val="20"/>
        </w:rPr>
        <w:t>120-21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D0473D">
        <w:rPr>
          <w:sz w:val="20"/>
          <w:szCs w:val="20"/>
        </w:rPr>
        <w:t>120-21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D0473D">
        <w:rPr>
          <w:b/>
          <w:sz w:val="20"/>
          <w:szCs w:val="20"/>
        </w:rPr>
        <w:t>аппарата для проведения общей ингаляционной анестезии и искусственной вентиляции легких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D0473D">
        <w:rPr>
          <w:b/>
          <w:kern w:val="32"/>
          <w:sz w:val="20"/>
          <w:szCs w:val="20"/>
        </w:rPr>
        <w:t>120-21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D0473D">
        <w:rPr>
          <w:bCs/>
          <w:sz w:val="20"/>
          <w:szCs w:val="20"/>
        </w:rPr>
        <w:t>аппарата для проведения общей ингаляционной анестезии и искусственной вентиляции легких</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D0473D">
        <w:rPr>
          <w:bCs/>
          <w:sz w:val="20"/>
          <w:szCs w:val="20"/>
        </w:rPr>
        <w:t>аппарата для проведения общей ингаляционной анестезии и искусственной вентиляции легких</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462EE1">
        <w:trPr>
          <w:trHeight w:val="305"/>
          <w:jc w:val="center"/>
        </w:trPr>
        <w:tc>
          <w:tcPr>
            <w:tcW w:w="850" w:type="dxa"/>
            <w:shd w:val="clear" w:color="auto" w:fill="auto"/>
            <w:hideMark/>
          </w:tcPr>
          <w:p w:rsidR="00C330DD" w:rsidRPr="00C330DD" w:rsidRDefault="00C330DD" w:rsidP="00462EE1">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462EE1">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462EE1">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462EE1">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color w:val="000000"/>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sz w:val="19"/>
                <w:szCs w:val="19"/>
              </w:rPr>
            </w:pPr>
          </w:p>
        </w:tc>
      </w:tr>
      <w:tr w:rsidR="00C330DD" w:rsidRPr="00C330DD" w:rsidTr="00462EE1">
        <w:trPr>
          <w:trHeight w:val="104"/>
          <w:jc w:val="center"/>
        </w:trPr>
        <w:tc>
          <w:tcPr>
            <w:tcW w:w="850" w:type="dxa"/>
            <w:shd w:val="clear" w:color="auto" w:fill="auto"/>
            <w:hideMark/>
          </w:tcPr>
          <w:p w:rsidR="00C330DD" w:rsidRPr="00C330DD" w:rsidRDefault="00C330DD" w:rsidP="00462EE1">
            <w:pPr>
              <w:jc w:val="center"/>
              <w:rPr>
                <w:color w:val="000000"/>
                <w:sz w:val="19"/>
                <w:szCs w:val="19"/>
              </w:rPr>
            </w:pPr>
          </w:p>
        </w:tc>
        <w:tc>
          <w:tcPr>
            <w:tcW w:w="5424" w:type="dxa"/>
            <w:shd w:val="clear" w:color="auto" w:fill="auto"/>
            <w:hideMark/>
          </w:tcPr>
          <w:p w:rsidR="00C330DD" w:rsidRPr="00C330DD" w:rsidRDefault="00C330DD" w:rsidP="00462EE1">
            <w:pPr>
              <w:rPr>
                <w:color w:val="000000"/>
                <w:sz w:val="19"/>
                <w:szCs w:val="19"/>
              </w:rPr>
            </w:pPr>
          </w:p>
        </w:tc>
        <w:tc>
          <w:tcPr>
            <w:tcW w:w="3969" w:type="dxa"/>
            <w:shd w:val="clear" w:color="auto" w:fill="auto"/>
            <w:hideMark/>
          </w:tcPr>
          <w:p w:rsidR="00C330DD" w:rsidRPr="00C330DD" w:rsidRDefault="00C330DD" w:rsidP="00462EE1">
            <w:pPr>
              <w:jc w:val="center"/>
              <w:rPr>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D0473D">
        <w:rPr>
          <w:bCs/>
          <w:sz w:val="20"/>
          <w:szCs w:val="20"/>
        </w:rPr>
        <w:t>аппарата для проведения общей ингаляционной анестезии и искусственной вентиляции легких</w:t>
      </w:r>
      <w:r w:rsidRPr="00101ECE">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47" w:rsidRDefault="00655C47" w:rsidP="00ED57EB">
      <w:r>
        <w:separator/>
      </w:r>
    </w:p>
  </w:endnote>
  <w:endnote w:type="continuationSeparator" w:id="1">
    <w:p w:rsidR="00655C47" w:rsidRDefault="00655C4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0473D" w:rsidRDefault="00D0473D">
        <w:pPr>
          <w:pStyle w:val="af7"/>
          <w:jc w:val="right"/>
        </w:pPr>
        <w:fldSimple w:instr=" PAGE   \* MERGEFORMAT ">
          <w:r w:rsidR="00315997">
            <w:rPr>
              <w:noProof/>
            </w:rPr>
            <w:t>33</w:t>
          </w:r>
        </w:fldSimple>
      </w:p>
    </w:sdtContent>
  </w:sdt>
  <w:p w:rsidR="00D0473D" w:rsidRDefault="00D0473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47" w:rsidRDefault="00655C47" w:rsidP="00ED57EB">
      <w:r>
        <w:separator/>
      </w:r>
    </w:p>
  </w:footnote>
  <w:footnote w:type="continuationSeparator" w:id="1">
    <w:p w:rsidR="00655C47" w:rsidRDefault="00655C47" w:rsidP="00ED57EB">
      <w:r>
        <w:continuationSeparator/>
      </w:r>
    </w:p>
  </w:footnote>
  <w:footnote w:id="2">
    <w:p w:rsidR="00D0473D" w:rsidRPr="000C36EF" w:rsidRDefault="00D0473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0473D" w:rsidRPr="004B5113" w:rsidRDefault="00D0473D"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4"/>
  </w:num>
  <w:num w:numId="11">
    <w:abstractNumId w:val="29"/>
  </w:num>
  <w:num w:numId="12">
    <w:abstractNumId w:val="5"/>
  </w:num>
  <w:num w:numId="13">
    <w:abstractNumId w:val="45"/>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3"/>
  </w:num>
  <w:num w:numId="42">
    <w:abstractNumId w:val="34"/>
  </w:num>
  <w:num w:numId="43">
    <w:abstractNumId w:val="21"/>
  </w:num>
  <w:num w:numId="44">
    <w:abstractNumId w:val="31"/>
  </w:num>
  <w:num w:numId="45">
    <w:abstractNumId w:val="3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1D3"/>
    <w:rsid w:val="000227F8"/>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3DD4"/>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5997"/>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0E38"/>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2EE1"/>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562E"/>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1D33"/>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5C4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0641"/>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9E9"/>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12C"/>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6D0"/>
    <w:rsid w:val="009A19D3"/>
    <w:rsid w:val="009A1DD1"/>
    <w:rsid w:val="009A2C61"/>
    <w:rsid w:val="009A4934"/>
    <w:rsid w:val="009A75F7"/>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22CB"/>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3012"/>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11C3"/>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473D"/>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6227"/>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18901</Words>
  <Characters>107742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126391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2021-02-01T08:59:00Z</cp:lastPrinted>
  <dcterms:created xsi:type="dcterms:W3CDTF">2021-04-12T06:41:00Z</dcterms:created>
  <dcterms:modified xsi:type="dcterms:W3CDTF">2021-04-12T06:56:00Z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