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307EEA">
        <w:rPr>
          <w:b/>
        </w:rPr>
        <w:t>медицинских инструментов урологических для цистоуретроскопии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307EEA">
        <w:rPr>
          <w:b/>
          <w:kern w:val="32"/>
          <w:sz w:val="28"/>
          <w:szCs w:val="28"/>
        </w:rPr>
        <w:t>116-21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D34B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307EEA">
              <w:rPr>
                <w:bCs/>
                <w:sz w:val="20"/>
                <w:szCs w:val="20"/>
              </w:rPr>
              <w:t>медицинских инструментов урологических для цистоуретроскопии</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307EEA" w:rsidP="00DC5959">
            <w:pPr>
              <w:autoSpaceDE w:val="0"/>
              <w:autoSpaceDN w:val="0"/>
              <w:adjustRightInd w:val="0"/>
              <w:rPr>
                <w:sz w:val="20"/>
                <w:szCs w:val="20"/>
                <w:highlight w:val="cyan"/>
              </w:rPr>
            </w:pPr>
            <w:r w:rsidRPr="00307EEA">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307EEA">
            <w:pPr>
              <w:autoSpaceDE w:val="0"/>
              <w:autoSpaceDN w:val="0"/>
              <w:adjustRightInd w:val="0"/>
              <w:rPr>
                <w:sz w:val="20"/>
                <w:szCs w:val="20"/>
              </w:rPr>
            </w:pPr>
            <w:r>
              <w:rPr>
                <w:sz w:val="20"/>
                <w:szCs w:val="20"/>
              </w:rPr>
              <w:t>3</w:t>
            </w:r>
            <w:r w:rsidR="00085974">
              <w:rPr>
                <w:sz w:val="20"/>
                <w:szCs w:val="20"/>
              </w:rPr>
              <w:t>7</w:t>
            </w:r>
            <w:r w:rsidR="00307EEA">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B6A05" w:rsidRPr="002D48A2" w:rsidRDefault="002D48A2" w:rsidP="00FB6A05">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942708">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w:t>
            </w:r>
            <w:r w:rsidR="00FB6A05" w:rsidRPr="00FE2446">
              <w:rPr>
                <w:sz w:val="20"/>
                <w:szCs w:val="20"/>
              </w:rPr>
              <w:t xml:space="preserve">г. Иркутск, </w:t>
            </w:r>
            <w:r w:rsidR="00FB6A05">
              <w:rPr>
                <w:sz w:val="20"/>
                <w:szCs w:val="20"/>
              </w:rPr>
              <w:t xml:space="preserve">ул. </w:t>
            </w:r>
            <w:r w:rsidR="00307EEA">
              <w:rPr>
                <w:sz w:val="20"/>
                <w:szCs w:val="20"/>
              </w:rPr>
              <w:t>Баумана, 214А</w:t>
            </w:r>
            <w:r w:rsidRPr="00FE2446">
              <w:rPr>
                <w:sz w:val="20"/>
                <w:szCs w:val="20"/>
              </w:rPr>
              <w:t>.</w:t>
            </w:r>
          </w:p>
          <w:p w:rsidR="00FB7AF8" w:rsidRPr="00FE2446" w:rsidRDefault="000B6FD2" w:rsidP="00FB7AF8">
            <w:pPr>
              <w:jc w:val="both"/>
              <w:rPr>
                <w:sz w:val="20"/>
                <w:szCs w:val="20"/>
              </w:rPr>
            </w:pPr>
            <w:r>
              <w:rPr>
                <w:sz w:val="20"/>
                <w:szCs w:val="20"/>
              </w:rPr>
              <w:t>П</w:t>
            </w:r>
            <w:r w:rsidRPr="00FE2446">
              <w:rPr>
                <w:sz w:val="20"/>
                <w:szCs w:val="20"/>
              </w:rPr>
              <w:t xml:space="preserve">оставка товара осуществляется в течение </w:t>
            </w:r>
            <w:r>
              <w:rPr>
                <w:sz w:val="20"/>
                <w:szCs w:val="20"/>
              </w:rPr>
              <w:t>30</w:t>
            </w:r>
            <w:r w:rsidRPr="00FE2446">
              <w:rPr>
                <w:sz w:val="20"/>
                <w:szCs w:val="20"/>
              </w:rPr>
              <w:t xml:space="preserve"> (</w:t>
            </w:r>
            <w:r>
              <w:rPr>
                <w:sz w:val="20"/>
                <w:szCs w:val="20"/>
              </w:rPr>
              <w:t>тридцати</w:t>
            </w:r>
            <w:r w:rsidRPr="00FE2446">
              <w:rPr>
                <w:sz w:val="20"/>
                <w:szCs w:val="20"/>
              </w:rPr>
              <w:t xml:space="preserve">) </w:t>
            </w:r>
            <w:r>
              <w:rPr>
                <w:sz w:val="20"/>
                <w:szCs w:val="20"/>
              </w:rPr>
              <w:t xml:space="preserve">календарных </w:t>
            </w:r>
            <w:r w:rsidRPr="00FE2446">
              <w:rPr>
                <w:sz w:val="20"/>
                <w:szCs w:val="20"/>
              </w:rPr>
              <w:t xml:space="preserve">дней с момента </w:t>
            </w:r>
            <w:r>
              <w:rPr>
                <w:sz w:val="20"/>
                <w:szCs w:val="20"/>
              </w:rPr>
              <w:t>подписания договора</w:t>
            </w:r>
            <w:r w:rsidR="00FB7AF8">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07EEA" w:rsidP="00307EEA">
            <w:pPr>
              <w:tabs>
                <w:tab w:val="left" w:pos="6022"/>
              </w:tabs>
              <w:ind w:right="72"/>
              <w:rPr>
                <w:sz w:val="20"/>
                <w:szCs w:val="20"/>
              </w:rPr>
            </w:pPr>
            <w:r>
              <w:rPr>
                <w:sz w:val="20"/>
                <w:szCs w:val="20"/>
              </w:rPr>
              <w:t>251</w:t>
            </w:r>
            <w:r w:rsidR="00085974">
              <w:rPr>
                <w:sz w:val="20"/>
                <w:szCs w:val="20"/>
              </w:rPr>
              <w:t xml:space="preserve"> 000</w:t>
            </w:r>
            <w:r w:rsidR="005B1521">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пятьдесят одна</w:t>
            </w:r>
            <w:r w:rsidR="00085974">
              <w:rPr>
                <w:sz w:val="20"/>
                <w:szCs w:val="20"/>
              </w:rPr>
              <w:t xml:space="preserve"> тысяч</w:t>
            </w:r>
            <w:r>
              <w:rPr>
                <w:sz w:val="20"/>
                <w:szCs w:val="20"/>
              </w:rPr>
              <w:t>а</w:t>
            </w:r>
            <w:r w:rsidR="00FD598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B1A4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07EEA">
              <w:rPr>
                <w:b/>
                <w:sz w:val="20"/>
                <w:szCs w:val="20"/>
              </w:rPr>
              <w:t>0</w:t>
            </w:r>
            <w:r w:rsidR="00CB1A47">
              <w:rPr>
                <w:b/>
                <w:sz w:val="20"/>
                <w:szCs w:val="20"/>
              </w:rPr>
              <w:t>8</w:t>
            </w:r>
            <w:r w:rsidRPr="002D48A2">
              <w:rPr>
                <w:b/>
                <w:sz w:val="20"/>
                <w:szCs w:val="20"/>
              </w:rPr>
              <w:t>»</w:t>
            </w:r>
            <w:r w:rsidR="007C7A98" w:rsidRPr="002D48A2">
              <w:rPr>
                <w:b/>
                <w:sz w:val="20"/>
                <w:szCs w:val="20"/>
              </w:rPr>
              <w:t xml:space="preserve"> </w:t>
            </w:r>
            <w:r w:rsidR="00307EEA">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307EEA">
              <w:rPr>
                <w:b/>
                <w:sz w:val="20"/>
                <w:szCs w:val="20"/>
              </w:rPr>
              <w:t>1</w:t>
            </w:r>
            <w:r w:rsidR="00CB1A47">
              <w:rPr>
                <w:b/>
                <w:sz w:val="20"/>
                <w:szCs w:val="20"/>
              </w:rPr>
              <w:t>6</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307EEA">
              <w:rPr>
                <w:sz w:val="20"/>
                <w:szCs w:val="20"/>
              </w:rPr>
              <w:t>0</w:t>
            </w:r>
            <w:r w:rsidR="00CB1A47">
              <w:rPr>
                <w:sz w:val="20"/>
                <w:szCs w:val="20"/>
              </w:rPr>
              <w:t>8</w:t>
            </w:r>
            <w:r w:rsidRPr="002D48A2">
              <w:rPr>
                <w:sz w:val="20"/>
                <w:szCs w:val="20"/>
              </w:rPr>
              <w:t xml:space="preserve">» </w:t>
            </w:r>
            <w:r w:rsidR="00307EEA">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B1A47">
            <w:pPr>
              <w:jc w:val="both"/>
              <w:rPr>
                <w:sz w:val="20"/>
                <w:szCs w:val="20"/>
              </w:rPr>
            </w:pPr>
            <w:r w:rsidRPr="002D48A2">
              <w:rPr>
                <w:bCs/>
                <w:sz w:val="20"/>
                <w:szCs w:val="20"/>
              </w:rPr>
              <w:t>«</w:t>
            </w:r>
            <w:r w:rsidR="00307EEA">
              <w:rPr>
                <w:bCs/>
                <w:sz w:val="20"/>
                <w:szCs w:val="20"/>
              </w:rPr>
              <w:t>1</w:t>
            </w:r>
            <w:r w:rsidR="00CB1A47">
              <w:rPr>
                <w:bCs/>
                <w:sz w:val="20"/>
                <w:szCs w:val="20"/>
              </w:rPr>
              <w:t>6</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07EEA" w:rsidP="007C0DB3">
            <w:pPr>
              <w:autoSpaceDE w:val="0"/>
              <w:autoSpaceDN w:val="0"/>
              <w:adjustRightInd w:val="0"/>
              <w:jc w:val="both"/>
              <w:outlineLvl w:val="1"/>
              <w:rPr>
                <w:sz w:val="20"/>
                <w:szCs w:val="20"/>
              </w:rPr>
            </w:pPr>
            <w:r>
              <w:rPr>
                <w:sz w:val="20"/>
                <w:szCs w:val="20"/>
              </w:rPr>
              <w:t>7 530</w:t>
            </w:r>
            <w:r w:rsidR="00085974">
              <w:rPr>
                <w:sz w:val="20"/>
                <w:szCs w:val="20"/>
              </w:rPr>
              <w:t>,00</w:t>
            </w:r>
            <w:r w:rsidR="007C7A98">
              <w:rPr>
                <w:sz w:val="20"/>
                <w:szCs w:val="20"/>
              </w:rPr>
              <w:t xml:space="preserve"> </w:t>
            </w:r>
            <w:r w:rsidR="00A84ECD" w:rsidRPr="00FE2446">
              <w:rPr>
                <w:sz w:val="20"/>
                <w:szCs w:val="20"/>
              </w:rPr>
              <w:t>руб. (</w:t>
            </w:r>
            <w:r>
              <w:rPr>
                <w:sz w:val="20"/>
                <w:szCs w:val="20"/>
              </w:rPr>
              <w:t xml:space="preserve">семь тысяч пятьсот тридцать </w:t>
            </w:r>
            <w:r w:rsidR="005B1521">
              <w:rPr>
                <w:sz w:val="20"/>
                <w:szCs w:val="20"/>
              </w:rPr>
              <w:t>рубл</w:t>
            </w:r>
            <w:r w:rsidR="00812D20">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EB6472">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EB6472">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EB6472">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EB6472">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EB6472">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CB1A47">
            <w:pPr>
              <w:jc w:val="both"/>
              <w:rPr>
                <w:sz w:val="20"/>
                <w:szCs w:val="20"/>
              </w:rPr>
            </w:pPr>
            <w:r w:rsidRPr="002D48A2">
              <w:rPr>
                <w:sz w:val="20"/>
                <w:szCs w:val="20"/>
              </w:rPr>
              <w:t>«</w:t>
            </w:r>
            <w:r w:rsidR="00307EEA">
              <w:rPr>
                <w:sz w:val="20"/>
                <w:szCs w:val="20"/>
              </w:rPr>
              <w:t>1</w:t>
            </w:r>
            <w:r w:rsidR="00CB1A47">
              <w:rPr>
                <w:sz w:val="20"/>
                <w:szCs w:val="20"/>
              </w:rPr>
              <w:t>5</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307EEA">
              <w:rPr>
                <w:b/>
                <w:sz w:val="20"/>
                <w:szCs w:val="20"/>
              </w:rPr>
              <w:t>1</w:t>
            </w:r>
            <w:r w:rsidR="00CB1A47">
              <w:rPr>
                <w:b/>
                <w:sz w:val="20"/>
                <w:szCs w:val="20"/>
              </w:rPr>
              <w:t>6</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B1A47">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307EEA">
              <w:rPr>
                <w:b/>
                <w:sz w:val="20"/>
                <w:szCs w:val="20"/>
              </w:rPr>
              <w:t>1</w:t>
            </w:r>
            <w:r w:rsidR="00CB1A47">
              <w:rPr>
                <w:b/>
                <w:sz w:val="20"/>
                <w:szCs w:val="20"/>
              </w:rPr>
              <w:t>6</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EB6472">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EB6472">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EB6472">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732CF3">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28266C">
              <w:rPr>
                <w:rFonts w:ascii="Times New Roman" w:hAnsi="Times New Roman"/>
                <w:sz w:val="19"/>
                <w:szCs w:val="19"/>
              </w:rPr>
              <w:lastRenderedPageBreak/>
              <w:t>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w:t>
            </w:r>
            <w:r w:rsidR="003E1530" w:rsidRPr="0028266C">
              <w:rPr>
                <w:rFonts w:ascii="Times New Roman" w:hAnsi="Times New Roman"/>
                <w:sz w:val="19"/>
                <w:szCs w:val="19"/>
              </w:rPr>
              <w:lastRenderedPageBreak/>
              <w:t>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812D20" w:rsidRDefault="00812D20" w:rsidP="00732CF3">
      <w:pPr>
        <w:jc w:val="right"/>
        <w:rPr>
          <w:b/>
          <w:bCs/>
          <w:sz w:val="20"/>
          <w:szCs w:val="20"/>
        </w:rPr>
      </w:pPr>
    </w:p>
    <w:p w:rsidR="000B6FD2" w:rsidRDefault="000B6FD2" w:rsidP="00732CF3">
      <w:pPr>
        <w:jc w:val="right"/>
        <w:rPr>
          <w:b/>
          <w:bCs/>
          <w:sz w:val="20"/>
          <w:szCs w:val="20"/>
        </w:rPr>
      </w:pPr>
    </w:p>
    <w:p w:rsidR="000B6FD2" w:rsidRDefault="000B6FD2"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307EEA">
        <w:rPr>
          <w:b/>
          <w:sz w:val="20"/>
          <w:szCs w:val="20"/>
        </w:rPr>
        <w:t>медицинских инструментов урологических для цистоуретроскопии</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307EEA">
        <w:rPr>
          <w:b/>
          <w:kern w:val="32"/>
          <w:sz w:val="20"/>
          <w:szCs w:val="20"/>
        </w:rPr>
        <w:t>116-21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307EEA">
        <w:rPr>
          <w:b/>
          <w:bCs/>
          <w:sz w:val="20"/>
        </w:rPr>
        <w:t>медицинских инструментов урологических для цистоуретроскопии</w:t>
      </w:r>
      <w:bookmarkEnd w:id="2"/>
      <w:r w:rsidR="00634522">
        <w:rPr>
          <w:b/>
          <w:bCs/>
          <w:sz w:val="20"/>
        </w:rPr>
        <w:t xml:space="preserve"> </w:t>
      </w:r>
    </w:p>
    <w:tbl>
      <w:tblPr>
        <w:tblW w:w="4949" w:type="pct"/>
        <w:tblLayout w:type="fixed"/>
        <w:tblLook w:val="04A0"/>
      </w:tblPr>
      <w:tblGrid>
        <w:gridCol w:w="502"/>
        <w:gridCol w:w="1553"/>
        <w:gridCol w:w="5708"/>
        <w:gridCol w:w="598"/>
        <w:gridCol w:w="642"/>
        <w:gridCol w:w="1312"/>
      </w:tblGrid>
      <w:tr w:rsidR="007021AA" w:rsidRPr="005A07FA" w:rsidTr="00B30EE3">
        <w:trPr>
          <w:trHeight w:val="889"/>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B1521">
            <w:pPr>
              <w:jc w:val="center"/>
              <w:rPr>
                <w:b/>
                <w:color w:val="000000"/>
                <w:sz w:val="20"/>
                <w:szCs w:val="20"/>
              </w:rPr>
            </w:pPr>
            <w:r w:rsidRPr="008E58F6">
              <w:rPr>
                <w:b/>
                <w:sz w:val="20"/>
                <w:szCs w:val="20"/>
              </w:rPr>
              <w:t>Наименование товара</w:t>
            </w:r>
          </w:p>
        </w:tc>
        <w:tc>
          <w:tcPr>
            <w:tcW w:w="2767" w:type="pct"/>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311" w:type="pct"/>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636" w:type="pct"/>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t>1</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sz w:val="20"/>
                <w:szCs w:val="20"/>
                <w:lang w:eastAsia="en-US"/>
              </w:rPr>
            </w:pPr>
            <w:r w:rsidRPr="00307EEA">
              <w:rPr>
                <w:bCs/>
                <w:sz w:val="20"/>
                <w:szCs w:val="20"/>
              </w:rPr>
              <w:t>Трубка оптическая D=4 мм  30 градусов</w:t>
            </w:r>
          </w:p>
        </w:tc>
        <w:tc>
          <w:tcPr>
            <w:tcW w:w="2767" w:type="pct"/>
            <w:tcBorders>
              <w:top w:val="single" w:sz="4" w:space="0" w:color="auto"/>
              <w:left w:val="nil"/>
              <w:bottom w:val="single" w:sz="4" w:space="0" w:color="auto"/>
              <w:right w:val="single" w:sz="4" w:space="0" w:color="auto"/>
            </w:tcBorders>
          </w:tcPr>
          <w:p w:rsidR="00307EEA" w:rsidRPr="00307EEA" w:rsidRDefault="00307EEA" w:rsidP="00F32958">
            <w:pPr>
              <w:rPr>
                <w:sz w:val="20"/>
                <w:szCs w:val="20"/>
              </w:rPr>
            </w:pPr>
            <w:r w:rsidRPr="00307EEA">
              <w:rPr>
                <w:sz w:val="20"/>
                <w:szCs w:val="20"/>
              </w:rPr>
              <w:t>- оптика стержне-линзовой системы, со встроенным стекловолоконным световодом;</w:t>
            </w:r>
          </w:p>
          <w:p w:rsidR="00307EEA" w:rsidRPr="00307EEA" w:rsidRDefault="00307EEA" w:rsidP="00F32958">
            <w:pPr>
              <w:rPr>
                <w:sz w:val="20"/>
                <w:szCs w:val="20"/>
              </w:rPr>
            </w:pPr>
            <w:r w:rsidRPr="00307EEA">
              <w:rPr>
                <w:sz w:val="20"/>
                <w:szCs w:val="20"/>
              </w:rPr>
              <w:t>- передне-бокового видения 30° (угол направления наблюдения, град - 30 ± 5);</w:t>
            </w:r>
          </w:p>
          <w:p w:rsidR="00307EEA" w:rsidRPr="00307EEA" w:rsidRDefault="00307EEA" w:rsidP="00F32958">
            <w:pPr>
              <w:rPr>
                <w:sz w:val="20"/>
                <w:szCs w:val="20"/>
              </w:rPr>
            </w:pPr>
            <w:r w:rsidRPr="00307EEA">
              <w:rPr>
                <w:sz w:val="20"/>
                <w:szCs w:val="20"/>
              </w:rPr>
              <w:t>- диаметр  4 мм,</w:t>
            </w:r>
          </w:p>
          <w:p w:rsidR="00307EEA" w:rsidRPr="00307EEA" w:rsidRDefault="00307EEA" w:rsidP="00F32958">
            <w:pPr>
              <w:rPr>
                <w:sz w:val="20"/>
                <w:szCs w:val="20"/>
              </w:rPr>
            </w:pPr>
            <w:r w:rsidRPr="00307EEA">
              <w:rPr>
                <w:sz w:val="20"/>
                <w:szCs w:val="20"/>
              </w:rPr>
              <w:t>-длина не менее 300 мм;</w:t>
            </w:r>
          </w:p>
          <w:p w:rsidR="00307EEA" w:rsidRPr="00307EEA" w:rsidRDefault="00307EEA" w:rsidP="00F32958">
            <w:pPr>
              <w:rPr>
                <w:sz w:val="20"/>
                <w:szCs w:val="20"/>
              </w:rPr>
            </w:pPr>
            <w:r w:rsidRPr="00307EEA">
              <w:rPr>
                <w:sz w:val="20"/>
                <w:szCs w:val="20"/>
              </w:rPr>
              <w:t>- угол поля зрения, град -70 (+10,5; - 7,0);</w:t>
            </w:r>
          </w:p>
          <w:p w:rsidR="00307EEA" w:rsidRPr="00307EEA" w:rsidRDefault="00307EEA" w:rsidP="00F32958">
            <w:pPr>
              <w:rPr>
                <w:i/>
                <w:iCs/>
                <w:sz w:val="20"/>
                <w:szCs w:val="20"/>
              </w:rPr>
            </w:pPr>
            <w:r w:rsidRPr="00307EEA">
              <w:rPr>
                <w:sz w:val="20"/>
                <w:szCs w:val="20"/>
              </w:rPr>
              <w:t xml:space="preserve">- разрешающая способность, мм </w:t>
            </w:r>
            <w:r w:rsidRPr="00307EEA">
              <w:rPr>
                <w:sz w:val="20"/>
                <w:szCs w:val="20"/>
                <w:vertAlign w:val="superscript"/>
              </w:rPr>
              <w:t>-1 -</w:t>
            </w:r>
            <w:r w:rsidRPr="00307EEA">
              <w:rPr>
                <w:sz w:val="20"/>
                <w:szCs w:val="20"/>
              </w:rPr>
              <w:t xml:space="preserve"> - 12 (* ; - 2) *</w:t>
            </w:r>
            <w:r w:rsidRPr="00307EEA">
              <w:rPr>
                <w:i/>
                <w:iCs/>
                <w:sz w:val="20"/>
                <w:szCs w:val="20"/>
              </w:rPr>
              <w:t>Допуск по верхнему пределу не ограничен;</w:t>
            </w:r>
          </w:p>
          <w:p w:rsidR="00307EEA" w:rsidRPr="00307EEA" w:rsidRDefault="00307EEA" w:rsidP="00F32958">
            <w:pPr>
              <w:rPr>
                <w:bCs/>
                <w:sz w:val="20"/>
                <w:szCs w:val="20"/>
              </w:rPr>
            </w:pPr>
            <w:r w:rsidRPr="00307EEA">
              <w:rPr>
                <w:bCs/>
                <w:sz w:val="20"/>
                <w:szCs w:val="20"/>
              </w:rPr>
              <w:t>- термокомпенсатор оптического тракта;</w:t>
            </w:r>
          </w:p>
          <w:p w:rsidR="00307EEA" w:rsidRPr="00307EEA" w:rsidRDefault="00307EEA" w:rsidP="00F32958">
            <w:pPr>
              <w:rPr>
                <w:bCs/>
                <w:sz w:val="20"/>
                <w:szCs w:val="20"/>
              </w:rPr>
            </w:pPr>
            <w:r w:rsidRPr="00307EEA">
              <w:rPr>
                <w:bCs/>
                <w:sz w:val="20"/>
                <w:szCs w:val="20"/>
              </w:rPr>
              <w:t>- антирефлексная поверхность распорных трубок;</w:t>
            </w:r>
          </w:p>
          <w:p w:rsidR="00307EEA" w:rsidRPr="00307EEA" w:rsidRDefault="00307EEA" w:rsidP="00F32958">
            <w:pPr>
              <w:rPr>
                <w:sz w:val="20"/>
                <w:szCs w:val="20"/>
              </w:rPr>
            </w:pPr>
            <w:r w:rsidRPr="00307EEA">
              <w:rPr>
                <w:bCs/>
                <w:sz w:val="20"/>
                <w:szCs w:val="20"/>
              </w:rPr>
              <w:t>-угол сопряжения оптической оси трубки и светового разъема 90</w:t>
            </w:r>
            <w:r w:rsidRPr="00307EEA">
              <w:rPr>
                <w:sz w:val="20"/>
                <w:szCs w:val="20"/>
              </w:rPr>
              <w:t>°;</w:t>
            </w:r>
          </w:p>
          <w:p w:rsidR="00307EEA" w:rsidRPr="00307EEA" w:rsidRDefault="00307EEA" w:rsidP="00F32958">
            <w:pPr>
              <w:rPr>
                <w:sz w:val="20"/>
                <w:szCs w:val="20"/>
              </w:rPr>
            </w:pPr>
            <w:r w:rsidRPr="00307EEA">
              <w:rPr>
                <w:b/>
                <w:bCs/>
                <w:sz w:val="20"/>
                <w:szCs w:val="20"/>
              </w:rPr>
              <w:t>-</w:t>
            </w:r>
            <w:r w:rsidRPr="00307EEA">
              <w:rPr>
                <w:sz w:val="20"/>
                <w:szCs w:val="20"/>
              </w:rPr>
              <w:t xml:space="preserve"> Совместима со световодами  типа </w:t>
            </w:r>
            <w:r w:rsidRPr="00307EEA">
              <w:rPr>
                <w:sz w:val="20"/>
                <w:szCs w:val="20"/>
                <w:lang w:val="en-US"/>
              </w:rPr>
              <w:t>Wolf</w:t>
            </w:r>
            <w:r w:rsidRPr="00307EEA">
              <w:rPr>
                <w:sz w:val="20"/>
                <w:szCs w:val="20"/>
              </w:rPr>
              <w:t xml:space="preserve">, </w:t>
            </w:r>
            <w:r w:rsidRPr="00307EEA">
              <w:rPr>
                <w:sz w:val="20"/>
                <w:szCs w:val="20"/>
                <w:lang w:val="en-US"/>
              </w:rPr>
              <w:t>Storz</w:t>
            </w:r>
            <w:r w:rsidRPr="00307EEA">
              <w:rPr>
                <w:sz w:val="20"/>
                <w:szCs w:val="20"/>
              </w:rPr>
              <w:t>, HSW,</w:t>
            </w:r>
            <w:r w:rsidRPr="00307EEA">
              <w:rPr>
                <w:sz w:val="20"/>
                <w:szCs w:val="20"/>
                <w:lang w:val="en-US"/>
              </w:rPr>
              <w:t>Olympus</w:t>
            </w:r>
            <w:r w:rsidRPr="00307EEA">
              <w:rPr>
                <w:sz w:val="20"/>
                <w:szCs w:val="20"/>
              </w:rPr>
              <w:t xml:space="preserve"> ,</w:t>
            </w:r>
            <w:r w:rsidRPr="00307EEA">
              <w:rPr>
                <w:sz w:val="20"/>
                <w:szCs w:val="20"/>
                <w:lang w:val="en-US"/>
              </w:rPr>
              <w:t>Aesculap</w:t>
            </w:r>
            <w:r w:rsidRPr="00307EEA">
              <w:rPr>
                <w:sz w:val="20"/>
                <w:szCs w:val="20"/>
              </w:rPr>
              <w:t xml:space="preserve"> . </w:t>
            </w:r>
            <w:r w:rsidRPr="00307EEA">
              <w:rPr>
                <w:sz w:val="20"/>
                <w:szCs w:val="20"/>
                <w:lang w:val="en-US"/>
              </w:rPr>
              <w:t>Medicon</w:t>
            </w:r>
            <w:r w:rsidRPr="00307EEA">
              <w:rPr>
                <w:sz w:val="20"/>
                <w:szCs w:val="20"/>
              </w:rPr>
              <w:t xml:space="preserve">, </w:t>
            </w:r>
            <w:r w:rsidRPr="00307EEA">
              <w:rPr>
                <w:sz w:val="20"/>
                <w:szCs w:val="20"/>
                <w:lang w:val="en-US"/>
              </w:rPr>
              <w:t>Winter</w:t>
            </w:r>
            <w:r w:rsidRPr="00307EEA">
              <w:rPr>
                <w:sz w:val="20"/>
                <w:szCs w:val="20"/>
              </w:rPr>
              <w:t xml:space="preserve">, </w:t>
            </w:r>
            <w:r w:rsidRPr="00307EEA">
              <w:rPr>
                <w:sz w:val="20"/>
                <w:szCs w:val="20"/>
                <w:lang w:val="en-US"/>
              </w:rPr>
              <w:t>Dyonics</w:t>
            </w:r>
            <w:r w:rsidRPr="00307EEA">
              <w:rPr>
                <w:sz w:val="20"/>
                <w:szCs w:val="20"/>
              </w:rPr>
              <w:t xml:space="preserve">, </w:t>
            </w:r>
            <w:r w:rsidRPr="00307EEA">
              <w:rPr>
                <w:sz w:val="20"/>
                <w:szCs w:val="20"/>
                <w:lang w:val="en-US"/>
              </w:rPr>
              <w:t>Martin</w:t>
            </w:r>
            <w:r w:rsidRPr="00307EEA">
              <w:rPr>
                <w:sz w:val="20"/>
                <w:szCs w:val="20"/>
              </w:rPr>
              <w:t>, ГОСТ 18250;</w:t>
            </w:r>
          </w:p>
          <w:p w:rsidR="00307EEA" w:rsidRPr="00307EEA" w:rsidRDefault="00307EEA" w:rsidP="00F32958">
            <w:pPr>
              <w:rPr>
                <w:color w:val="000000"/>
                <w:sz w:val="20"/>
                <w:szCs w:val="20"/>
                <w:lang w:eastAsia="en-US"/>
              </w:rPr>
            </w:pPr>
            <w:r w:rsidRPr="00307EEA">
              <w:rPr>
                <w:sz w:val="20"/>
                <w:szCs w:val="20"/>
              </w:rPr>
              <w:t>- освещенность на расстоянии (25 ± 0,5) мм от дистального конца световода оптических трубок должна быть не менее 6000 лк.</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1</w:t>
            </w:r>
          </w:p>
        </w:tc>
        <w:tc>
          <w:tcPr>
            <w:tcW w:w="636" w:type="pct"/>
            <w:tcBorders>
              <w:top w:val="single" w:sz="4" w:space="0" w:color="auto"/>
              <w:left w:val="nil"/>
              <w:bottom w:val="single" w:sz="4" w:space="0" w:color="auto"/>
              <w:right w:val="single" w:sz="4" w:space="0" w:color="auto"/>
            </w:tcBorders>
          </w:tcPr>
          <w:p w:rsidR="00307EEA" w:rsidRPr="00FB0B4A" w:rsidRDefault="00F32958" w:rsidP="00542D05">
            <w:pPr>
              <w:jc w:val="center"/>
              <w:rPr>
                <w:sz w:val="20"/>
                <w:szCs w:val="20"/>
              </w:rPr>
            </w:pPr>
            <w:r>
              <w:rPr>
                <w:sz w:val="20"/>
                <w:szCs w:val="20"/>
              </w:rPr>
              <w:t>75000,00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t>2</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sz w:val="20"/>
                <w:szCs w:val="20"/>
                <w:lang w:eastAsia="en-US"/>
              </w:rPr>
            </w:pPr>
            <w:r w:rsidRPr="00307EEA">
              <w:rPr>
                <w:bCs/>
                <w:sz w:val="20"/>
                <w:szCs w:val="20"/>
              </w:rPr>
              <w:t>Ствол 21Ш</w:t>
            </w:r>
          </w:p>
        </w:tc>
        <w:tc>
          <w:tcPr>
            <w:tcW w:w="2767" w:type="pct"/>
            <w:tcBorders>
              <w:top w:val="single" w:sz="4" w:space="0" w:color="auto"/>
              <w:left w:val="nil"/>
              <w:bottom w:val="single" w:sz="4" w:space="0" w:color="auto"/>
              <w:right w:val="single" w:sz="4" w:space="0" w:color="auto"/>
            </w:tcBorders>
          </w:tcPr>
          <w:p w:rsidR="00307EEA" w:rsidRPr="00307EEA" w:rsidRDefault="00307EEA" w:rsidP="00F32958">
            <w:pPr>
              <w:tabs>
                <w:tab w:val="left" w:pos="174"/>
              </w:tabs>
              <w:rPr>
                <w:sz w:val="20"/>
                <w:szCs w:val="20"/>
              </w:rPr>
            </w:pPr>
            <w:r w:rsidRPr="00307EEA">
              <w:rPr>
                <w:sz w:val="20"/>
                <w:szCs w:val="20"/>
              </w:rPr>
              <w:t xml:space="preserve">- тубус цистоуретроскопа 21Ш., с замками “Luer-Lock”  </w:t>
            </w:r>
          </w:p>
          <w:p w:rsidR="00307EEA" w:rsidRPr="00307EEA" w:rsidRDefault="00307EEA" w:rsidP="00F32958">
            <w:pPr>
              <w:tabs>
                <w:tab w:val="left" w:pos="174"/>
              </w:tabs>
              <w:rPr>
                <w:sz w:val="20"/>
                <w:szCs w:val="20"/>
              </w:rPr>
            </w:pPr>
            <w:r w:rsidRPr="00307EEA">
              <w:rPr>
                <w:sz w:val="20"/>
                <w:szCs w:val="20"/>
              </w:rPr>
              <w:t xml:space="preserve">- длина 228 ± 1 мм;  </w:t>
            </w:r>
          </w:p>
          <w:p w:rsidR="00307EEA" w:rsidRPr="00307EEA" w:rsidRDefault="00307EEA" w:rsidP="00F32958">
            <w:pPr>
              <w:tabs>
                <w:tab w:val="left" w:pos="174"/>
              </w:tabs>
              <w:rPr>
                <w:color w:val="000000"/>
                <w:sz w:val="20"/>
                <w:szCs w:val="20"/>
                <w:lang w:eastAsia="en-US"/>
              </w:rPr>
            </w:pPr>
            <w:r w:rsidRPr="00307EEA">
              <w:rPr>
                <w:sz w:val="20"/>
                <w:szCs w:val="20"/>
              </w:rPr>
              <w:t>- предназначен для проведения оперативных вмешательств в уретре и мочевом пузыре.</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1</w:t>
            </w:r>
          </w:p>
        </w:tc>
        <w:tc>
          <w:tcPr>
            <w:tcW w:w="636" w:type="pct"/>
            <w:tcBorders>
              <w:top w:val="single" w:sz="4" w:space="0" w:color="auto"/>
              <w:left w:val="nil"/>
              <w:bottom w:val="single" w:sz="4" w:space="0" w:color="auto"/>
              <w:right w:val="single" w:sz="4" w:space="0" w:color="auto"/>
            </w:tcBorders>
          </w:tcPr>
          <w:p w:rsidR="00307EEA" w:rsidRPr="00FB0B4A" w:rsidRDefault="00F32958" w:rsidP="00542D05">
            <w:pPr>
              <w:jc w:val="center"/>
              <w:rPr>
                <w:sz w:val="20"/>
                <w:szCs w:val="20"/>
              </w:rPr>
            </w:pPr>
            <w:r>
              <w:rPr>
                <w:sz w:val="20"/>
                <w:szCs w:val="20"/>
              </w:rPr>
              <w:t>15000,00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t>3</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sz w:val="20"/>
                <w:szCs w:val="20"/>
                <w:lang w:eastAsia="en-US"/>
              </w:rPr>
            </w:pPr>
            <w:r w:rsidRPr="00307EEA">
              <w:rPr>
                <w:bCs/>
                <w:sz w:val="20"/>
                <w:szCs w:val="20"/>
              </w:rPr>
              <w:t>Обтуратор к стволу 21Ш</w:t>
            </w:r>
          </w:p>
        </w:tc>
        <w:tc>
          <w:tcPr>
            <w:tcW w:w="2767" w:type="pct"/>
            <w:tcBorders>
              <w:top w:val="single" w:sz="4" w:space="0" w:color="auto"/>
              <w:left w:val="nil"/>
              <w:bottom w:val="single" w:sz="4" w:space="0" w:color="auto"/>
              <w:right w:val="single" w:sz="4" w:space="0" w:color="auto"/>
            </w:tcBorders>
          </w:tcPr>
          <w:p w:rsidR="00307EEA" w:rsidRPr="00307EEA" w:rsidRDefault="00307EEA" w:rsidP="00F32958">
            <w:pPr>
              <w:rPr>
                <w:sz w:val="20"/>
                <w:szCs w:val="20"/>
              </w:rPr>
            </w:pPr>
            <w:r w:rsidRPr="00307EEA">
              <w:rPr>
                <w:sz w:val="20"/>
                <w:szCs w:val="20"/>
              </w:rPr>
              <w:t>- обтуратор к  тубусу цистоуретроскопа 21Ш;</w:t>
            </w:r>
          </w:p>
          <w:p w:rsidR="00307EEA" w:rsidRPr="00307EEA" w:rsidRDefault="00307EEA" w:rsidP="00F32958">
            <w:pPr>
              <w:rPr>
                <w:color w:val="000000"/>
                <w:sz w:val="20"/>
                <w:szCs w:val="20"/>
                <w:lang w:eastAsia="en-US"/>
              </w:rPr>
            </w:pPr>
            <w:r w:rsidRPr="00307EEA">
              <w:rPr>
                <w:sz w:val="20"/>
                <w:szCs w:val="20"/>
              </w:rPr>
              <w:t>- предназначен для предохранения слизистой оболочки уретры от травмирования</w:t>
            </w:r>
            <w:r w:rsidRPr="00307EEA">
              <w:rPr>
                <w:b/>
                <w:bCs/>
                <w:sz w:val="20"/>
                <w:szCs w:val="20"/>
              </w:rPr>
              <w:t xml:space="preserve"> </w:t>
            </w:r>
            <w:r w:rsidRPr="00307EEA">
              <w:rPr>
                <w:sz w:val="20"/>
                <w:szCs w:val="20"/>
              </w:rPr>
              <w:t>при введении ствола в мочевой пузырь.</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1</w:t>
            </w:r>
          </w:p>
        </w:tc>
        <w:tc>
          <w:tcPr>
            <w:tcW w:w="636" w:type="pct"/>
            <w:tcBorders>
              <w:top w:val="single" w:sz="4" w:space="0" w:color="auto"/>
              <w:left w:val="nil"/>
              <w:bottom w:val="single" w:sz="4" w:space="0" w:color="auto"/>
              <w:right w:val="single" w:sz="4" w:space="0" w:color="auto"/>
            </w:tcBorders>
          </w:tcPr>
          <w:p w:rsidR="00307EEA" w:rsidRPr="00FB0B4A" w:rsidRDefault="00F32958" w:rsidP="00542D05">
            <w:pPr>
              <w:jc w:val="center"/>
              <w:rPr>
                <w:sz w:val="20"/>
                <w:szCs w:val="20"/>
              </w:rPr>
            </w:pPr>
            <w:r>
              <w:rPr>
                <w:sz w:val="20"/>
                <w:szCs w:val="20"/>
              </w:rPr>
              <w:t>8000,00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t>4</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sz w:val="20"/>
                <w:szCs w:val="20"/>
                <w:lang w:eastAsia="en-US"/>
              </w:rPr>
            </w:pPr>
            <w:r w:rsidRPr="00307EEA">
              <w:rPr>
                <w:bCs/>
                <w:sz w:val="20"/>
                <w:szCs w:val="20"/>
              </w:rPr>
              <w:t>Механизм подъемника</w:t>
            </w:r>
          </w:p>
        </w:tc>
        <w:tc>
          <w:tcPr>
            <w:tcW w:w="2767" w:type="pct"/>
            <w:tcBorders>
              <w:top w:val="single" w:sz="4" w:space="0" w:color="auto"/>
              <w:left w:val="nil"/>
              <w:bottom w:val="single" w:sz="4" w:space="0" w:color="auto"/>
              <w:right w:val="single" w:sz="4" w:space="0" w:color="auto"/>
            </w:tcBorders>
          </w:tcPr>
          <w:p w:rsidR="00307EEA" w:rsidRPr="00307EEA" w:rsidRDefault="00307EEA" w:rsidP="00F32958">
            <w:pPr>
              <w:rPr>
                <w:sz w:val="20"/>
                <w:szCs w:val="20"/>
              </w:rPr>
            </w:pPr>
            <w:r w:rsidRPr="00307EEA">
              <w:rPr>
                <w:sz w:val="20"/>
                <w:szCs w:val="20"/>
              </w:rPr>
              <w:t>- предназначен для управления подъемом введенного инструмента;</w:t>
            </w:r>
          </w:p>
          <w:p w:rsidR="00307EEA" w:rsidRPr="00307EEA" w:rsidRDefault="00307EEA" w:rsidP="00F32958">
            <w:pPr>
              <w:rPr>
                <w:sz w:val="20"/>
                <w:szCs w:val="20"/>
              </w:rPr>
            </w:pPr>
            <w:r w:rsidRPr="00307EEA">
              <w:rPr>
                <w:sz w:val="20"/>
                <w:szCs w:val="20"/>
              </w:rPr>
              <w:t>- используется совместно со стволами 18Ш, 19Ш, 21Ш и оптическими трубками 30</w:t>
            </w:r>
            <w:r w:rsidRPr="00307EEA">
              <w:rPr>
                <w:sz w:val="20"/>
                <w:szCs w:val="20"/>
                <w:vertAlign w:val="superscript"/>
              </w:rPr>
              <w:t>о</w:t>
            </w:r>
            <w:r w:rsidRPr="00307EEA">
              <w:rPr>
                <w:sz w:val="20"/>
                <w:szCs w:val="20"/>
              </w:rPr>
              <w:t xml:space="preserve"> и 75</w:t>
            </w:r>
            <w:r w:rsidRPr="00307EEA">
              <w:rPr>
                <w:sz w:val="20"/>
                <w:szCs w:val="20"/>
                <w:vertAlign w:val="superscript"/>
              </w:rPr>
              <w:t>о</w:t>
            </w:r>
            <w:r w:rsidRPr="00307EEA">
              <w:rPr>
                <w:sz w:val="20"/>
                <w:szCs w:val="20"/>
              </w:rPr>
              <w:t>;</w:t>
            </w:r>
          </w:p>
          <w:p w:rsidR="00307EEA" w:rsidRPr="00307EEA" w:rsidRDefault="00307EEA" w:rsidP="00F32958">
            <w:pPr>
              <w:rPr>
                <w:sz w:val="20"/>
                <w:szCs w:val="20"/>
              </w:rPr>
            </w:pPr>
            <w:r w:rsidRPr="00307EEA">
              <w:rPr>
                <w:sz w:val="20"/>
                <w:szCs w:val="20"/>
              </w:rPr>
              <w:t>- два рабочих канала размером не менее 9Ш;</w:t>
            </w:r>
          </w:p>
          <w:p w:rsidR="00307EEA" w:rsidRPr="00307EEA" w:rsidRDefault="00307EEA" w:rsidP="00F32958">
            <w:pPr>
              <w:rPr>
                <w:sz w:val="20"/>
                <w:szCs w:val="20"/>
              </w:rPr>
            </w:pPr>
            <w:r w:rsidRPr="00307EEA">
              <w:rPr>
                <w:sz w:val="20"/>
                <w:szCs w:val="20"/>
              </w:rPr>
              <w:t>- изменение положения угла подъема инструмента осуществляется поворотом рукояток;</w:t>
            </w:r>
          </w:p>
          <w:p w:rsidR="00307EEA" w:rsidRPr="00307EEA" w:rsidRDefault="00307EEA" w:rsidP="00F32958">
            <w:pPr>
              <w:rPr>
                <w:sz w:val="20"/>
                <w:szCs w:val="20"/>
              </w:rPr>
            </w:pPr>
            <w:r w:rsidRPr="00307EEA">
              <w:rPr>
                <w:sz w:val="20"/>
                <w:szCs w:val="20"/>
              </w:rPr>
              <w:t>- рукоятки снабжены указателями, благодаря которым можно определить положение подъемника при введенном в мочевой пузырь цистоуретроскопе;</w:t>
            </w:r>
          </w:p>
          <w:p w:rsidR="00307EEA" w:rsidRPr="00307EEA" w:rsidRDefault="00307EEA" w:rsidP="00F32958">
            <w:pPr>
              <w:rPr>
                <w:sz w:val="20"/>
                <w:szCs w:val="20"/>
              </w:rPr>
            </w:pPr>
            <w:r w:rsidRPr="00307EEA">
              <w:rPr>
                <w:sz w:val="20"/>
                <w:szCs w:val="20"/>
              </w:rPr>
              <w:t>- фиксируется внутри ствола с помощью конусного замка;</w:t>
            </w:r>
          </w:p>
          <w:p w:rsidR="00307EEA" w:rsidRPr="00307EEA" w:rsidRDefault="00307EEA" w:rsidP="00F32958">
            <w:pPr>
              <w:rPr>
                <w:color w:val="000000"/>
                <w:sz w:val="20"/>
                <w:szCs w:val="20"/>
                <w:lang w:eastAsia="en-US"/>
              </w:rPr>
            </w:pPr>
            <w:r w:rsidRPr="00307EEA">
              <w:rPr>
                <w:sz w:val="20"/>
                <w:szCs w:val="20"/>
              </w:rPr>
              <w:t>- на корпусе имеются два патрубка с кранами, заканчивающими оливами, на которые надеваются резиновые колпачки и конусный замок, в котором фиксируются оптические трубки.</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1</w:t>
            </w:r>
          </w:p>
        </w:tc>
        <w:tc>
          <w:tcPr>
            <w:tcW w:w="636" w:type="pct"/>
            <w:tcBorders>
              <w:top w:val="single" w:sz="4" w:space="0" w:color="auto"/>
              <w:left w:val="nil"/>
              <w:bottom w:val="single" w:sz="4" w:space="0" w:color="auto"/>
              <w:right w:val="single" w:sz="4" w:space="0" w:color="auto"/>
            </w:tcBorders>
          </w:tcPr>
          <w:p w:rsidR="00307EEA" w:rsidRPr="00FB0B4A" w:rsidRDefault="00F32958" w:rsidP="00542D05">
            <w:pPr>
              <w:jc w:val="center"/>
              <w:rPr>
                <w:sz w:val="20"/>
                <w:szCs w:val="20"/>
              </w:rPr>
            </w:pPr>
            <w:r>
              <w:rPr>
                <w:sz w:val="20"/>
                <w:szCs w:val="20"/>
              </w:rPr>
              <w:t>30000,00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t>5</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sz w:val="20"/>
                <w:szCs w:val="20"/>
                <w:lang w:eastAsia="en-US"/>
              </w:rPr>
            </w:pPr>
            <w:r w:rsidRPr="00307EEA">
              <w:rPr>
                <w:bCs/>
                <w:sz w:val="20"/>
                <w:szCs w:val="20"/>
              </w:rPr>
              <w:t>Переходник к шприцу  для гибкого соединения</w:t>
            </w:r>
          </w:p>
        </w:tc>
        <w:tc>
          <w:tcPr>
            <w:tcW w:w="2767" w:type="pct"/>
            <w:tcBorders>
              <w:top w:val="single" w:sz="4" w:space="0" w:color="auto"/>
              <w:left w:val="nil"/>
              <w:bottom w:val="single" w:sz="4" w:space="0" w:color="auto"/>
              <w:right w:val="single" w:sz="4" w:space="0" w:color="auto"/>
            </w:tcBorders>
          </w:tcPr>
          <w:p w:rsidR="00307EEA" w:rsidRPr="00307EEA" w:rsidRDefault="00307EEA" w:rsidP="00F32958">
            <w:pPr>
              <w:rPr>
                <w:sz w:val="20"/>
                <w:szCs w:val="20"/>
              </w:rPr>
            </w:pPr>
            <w:r w:rsidRPr="00307EEA">
              <w:rPr>
                <w:sz w:val="20"/>
                <w:szCs w:val="20"/>
              </w:rPr>
              <w:t>- предназначен для гибкого соединения шприца со стволом.</w:t>
            </w:r>
          </w:p>
          <w:p w:rsidR="00307EEA" w:rsidRPr="00307EEA" w:rsidRDefault="00307EEA" w:rsidP="00F32958">
            <w:pPr>
              <w:rPr>
                <w:color w:val="000000"/>
                <w:sz w:val="20"/>
                <w:szCs w:val="20"/>
                <w:lang w:eastAsia="en-US"/>
              </w:rPr>
            </w:pPr>
            <w:r w:rsidRPr="00307EEA">
              <w:rPr>
                <w:sz w:val="20"/>
                <w:szCs w:val="20"/>
              </w:rPr>
              <w:t>- состоит из корпуса, имеющего конусную часть, которая фиксируется в конусном замке ствола, и патрубка, на который надевается силиконовая дренажная трубка, соединенная со шприцом.</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1</w:t>
            </w:r>
          </w:p>
        </w:tc>
        <w:tc>
          <w:tcPr>
            <w:tcW w:w="636" w:type="pct"/>
            <w:tcBorders>
              <w:top w:val="single" w:sz="4" w:space="0" w:color="auto"/>
              <w:left w:val="nil"/>
              <w:bottom w:val="single" w:sz="4" w:space="0" w:color="auto"/>
              <w:right w:val="single" w:sz="4" w:space="0" w:color="auto"/>
            </w:tcBorders>
          </w:tcPr>
          <w:p w:rsidR="00307EEA" w:rsidRPr="00FB0B4A" w:rsidRDefault="00F32958" w:rsidP="00542D05">
            <w:pPr>
              <w:jc w:val="center"/>
              <w:rPr>
                <w:sz w:val="20"/>
                <w:szCs w:val="20"/>
              </w:rPr>
            </w:pPr>
            <w:r>
              <w:rPr>
                <w:sz w:val="20"/>
                <w:szCs w:val="20"/>
              </w:rPr>
              <w:t>6000,00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t>6</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sz w:val="20"/>
                <w:szCs w:val="20"/>
                <w:lang w:eastAsia="en-US"/>
              </w:rPr>
            </w:pPr>
            <w:r w:rsidRPr="00307EEA">
              <w:rPr>
                <w:bCs/>
                <w:sz w:val="20"/>
                <w:szCs w:val="20"/>
              </w:rPr>
              <w:t>Насадка</w:t>
            </w:r>
          </w:p>
        </w:tc>
        <w:tc>
          <w:tcPr>
            <w:tcW w:w="2767" w:type="pct"/>
            <w:tcBorders>
              <w:top w:val="single" w:sz="4" w:space="0" w:color="auto"/>
              <w:left w:val="nil"/>
              <w:bottom w:val="single" w:sz="4" w:space="0" w:color="auto"/>
              <w:right w:val="single" w:sz="4" w:space="0" w:color="auto"/>
            </w:tcBorders>
          </w:tcPr>
          <w:p w:rsidR="00307EEA" w:rsidRPr="00307EEA" w:rsidRDefault="00307EEA" w:rsidP="00F32958">
            <w:pPr>
              <w:rPr>
                <w:sz w:val="20"/>
                <w:szCs w:val="20"/>
              </w:rPr>
            </w:pPr>
            <w:r w:rsidRPr="00307EEA">
              <w:rPr>
                <w:sz w:val="20"/>
                <w:szCs w:val="20"/>
              </w:rPr>
              <w:t>- предназначена для присоединения стволов цистоуретроскопа к трубкам промывной системы, которые надеваются на насадки.</w:t>
            </w:r>
          </w:p>
          <w:p w:rsidR="00307EEA" w:rsidRPr="00307EEA" w:rsidRDefault="00307EEA" w:rsidP="00F32958">
            <w:pPr>
              <w:rPr>
                <w:color w:val="000000"/>
                <w:sz w:val="20"/>
                <w:szCs w:val="20"/>
                <w:lang w:eastAsia="en-US"/>
              </w:rPr>
            </w:pPr>
            <w:r w:rsidRPr="00307EEA">
              <w:rPr>
                <w:sz w:val="20"/>
                <w:szCs w:val="20"/>
              </w:rPr>
              <w:t>- устанавливается на боковые краны стволов с помощью соединения типа “Luer-Lock</w:t>
            </w:r>
            <w:r w:rsidRPr="00307EEA">
              <w:rPr>
                <w:b/>
                <w:bCs/>
                <w:sz w:val="20"/>
                <w:szCs w:val="20"/>
              </w:rPr>
              <w:t>”</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2</w:t>
            </w:r>
          </w:p>
        </w:tc>
        <w:tc>
          <w:tcPr>
            <w:tcW w:w="636" w:type="pct"/>
            <w:tcBorders>
              <w:top w:val="single" w:sz="4" w:space="0" w:color="auto"/>
              <w:left w:val="nil"/>
              <w:bottom w:val="single" w:sz="4" w:space="0" w:color="auto"/>
              <w:right w:val="single" w:sz="4" w:space="0" w:color="auto"/>
            </w:tcBorders>
          </w:tcPr>
          <w:p w:rsidR="00307EEA" w:rsidRPr="00FB0B4A" w:rsidRDefault="00F302F8" w:rsidP="00542D05">
            <w:pPr>
              <w:jc w:val="center"/>
              <w:rPr>
                <w:sz w:val="20"/>
                <w:szCs w:val="20"/>
              </w:rPr>
            </w:pPr>
            <w:r>
              <w:rPr>
                <w:sz w:val="20"/>
                <w:szCs w:val="20"/>
              </w:rPr>
              <w:t>1600,00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t>7</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sz w:val="20"/>
                <w:szCs w:val="20"/>
                <w:lang w:eastAsia="en-US"/>
              </w:rPr>
            </w:pPr>
            <w:r w:rsidRPr="00307EEA">
              <w:rPr>
                <w:bCs/>
                <w:sz w:val="20"/>
                <w:szCs w:val="20"/>
              </w:rPr>
              <w:t>Трубка силиконовая 10х3</w:t>
            </w:r>
          </w:p>
        </w:tc>
        <w:tc>
          <w:tcPr>
            <w:tcW w:w="2767" w:type="pct"/>
            <w:tcBorders>
              <w:top w:val="single" w:sz="4" w:space="0" w:color="auto"/>
              <w:left w:val="nil"/>
              <w:bottom w:val="single" w:sz="4" w:space="0" w:color="auto"/>
              <w:right w:val="single" w:sz="4" w:space="0" w:color="auto"/>
            </w:tcBorders>
          </w:tcPr>
          <w:p w:rsidR="00307EEA" w:rsidRPr="00307EEA" w:rsidRDefault="00307EEA" w:rsidP="00F32958">
            <w:pPr>
              <w:rPr>
                <w:color w:val="000000"/>
                <w:sz w:val="20"/>
                <w:szCs w:val="20"/>
                <w:lang w:eastAsia="en-US"/>
              </w:rPr>
            </w:pPr>
            <w:r w:rsidRPr="00307EEA">
              <w:rPr>
                <w:bCs/>
                <w:sz w:val="20"/>
                <w:szCs w:val="20"/>
              </w:rPr>
              <w:t>Трубка силиконовая 10х3</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1</w:t>
            </w:r>
          </w:p>
        </w:tc>
        <w:tc>
          <w:tcPr>
            <w:tcW w:w="636" w:type="pct"/>
            <w:tcBorders>
              <w:top w:val="single" w:sz="4" w:space="0" w:color="auto"/>
              <w:left w:val="nil"/>
              <w:bottom w:val="single" w:sz="4" w:space="0" w:color="auto"/>
              <w:right w:val="single" w:sz="4" w:space="0" w:color="auto"/>
            </w:tcBorders>
          </w:tcPr>
          <w:p w:rsidR="00307EEA" w:rsidRPr="00FB0B4A" w:rsidRDefault="00F32958" w:rsidP="00542D05">
            <w:pPr>
              <w:jc w:val="center"/>
              <w:rPr>
                <w:sz w:val="20"/>
                <w:szCs w:val="20"/>
              </w:rPr>
            </w:pPr>
            <w:r>
              <w:rPr>
                <w:sz w:val="20"/>
                <w:szCs w:val="20"/>
              </w:rPr>
              <w:t>1400,00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lastRenderedPageBreak/>
              <w:t>8</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sz w:val="20"/>
                <w:szCs w:val="20"/>
                <w:lang w:eastAsia="en-US"/>
              </w:rPr>
            </w:pPr>
            <w:r w:rsidRPr="00307EEA">
              <w:rPr>
                <w:bCs/>
                <w:sz w:val="20"/>
                <w:szCs w:val="20"/>
              </w:rPr>
              <w:t>Щетка жесткая</w:t>
            </w:r>
          </w:p>
        </w:tc>
        <w:tc>
          <w:tcPr>
            <w:tcW w:w="2767" w:type="pct"/>
            <w:tcBorders>
              <w:top w:val="single" w:sz="4" w:space="0" w:color="auto"/>
              <w:left w:val="nil"/>
              <w:bottom w:val="single" w:sz="4" w:space="0" w:color="auto"/>
              <w:right w:val="single" w:sz="4" w:space="0" w:color="auto"/>
            </w:tcBorders>
          </w:tcPr>
          <w:p w:rsidR="00307EEA" w:rsidRPr="00307EEA" w:rsidRDefault="00307EEA" w:rsidP="00F32958">
            <w:pPr>
              <w:rPr>
                <w:color w:val="000000"/>
                <w:sz w:val="20"/>
                <w:szCs w:val="20"/>
                <w:lang w:eastAsia="en-US"/>
              </w:rPr>
            </w:pPr>
            <w:r w:rsidRPr="00307EEA">
              <w:rPr>
                <w:sz w:val="20"/>
                <w:szCs w:val="20"/>
              </w:rPr>
              <w:t>- щётка для очистки инструментального канала жёсткая</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1</w:t>
            </w:r>
          </w:p>
        </w:tc>
        <w:tc>
          <w:tcPr>
            <w:tcW w:w="636" w:type="pct"/>
            <w:tcBorders>
              <w:top w:val="single" w:sz="4" w:space="0" w:color="auto"/>
              <w:left w:val="nil"/>
              <w:bottom w:val="single" w:sz="4" w:space="0" w:color="auto"/>
              <w:right w:val="single" w:sz="4" w:space="0" w:color="auto"/>
            </w:tcBorders>
          </w:tcPr>
          <w:p w:rsidR="00307EEA" w:rsidRPr="00FB0B4A" w:rsidRDefault="00F32958" w:rsidP="00542D05">
            <w:pPr>
              <w:jc w:val="center"/>
              <w:rPr>
                <w:sz w:val="20"/>
                <w:szCs w:val="20"/>
              </w:rPr>
            </w:pPr>
            <w:r>
              <w:rPr>
                <w:sz w:val="20"/>
                <w:szCs w:val="20"/>
              </w:rPr>
              <w:t>1100,00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t>9</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color w:val="000000"/>
                <w:sz w:val="20"/>
                <w:szCs w:val="20"/>
                <w:lang w:eastAsia="en-US"/>
              </w:rPr>
            </w:pPr>
            <w:r w:rsidRPr="00307EEA">
              <w:rPr>
                <w:bCs/>
                <w:sz w:val="20"/>
                <w:szCs w:val="20"/>
              </w:rPr>
              <w:t>Колпачок силиконовый</w:t>
            </w:r>
          </w:p>
        </w:tc>
        <w:tc>
          <w:tcPr>
            <w:tcW w:w="2767" w:type="pct"/>
            <w:tcBorders>
              <w:top w:val="single" w:sz="4" w:space="0" w:color="auto"/>
              <w:left w:val="nil"/>
              <w:bottom w:val="single" w:sz="4" w:space="0" w:color="auto"/>
              <w:right w:val="single" w:sz="4" w:space="0" w:color="auto"/>
            </w:tcBorders>
          </w:tcPr>
          <w:p w:rsidR="00307EEA" w:rsidRPr="00B65E3A" w:rsidRDefault="00B65E3A" w:rsidP="00B65E3A">
            <w:pPr>
              <w:rPr>
                <w:sz w:val="20"/>
                <w:szCs w:val="20"/>
                <w:highlight w:val="yellow"/>
                <w:lang w:eastAsia="en-US"/>
              </w:rPr>
            </w:pPr>
            <w:r w:rsidRPr="00B65E3A">
              <w:rPr>
                <w:color w:val="262626"/>
                <w:sz w:val="20"/>
                <w:szCs w:val="20"/>
                <w:shd w:val="clear" w:color="auto" w:fill="FFFFFF"/>
              </w:rPr>
              <w:t>Колпачок силиконовый используется  как заглушка, чтобы не выходила жидкость при исследовании</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5</w:t>
            </w:r>
          </w:p>
        </w:tc>
        <w:tc>
          <w:tcPr>
            <w:tcW w:w="636" w:type="pct"/>
            <w:tcBorders>
              <w:top w:val="single" w:sz="4" w:space="0" w:color="auto"/>
              <w:left w:val="nil"/>
              <w:bottom w:val="single" w:sz="4" w:space="0" w:color="auto"/>
              <w:right w:val="single" w:sz="4" w:space="0" w:color="auto"/>
            </w:tcBorders>
          </w:tcPr>
          <w:p w:rsidR="00307EEA" w:rsidRPr="00FB0B4A" w:rsidRDefault="00F21594" w:rsidP="00542D05">
            <w:pPr>
              <w:jc w:val="center"/>
              <w:rPr>
                <w:sz w:val="20"/>
                <w:szCs w:val="20"/>
              </w:rPr>
            </w:pPr>
            <w:r>
              <w:rPr>
                <w:sz w:val="20"/>
                <w:szCs w:val="20"/>
              </w:rPr>
              <w:t>1</w:t>
            </w:r>
            <w:r w:rsidR="00F32958">
              <w:rPr>
                <w:sz w:val="20"/>
                <w:szCs w:val="20"/>
              </w:rPr>
              <w:t>50,00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t>10</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color w:val="000000"/>
                <w:sz w:val="20"/>
                <w:szCs w:val="20"/>
                <w:lang w:eastAsia="en-US"/>
              </w:rPr>
            </w:pPr>
            <w:r w:rsidRPr="00307EEA">
              <w:rPr>
                <w:bCs/>
                <w:sz w:val="20"/>
                <w:szCs w:val="20"/>
              </w:rPr>
              <w:t>Колпачок силиконовый с отверстием</w:t>
            </w:r>
          </w:p>
        </w:tc>
        <w:tc>
          <w:tcPr>
            <w:tcW w:w="2767" w:type="pct"/>
            <w:tcBorders>
              <w:top w:val="single" w:sz="4" w:space="0" w:color="auto"/>
              <w:left w:val="nil"/>
              <w:bottom w:val="single" w:sz="4" w:space="0" w:color="auto"/>
              <w:right w:val="single" w:sz="4" w:space="0" w:color="auto"/>
            </w:tcBorders>
          </w:tcPr>
          <w:p w:rsidR="00307EEA" w:rsidRPr="00B65E3A" w:rsidRDefault="00B65E3A" w:rsidP="00B65E3A">
            <w:pPr>
              <w:rPr>
                <w:sz w:val="20"/>
                <w:szCs w:val="20"/>
                <w:highlight w:val="yellow"/>
                <w:lang w:eastAsia="en-US"/>
              </w:rPr>
            </w:pPr>
            <w:r w:rsidRPr="00B65E3A">
              <w:rPr>
                <w:color w:val="262626"/>
                <w:sz w:val="20"/>
                <w:szCs w:val="20"/>
                <w:shd w:val="clear" w:color="auto" w:fill="FFFFFF"/>
              </w:rPr>
              <w:t>Колпачок силиконовый с отверстием </w:t>
            </w:r>
            <w:r w:rsidRPr="00B65E3A">
              <w:rPr>
                <w:color w:val="333333"/>
                <w:sz w:val="20"/>
                <w:szCs w:val="20"/>
                <w:shd w:val="clear" w:color="auto" w:fill="FFFFFF"/>
              </w:rPr>
              <w:t>одевается на ствол цитоуретроскопа</w:t>
            </w:r>
            <w:r>
              <w:rPr>
                <w:color w:val="333333"/>
                <w:sz w:val="20"/>
                <w:szCs w:val="20"/>
                <w:shd w:val="clear" w:color="auto" w:fill="FFFFFF"/>
              </w:rPr>
              <w:t xml:space="preserve"> </w:t>
            </w:r>
            <w:r w:rsidRPr="00B65E3A">
              <w:rPr>
                <w:color w:val="333333"/>
                <w:sz w:val="20"/>
                <w:szCs w:val="20"/>
                <w:shd w:val="clear" w:color="auto" w:fill="FFFFFF"/>
              </w:rPr>
              <w:t>для о</w:t>
            </w:r>
            <w:r>
              <w:rPr>
                <w:color w:val="333333"/>
                <w:sz w:val="20"/>
                <w:szCs w:val="20"/>
                <w:shd w:val="clear" w:color="auto" w:fill="FFFFFF"/>
              </w:rPr>
              <w:t>б</w:t>
            </w:r>
            <w:r w:rsidRPr="00B65E3A">
              <w:rPr>
                <w:color w:val="333333"/>
                <w:sz w:val="20"/>
                <w:szCs w:val="20"/>
                <w:shd w:val="clear" w:color="auto" w:fill="FFFFFF"/>
              </w:rPr>
              <w:t>турирования инструмента</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5</w:t>
            </w:r>
          </w:p>
        </w:tc>
        <w:tc>
          <w:tcPr>
            <w:tcW w:w="636" w:type="pct"/>
            <w:tcBorders>
              <w:top w:val="single" w:sz="4" w:space="0" w:color="auto"/>
              <w:left w:val="nil"/>
              <w:bottom w:val="single" w:sz="4" w:space="0" w:color="auto"/>
              <w:right w:val="single" w:sz="4" w:space="0" w:color="auto"/>
            </w:tcBorders>
          </w:tcPr>
          <w:p w:rsidR="00307EEA" w:rsidRPr="00FB0B4A" w:rsidRDefault="00F21594" w:rsidP="00542D05">
            <w:pPr>
              <w:jc w:val="center"/>
              <w:rPr>
                <w:sz w:val="20"/>
                <w:szCs w:val="20"/>
              </w:rPr>
            </w:pPr>
            <w:r>
              <w:rPr>
                <w:sz w:val="20"/>
                <w:szCs w:val="20"/>
              </w:rPr>
              <w:t>1</w:t>
            </w:r>
            <w:r w:rsidR="00F32958">
              <w:rPr>
                <w:sz w:val="20"/>
                <w:szCs w:val="20"/>
              </w:rPr>
              <w:t>50,00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t>11</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sz w:val="20"/>
                <w:szCs w:val="20"/>
                <w:lang w:eastAsia="en-US"/>
              </w:rPr>
            </w:pPr>
            <w:r w:rsidRPr="00307EEA">
              <w:rPr>
                <w:sz w:val="20"/>
                <w:szCs w:val="20"/>
              </w:rPr>
              <w:t>Осветитель галогеновый-светодиодный</w:t>
            </w:r>
          </w:p>
        </w:tc>
        <w:tc>
          <w:tcPr>
            <w:tcW w:w="2767" w:type="pct"/>
            <w:tcBorders>
              <w:top w:val="single" w:sz="4" w:space="0" w:color="auto"/>
              <w:left w:val="nil"/>
              <w:bottom w:val="single" w:sz="4" w:space="0" w:color="auto"/>
              <w:right w:val="single" w:sz="4" w:space="0" w:color="auto"/>
            </w:tcBorders>
          </w:tcPr>
          <w:p w:rsidR="00307EEA" w:rsidRPr="00307EEA" w:rsidRDefault="00307EEA" w:rsidP="00F32958">
            <w:pPr>
              <w:rPr>
                <w:sz w:val="20"/>
                <w:szCs w:val="20"/>
              </w:rPr>
            </w:pPr>
            <w:r w:rsidRPr="00307EEA">
              <w:rPr>
                <w:sz w:val="20"/>
                <w:szCs w:val="20"/>
              </w:rPr>
              <w:t>Двухканальный осветитель, объединенные в одном корпусе галогеновый и светодиодный осветительные каналы;</w:t>
            </w:r>
          </w:p>
          <w:p w:rsidR="00307EEA" w:rsidRPr="00307EEA" w:rsidRDefault="00307EEA" w:rsidP="00F32958">
            <w:pPr>
              <w:rPr>
                <w:sz w:val="20"/>
                <w:szCs w:val="20"/>
              </w:rPr>
            </w:pPr>
            <w:r w:rsidRPr="00307EEA">
              <w:rPr>
                <w:sz w:val="20"/>
                <w:szCs w:val="20"/>
              </w:rPr>
              <w:t>Галогеновый выход для подключения световодов;</w:t>
            </w:r>
          </w:p>
          <w:p w:rsidR="00307EEA" w:rsidRPr="00307EEA" w:rsidRDefault="00307EEA" w:rsidP="00F32958">
            <w:pPr>
              <w:rPr>
                <w:sz w:val="20"/>
                <w:szCs w:val="20"/>
              </w:rPr>
            </w:pPr>
            <w:r w:rsidRPr="00307EEA">
              <w:rPr>
                <w:sz w:val="20"/>
                <w:szCs w:val="20"/>
              </w:rPr>
              <w:t>Светодиодный выход для подключения световодов;</w:t>
            </w:r>
          </w:p>
          <w:p w:rsidR="00307EEA" w:rsidRPr="00307EEA" w:rsidRDefault="00307EEA" w:rsidP="00F32958">
            <w:pPr>
              <w:rPr>
                <w:sz w:val="20"/>
                <w:szCs w:val="20"/>
              </w:rPr>
            </w:pPr>
            <w:r w:rsidRPr="00307EEA">
              <w:rPr>
                <w:sz w:val="20"/>
                <w:szCs w:val="20"/>
              </w:rPr>
              <w:t>Разъемы для подключения кабеля для передачи света на лицевой панели осветителя;</w:t>
            </w:r>
          </w:p>
          <w:p w:rsidR="00307EEA" w:rsidRPr="00307EEA" w:rsidRDefault="00307EEA" w:rsidP="00F32958">
            <w:pPr>
              <w:rPr>
                <w:sz w:val="20"/>
                <w:szCs w:val="20"/>
              </w:rPr>
            </w:pPr>
            <w:r w:rsidRPr="00307EEA">
              <w:rPr>
                <w:sz w:val="20"/>
                <w:szCs w:val="20"/>
              </w:rPr>
              <w:t>Унифицированные разъемы на галогеновом и светодиодном осветительных каналах для быстрого переключения кабеля для передачи света;</w:t>
            </w:r>
          </w:p>
          <w:p w:rsidR="00307EEA" w:rsidRPr="00307EEA" w:rsidRDefault="00307EEA" w:rsidP="00F32958">
            <w:pPr>
              <w:rPr>
                <w:sz w:val="20"/>
                <w:szCs w:val="20"/>
              </w:rPr>
            </w:pPr>
            <w:r w:rsidRPr="00307EEA">
              <w:rPr>
                <w:sz w:val="20"/>
                <w:szCs w:val="20"/>
              </w:rPr>
              <w:t xml:space="preserve">Возможность установки разъемов </w:t>
            </w:r>
            <w:r w:rsidRPr="00307EEA">
              <w:rPr>
                <w:sz w:val="20"/>
                <w:szCs w:val="20"/>
                <w:lang w:val="en-US"/>
              </w:rPr>
              <w:t>Storz</w:t>
            </w:r>
            <w:r w:rsidRPr="00307EEA">
              <w:rPr>
                <w:sz w:val="20"/>
                <w:szCs w:val="20"/>
              </w:rPr>
              <w:t xml:space="preserve"> и ГОСТ в любой комбинации по требованию заказчика;</w:t>
            </w:r>
          </w:p>
          <w:p w:rsidR="00307EEA" w:rsidRPr="00307EEA" w:rsidRDefault="00307EEA" w:rsidP="00F32958">
            <w:pPr>
              <w:rPr>
                <w:sz w:val="20"/>
                <w:szCs w:val="20"/>
              </w:rPr>
            </w:pPr>
            <w:r w:rsidRPr="00307EEA">
              <w:rPr>
                <w:sz w:val="20"/>
                <w:szCs w:val="20"/>
              </w:rPr>
              <w:t>Встроенная активная система охлаждения осветительных каналов;</w:t>
            </w:r>
          </w:p>
          <w:p w:rsidR="00307EEA" w:rsidRPr="00307EEA" w:rsidRDefault="00307EEA" w:rsidP="00F32958">
            <w:pPr>
              <w:rPr>
                <w:sz w:val="20"/>
                <w:szCs w:val="20"/>
              </w:rPr>
            </w:pPr>
            <w:r w:rsidRPr="00307EEA">
              <w:rPr>
                <w:sz w:val="20"/>
                <w:szCs w:val="20"/>
              </w:rPr>
              <w:t>Оптическая система для фокусировки света в светодиодном осветительном канале;</w:t>
            </w:r>
          </w:p>
          <w:p w:rsidR="00307EEA" w:rsidRPr="00307EEA" w:rsidRDefault="00307EEA" w:rsidP="00F32958">
            <w:pPr>
              <w:rPr>
                <w:sz w:val="20"/>
                <w:szCs w:val="20"/>
              </w:rPr>
            </w:pPr>
            <w:r w:rsidRPr="00307EEA">
              <w:rPr>
                <w:sz w:val="20"/>
                <w:szCs w:val="20"/>
              </w:rPr>
              <w:t>Мощность галогеновой лампы не более 100 Вт;</w:t>
            </w:r>
          </w:p>
          <w:p w:rsidR="00307EEA" w:rsidRPr="00307EEA" w:rsidRDefault="00307EEA" w:rsidP="00F32958">
            <w:pPr>
              <w:rPr>
                <w:sz w:val="20"/>
                <w:szCs w:val="20"/>
              </w:rPr>
            </w:pPr>
            <w:r w:rsidRPr="00307EEA">
              <w:rPr>
                <w:sz w:val="20"/>
                <w:szCs w:val="20"/>
              </w:rPr>
              <w:t>Цветовая температура галогеновой лампы не менее 3500° К;</w:t>
            </w:r>
          </w:p>
          <w:p w:rsidR="00307EEA" w:rsidRPr="00307EEA" w:rsidRDefault="00307EEA" w:rsidP="00F32958">
            <w:pPr>
              <w:rPr>
                <w:sz w:val="20"/>
                <w:szCs w:val="20"/>
              </w:rPr>
            </w:pPr>
            <w:r w:rsidRPr="00307EEA">
              <w:rPr>
                <w:sz w:val="20"/>
                <w:szCs w:val="20"/>
              </w:rPr>
              <w:t>Освещенность, создаваемая на галогеновом осветительном канале не менее 100000 лк;</w:t>
            </w:r>
          </w:p>
          <w:p w:rsidR="00307EEA" w:rsidRPr="00307EEA" w:rsidRDefault="00307EEA" w:rsidP="00F32958">
            <w:pPr>
              <w:rPr>
                <w:color w:val="000000"/>
                <w:sz w:val="20"/>
                <w:szCs w:val="20"/>
              </w:rPr>
            </w:pPr>
            <w:r w:rsidRPr="00307EEA">
              <w:rPr>
                <w:sz w:val="20"/>
                <w:szCs w:val="20"/>
              </w:rPr>
              <w:t>Источник света в светодиодном осветительном канале -</w:t>
            </w:r>
            <w:r w:rsidRPr="00307EEA">
              <w:rPr>
                <w:color w:val="000000"/>
                <w:sz w:val="20"/>
                <w:szCs w:val="20"/>
              </w:rPr>
              <w:t>сверхмощный светодиодный кластер;</w:t>
            </w:r>
          </w:p>
          <w:p w:rsidR="00307EEA" w:rsidRPr="00307EEA" w:rsidRDefault="00307EEA" w:rsidP="00F32958">
            <w:pPr>
              <w:rPr>
                <w:sz w:val="20"/>
                <w:szCs w:val="20"/>
              </w:rPr>
            </w:pPr>
            <w:r w:rsidRPr="00307EEA">
              <w:rPr>
                <w:sz w:val="20"/>
                <w:szCs w:val="20"/>
              </w:rPr>
              <w:t>Среднее время наработки светодиода на отказ не менее 30000 часов;</w:t>
            </w:r>
          </w:p>
          <w:p w:rsidR="00307EEA" w:rsidRPr="00307EEA" w:rsidRDefault="00307EEA" w:rsidP="00F32958">
            <w:pPr>
              <w:rPr>
                <w:sz w:val="20"/>
                <w:szCs w:val="20"/>
              </w:rPr>
            </w:pPr>
            <w:r w:rsidRPr="00307EEA">
              <w:rPr>
                <w:color w:val="000000"/>
                <w:sz w:val="20"/>
                <w:szCs w:val="20"/>
              </w:rPr>
              <w:t xml:space="preserve">Мощность светодиода не менее </w:t>
            </w:r>
            <w:r w:rsidRPr="00307EEA">
              <w:rPr>
                <w:sz w:val="20"/>
                <w:szCs w:val="20"/>
              </w:rPr>
              <w:t>18 Вт;</w:t>
            </w:r>
          </w:p>
          <w:p w:rsidR="00307EEA" w:rsidRPr="00307EEA" w:rsidRDefault="00307EEA" w:rsidP="00F32958">
            <w:pPr>
              <w:rPr>
                <w:sz w:val="20"/>
                <w:szCs w:val="20"/>
              </w:rPr>
            </w:pPr>
            <w:r w:rsidRPr="00307EEA">
              <w:rPr>
                <w:color w:val="000000"/>
                <w:sz w:val="20"/>
                <w:szCs w:val="20"/>
              </w:rPr>
              <w:t xml:space="preserve">Цветовая температура светодиода не менее </w:t>
            </w:r>
            <w:r w:rsidRPr="00307EEA">
              <w:rPr>
                <w:sz w:val="20"/>
                <w:szCs w:val="20"/>
              </w:rPr>
              <w:t>4200° К;</w:t>
            </w:r>
          </w:p>
          <w:p w:rsidR="00307EEA" w:rsidRPr="00307EEA" w:rsidRDefault="00307EEA" w:rsidP="00F32958">
            <w:pPr>
              <w:rPr>
                <w:sz w:val="20"/>
                <w:szCs w:val="20"/>
              </w:rPr>
            </w:pPr>
            <w:r w:rsidRPr="00307EEA">
              <w:rPr>
                <w:sz w:val="20"/>
                <w:szCs w:val="20"/>
              </w:rPr>
              <w:t>Освещенность, создаваемая на светодиодном осветительном канале не менее 100000 лк;</w:t>
            </w:r>
          </w:p>
          <w:p w:rsidR="00307EEA" w:rsidRPr="00307EEA" w:rsidRDefault="00307EEA" w:rsidP="00F32958">
            <w:pPr>
              <w:rPr>
                <w:sz w:val="20"/>
                <w:szCs w:val="20"/>
              </w:rPr>
            </w:pPr>
            <w:r w:rsidRPr="00307EEA">
              <w:rPr>
                <w:sz w:val="20"/>
                <w:szCs w:val="20"/>
              </w:rPr>
              <w:t>Режим переключения между каналами ручной;</w:t>
            </w:r>
          </w:p>
          <w:p w:rsidR="00307EEA" w:rsidRPr="00307EEA" w:rsidRDefault="00307EEA" w:rsidP="00F32958">
            <w:pPr>
              <w:rPr>
                <w:sz w:val="20"/>
                <w:szCs w:val="20"/>
              </w:rPr>
            </w:pPr>
            <w:r w:rsidRPr="00307EEA">
              <w:rPr>
                <w:sz w:val="20"/>
                <w:szCs w:val="20"/>
              </w:rPr>
              <w:t>Непрерывный режим работы не менее 8 часов;</w:t>
            </w:r>
          </w:p>
          <w:p w:rsidR="00307EEA" w:rsidRPr="00307EEA" w:rsidRDefault="00307EEA" w:rsidP="00F32958">
            <w:pPr>
              <w:rPr>
                <w:sz w:val="20"/>
                <w:szCs w:val="20"/>
              </w:rPr>
            </w:pPr>
            <w:r w:rsidRPr="00307EEA">
              <w:rPr>
                <w:sz w:val="20"/>
                <w:szCs w:val="20"/>
              </w:rPr>
              <w:t>Время выхода осветителя в режим готовности к работе после включения не более 30 секунд;</w:t>
            </w:r>
          </w:p>
          <w:p w:rsidR="00307EEA" w:rsidRPr="00307EEA" w:rsidRDefault="00307EEA" w:rsidP="00F32958">
            <w:pPr>
              <w:rPr>
                <w:sz w:val="20"/>
                <w:szCs w:val="20"/>
              </w:rPr>
            </w:pPr>
            <w:r w:rsidRPr="00307EEA">
              <w:rPr>
                <w:sz w:val="20"/>
                <w:szCs w:val="20"/>
              </w:rPr>
              <w:t>Номинальное рабочее напряжение питания 220 В, 50 Гц;</w:t>
            </w:r>
          </w:p>
          <w:p w:rsidR="00307EEA" w:rsidRPr="00307EEA" w:rsidRDefault="00307EEA" w:rsidP="00F32958">
            <w:pPr>
              <w:rPr>
                <w:sz w:val="20"/>
                <w:szCs w:val="20"/>
              </w:rPr>
            </w:pPr>
            <w:r w:rsidRPr="00307EEA">
              <w:rPr>
                <w:sz w:val="20"/>
                <w:szCs w:val="20"/>
              </w:rPr>
              <w:t>Потребляемая мощность, не более 150 В А;</w:t>
            </w:r>
          </w:p>
          <w:p w:rsidR="00307EEA" w:rsidRPr="00307EEA" w:rsidRDefault="00307EEA" w:rsidP="00F32958">
            <w:pPr>
              <w:rPr>
                <w:sz w:val="20"/>
                <w:szCs w:val="20"/>
              </w:rPr>
            </w:pPr>
            <w:r w:rsidRPr="00307EEA">
              <w:rPr>
                <w:sz w:val="20"/>
                <w:szCs w:val="20"/>
              </w:rPr>
              <w:t>Габариты, ДхШхВ, мм не более 250х230х100;</w:t>
            </w:r>
          </w:p>
          <w:p w:rsidR="00307EEA" w:rsidRPr="00307EEA" w:rsidRDefault="00307EEA" w:rsidP="00F32958">
            <w:pPr>
              <w:rPr>
                <w:sz w:val="20"/>
                <w:szCs w:val="20"/>
              </w:rPr>
            </w:pPr>
            <w:r w:rsidRPr="00307EEA">
              <w:rPr>
                <w:sz w:val="20"/>
                <w:szCs w:val="20"/>
              </w:rPr>
              <w:t>Масса не более 5 кг;</w:t>
            </w:r>
          </w:p>
          <w:p w:rsidR="00307EEA" w:rsidRPr="00307EEA" w:rsidRDefault="00307EEA" w:rsidP="00F32958">
            <w:pPr>
              <w:rPr>
                <w:color w:val="000000"/>
                <w:sz w:val="20"/>
                <w:szCs w:val="20"/>
                <w:lang w:eastAsia="en-US"/>
              </w:rPr>
            </w:pPr>
            <w:r w:rsidRPr="00307EEA">
              <w:rPr>
                <w:sz w:val="20"/>
                <w:szCs w:val="20"/>
              </w:rPr>
              <w:t>Средний срок службы не менее 5 лет.</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1</w:t>
            </w:r>
          </w:p>
        </w:tc>
        <w:tc>
          <w:tcPr>
            <w:tcW w:w="636" w:type="pct"/>
            <w:tcBorders>
              <w:top w:val="single" w:sz="4" w:space="0" w:color="auto"/>
              <w:left w:val="nil"/>
              <w:bottom w:val="single" w:sz="4" w:space="0" w:color="auto"/>
              <w:right w:val="single" w:sz="4" w:space="0" w:color="auto"/>
            </w:tcBorders>
          </w:tcPr>
          <w:p w:rsidR="00307EEA" w:rsidRPr="00FB0B4A" w:rsidRDefault="00F32958" w:rsidP="00542D05">
            <w:pPr>
              <w:jc w:val="center"/>
              <w:rPr>
                <w:sz w:val="20"/>
                <w:szCs w:val="20"/>
              </w:rPr>
            </w:pPr>
            <w:r>
              <w:rPr>
                <w:sz w:val="20"/>
                <w:szCs w:val="20"/>
              </w:rPr>
              <w:t>34000,00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t>12</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sz w:val="20"/>
                <w:szCs w:val="20"/>
                <w:lang w:eastAsia="en-US"/>
              </w:rPr>
            </w:pPr>
            <w:r w:rsidRPr="00307EEA">
              <w:rPr>
                <w:sz w:val="20"/>
                <w:szCs w:val="20"/>
              </w:rPr>
              <w:t>Кабель для передачи света</w:t>
            </w:r>
          </w:p>
        </w:tc>
        <w:tc>
          <w:tcPr>
            <w:tcW w:w="2767" w:type="pct"/>
            <w:tcBorders>
              <w:top w:val="single" w:sz="4" w:space="0" w:color="auto"/>
              <w:left w:val="nil"/>
              <w:bottom w:val="single" w:sz="4" w:space="0" w:color="auto"/>
              <w:right w:val="single" w:sz="4" w:space="0" w:color="auto"/>
            </w:tcBorders>
          </w:tcPr>
          <w:p w:rsidR="00307EEA" w:rsidRPr="00307EEA" w:rsidRDefault="00307EEA" w:rsidP="00F32958">
            <w:pPr>
              <w:rPr>
                <w:color w:val="000000"/>
                <w:sz w:val="20"/>
                <w:szCs w:val="20"/>
                <w:lang w:eastAsia="en-US"/>
              </w:rPr>
            </w:pPr>
            <w:r w:rsidRPr="00307EEA">
              <w:rPr>
                <w:sz w:val="20"/>
                <w:szCs w:val="20"/>
              </w:rPr>
              <w:t>- Волоконно-оптический световод диаметр 3,5 мм, длина не менее 1800 мм.</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1</w:t>
            </w:r>
          </w:p>
        </w:tc>
        <w:tc>
          <w:tcPr>
            <w:tcW w:w="636" w:type="pct"/>
            <w:tcBorders>
              <w:top w:val="single" w:sz="4" w:space="0" w:color="auto"/>
              <w:left w:val="nil"/>
              <w:bottom w:val="single" w:sz="4" w:space="0" w:color="auto"/>
              <w:right w:val="single" w:sz="4" w:space="0" w:color="auto"/>
            </w:tcBorders>
          </w:tcPr>
          <w:p w:rsidR="00307EEA" w:rsidRPr="00FB0B4A" w:rsidRDefault="00F32958" w:rsidP="00542D05">
            <w:pPr>
              <w:jc w:val="center"/>
              <w:rPr>
                <w:sz w:val="20"/>
                <w:szCs w:val="20"/>
              </w:rPr>
            </w:pPr>
            <w:r>
              <w:rPr>
                <w:sz w:val="20"/>
                <w:szCs w:val="20"/>
              </w:rPr>
              <w:t>19000,00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t>13</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sz w:val="20"/>
                <w:szCs w:val="20"/>
                <w:lang w:eastAsia="en-US"/>
              </w:rPr>
            </w:pPr>
            <w:r w:rsidRPr="00307EEA">
              <w:rPr>
                <w:bCs/>
                <w:sz w:val="20"/>
                <w:szCs w:val="20"/>
              </w:rPr>
              <w:t>Ножницы гибкие 7Ш</w:t>
            </w:r>
          </w:p>
        </w:tc>
        <w:tc>
          <w:tcPr>
            <w:tcW w:w="2767" w:type="pct"/>
            <w:tcBorders>
              <w:top w:val="single" w:sz="4" w:space="0" w:color="auto"/>
              <w:left w:val="nil"/>
              <w:bottom w:val="single" w:sz="4" w:space="0" w:color="auto"/>
              <w:right w:val="single" w:sz="4" w:space="0" w:color="auto"/>
            </w:tcBorders>
          </w:tcPr>
          <w:p w:rsidR="00307EEA" w:rsidRPr="00307EEA" w:rsidRDefault="00307EEA" w:rsidP="00F32958">
            <w:pPr>
              <w:rPr>
                <w:sz w:val="20"/>
                <w:szCs w:val="20"/>
              </w:rPr>
            </w:pPr>
            <w:r w:rsidRPr="00307EEA">
              <w:rPr>
                <w:sz w:val="20"/>
                <w:szCs w:val="20"/>
              </w:rPr>
              <w:t>- используются со стволами 21Ш в комбинации с механизмом подъемника или операционными переходниками;</w:t>
            </w:r>
          </w:p>
          <w:p w:rsidR="00307EEA" w:rsidRPr="00307EEA" w:rsidRDefault="00307EEA" w:rsidP="00F32958">
            <w:pPr>
              <w:rPr>
                <w:sz w:val="20"/>
                <w:szCs w:val="20"/>
              </w:rPr>
            </w:pPr>
            <w:r w:rsidRPr="00307EEA">
              <w:rPr>
                <w:sz w:val="20"/>
                <w:szCs w:val="20"/>
              </w:rPr>
              <w:t>- диаметр рабочей части 3,0 мм;</w:t>
            </w:r>
          </w:p>
          <w:p w:rsidR="00307EEA" w:rsidRPr="00307EEA" w:rsidRDefault="00307EEA" w:rsidP="00F32958">
            <w:pPr>
              <w:rPr>
                <w:sz w:val="20"/>
                <w:szCs w:val="20"/>
              </w:rPr>
            </w:pPr>
            <w:r w:rsidRPr="00307EEA">
              <w:rPr>
                <w:sz w:val="20"/>
                <w:szCs w:val="20"/>
              </w:rPr>
              <w:t>- на проксимальном конце щипцов расположена рукоятка управления рабочей частью;</w:t>
            </w:r>
          </w:p>
          <w:p w:rsidR="00307EEA" w:rsidRPr="00307EEA" w:rsidRDefault="00307EEA" w:rsidP="00F32958">
            <w:pPr>
              <w:rPr>
                <w:sz w:val="20"/>
                <w:szCs w:val="20"/>
              </w:rPr>
            </w:pPr>
            <w:r w:rsidRPr="00307EEA">
              <w:rPr>
                <w:sz w:val="20"/>
                <w:szCs w:val="20"/>
              </w:rPr>
              <w:t>- инструмент вводят через резиновый колпачок, надетый на патрубок механизма подъемника или операционного переходника;</w:t>
            </w:r>
          </w:p>
          <w:p w:rsidR="00307EEA" w:rsidRPr="00307EEA" w:rsidRDefault="00307EEA" w:rsidP="00F32958">
            <w:pPr>
              <w:rPr>
                <w:color w:val="000000"/>
                <w:sz w:val="20"/>
                <w:szCs w:val="20"/>
                <w:lang w:eastAsia="en-US"/>
              </w:rPr>
            </w:pPr>
            <w:r w:rsidRPr="00307EEA">
              <w:rPr>
                <w:sz w:val="20"/>
                <w:szCs w:val="20"/>
              </w:rPr>
              <w:t>- биопсия производится под контролем зрения.</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1</w:t>
            </w:r>
          </w:p>
        </w:tc>
        <w:tc>
          <w:tcPr>
            <w:tcW w:w="636" w:type="pct"/>
            <w:tcBorders>
              <w:top w:val="single" w:sz="4" w:space="0" w:color="auto"/>
              <w:left w:val="nil"/>
              <w:bottom w:val="single" w:sz="4" w:space="0" w:color="auto"/>
              <w:right w:val="single" w:sz="4" w:space="0" w:color="auto"/>
            </w:tcBorders>
          </w:tcPr>
          <w:p w:rsidR="00307EEA" w:rsidRPr="00FB0B4A" w:rsidRDefault="00F32958" w:rsidP="00542D05">
            <w:pPr>
              <w:jc w:val="center"/>
              <w:rPr>
                <w:sz w:val="20"/>
                <w:szCs w:val="20"/>
              </w:rPr>
            </w:pPr>
            <w:r>
              <w:rPr>
                <w:sz w:val="20"/>
                <w:szCs w:val="20"/>
              </w:rPr>
              <w:t>15000,00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t>14</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sz w:val="20"/>
                <w:szCs w:val="20"/>
                <w:lang w:eastAsia="en-US"/>
              </w:rPr>
            </w:pPr>
            <w:r w:rsidRPr="00307EEA">
              <w:rPr>
                <w:bCs/>
                <w:sz w:val="20"/>
                <w:szCs w:val="20"/>
              </w:rPr>
              <w:t>Щипцы биопсийные гибкие 7Ш</w:t>
            </w:r>
          </w:p>
        </w:tc>
        <w:tc>
          <w:tcPr>
            <w:tcW w:w="2767" w:type="pct"/>
            <w:tcBorders>
              <w:top w:val="single" w:sz="4" w:space="0" w:color="auto"/>
              <w:left w:val="nil"/>
              <w:bottom w:val="single" w:sz="4" w:space="0" w:color="auto"/>
              <w:right w:val="single" w:sz="4" w:space="0" w:color="auto"/>
            </w:tcBorders>
          </w:tcPr>
          <w:p w:rsidR="00307EEA" w:rsidRPr="00307EEA" w:rsidRDefault="00307EEA" w:rsidP="00F32958">
            <w:pPr>
              <w:rPr>
                <w:sz w:val="20"/>
                <w:szCs w:val="20"/>
              </w:rPr>
            </w:pPr>
            <w:r w:rsidRPr="00307EEA">
              <w:rPr>
                <w:sz w:val="20"/>
                <w:szCs w:val="20"/>
              </w:rPr>
              <w:t>-  используются со стволами 21Ш в комбинации с механизмом подъемника;</w:t>
            </w:r>
          </w:p>
          <w:p w:rsidR="00307EEA" w:rsidRPr="00307EEA" w:rsidRDefault="00307EEA" w:rsidP="00F32958">
            <w:pPr>
              <w:rPr>
                <w:sz w:val="20"/>
                <w:szCs w:val="20"/>
              </w:rPr>
            </w:pPr>
            <w:r w:rsidRPr="00307EEA">
              <w:rPr>
                <w:sz w:val="20"/>
                <w:szCs w:val="20"/>
              </w:rPr>
              <w:t>- используются со стволами 19Ш, 21Ш в комбинации с операционными переходниками;</w:t>
            </w:r>
          </w:p>
          <w:p w:rsidR="00307EEA" w:rsidRPr="00307EEA" w:rsidRDefault="00307EEA" w:rsidP="00F32958">
            <w:pPr>
              <w:rPr>
                <w:sz w:val="20"/>
                <w:szCs w:val="20"/>
              </w:rPr>
            </w:pPr>
            <w:r w:rsidRPr="00307EEA">
              <w:rPr>
                <w:sz w:val="20"/>
                <w:szCs w:val="20"/>
              </w:rPr>
              <w:t>- диаметр рабочей части 2,3 мм;</w:t>
            </w:r>
          </w:p>
          <w:p w:rsidR="00307EEA" w:rsidRPr="00307EEA" w:rsidRDefault="00307EEA" w:rsidP="00F32958">
            <w:pPr>
              <w:rPr>
                <w:sz w:val="20"/>
                <w:szCs w:val="20"/>
              </w:rPr>
            </w:pPr>
            <w:r w:rsidRPr="00307EEA">
              <w:rPr>
                <w:sz w:val="20"/>
                <w:szCs w:val="20"/>
              </w:rPr>
              <w:t>- на проксимальном конце щипцов расположена рукоятка управления рабочей частью;</w:t>
            </w:r>
          </w:p>
          <w:p w:rsidR="00307EEA" w:rsidRPr="00307EEA" w:rsidRDefault="00307EEA" w:rsidP="00F32958">
            <w:pPr>
              <w:rPr>
                <w:sz w:val="20"/>
                <w:szCs w:val="20"/>
              </w:rPr>
            </w:pPr>
            <w:r w:rsidRPr="00307EEA">
              <w:rPr>
                <w:sz w:val="20"/>
                <w:szCs w:val="20"/>
              </w:rPr>
              <w:t>- инструмент вводят через резиновый колпачок, надетый на патрубок механизма подъемника или операционного переходника;</w:t>
            </w:r>
          </w:p>
          <w:p w:rsidR="00307EEA" w:rsidRPr="00307EEA" w:rsidRDefault="00307EEA" w:rsidP="00F32958">
            <w:pPr>
              <w:rPr>
                <w:color w:val="000000"/>
                <w:sz w:val="20"/>
                <w:szCs w:val="20"/>
                <w:lang w:eastAsia="en-US"/>
              </w:rPr>
            </w:pPr>
            <w:r w:rsidRPr="00307EEA">
              <w:rPr>
                <w:sz w:val="20"/>
                <w:szCs w:val="20"/>
              </w:rPr>
              <w:t>- биопсия производится под контролем зрения.</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1</w:t>
            </w:r>
          </w:p>
        </w:tc>
        <w:tc>
          <w:tcPr>
            <w:tcW w:w="636" w:type="pct"/>
            <w:tcBorders>
              <w:top w:val="single" w:sz="4" w:space="0" w:color="auto"/>
              <w:left w:val="nil"/>
              <w:bottom w:val="single" w:sz="4" w:space="0" w:color="auto"/>
              <w:right w:val="single" w:sz="4" w:space="0" w:color="auto"/>
            </w:tcBorders>
          </w:tcPr>
          <w:p w:rsidR="00307EEA" w:rsidRPr="00FB0B4A" w:rsidRDefault="00F32958" w:rsidP="00542D05">
            <w:pPr>
              <w:jc w:val="center"/>
              <w:rPr>
                <w:sz w:val="20"/>
                <w:szCs w:val="20"/>
              </w:rPr>
            </w:pPr>
            <w:r>
              <w:rPr>
                <w:sz w:val="20"/>
                <w:szCs w:val="20"/>
              </w:rPr>
              <w:t>15000,00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lastRenderedPageBreak/>
              <w:t>15</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sz w:val="20"/>
                <w:szCs w:val="20"/>
                <w:lang w:eastAsia="en-US"/>
              </w:rPr>
            </w:pPr>
            <w:r w:rsidRPr="00307EEA">
              <w:rPr>
                <w:bCs/>
                <w:sz w:val="20"/>
                <w:szCs w:val="20"/>
              </w:rPr>
              <w:t>Щипцы для извлечения инородного тела гибкие 7Ш</w:t>
            </w:r>
          </w:p>
        </w:tc>
        <w:tc>
          <w:tcPr>
            <w:tcW w:w="2767" w:type="pct"/>
            <w:tcBorders>
              <w:top w:val="single" w:sz="4" w:space="0" w:color="auto"/>
              <w:left w:val="nil"/>
              <w:bottom w:val="single" w:sz="4" w:space="0" w:color="auto"/>
              <w:right w:val="single" w:sz="4" w:space="0" w:color="auto"/>
            </w:tcBorders>
          </w:tcPr>
          <w:p w:rsidR="00307EEA" w:rsidRPr="00307EEA" w:rsidRDefault="00307EEA" w:rsidP="00F32958">
            <w:pPr>
              <w:rPr>
                <w:sz w:val="20"/>
                <w:szCs w:val="20"/>
              </w:rPr>
            </w:pPr>
            <w:r w:rsidRPr="00307EEA">
              <w:rPr>
                <w:sz w:val="20"/>
                <w:szCs w:val="20"/>
              </w:rPr>
              <w:t>-  используются со стволами 21Ш в комбинации с механизмом подъемника;</w:t>
            </w:r>
          </w:p>
          <w:p w:rsidR="00307EEA" w:rsidRPr="00307EEA" w:rsidRDefault="00307EEA" w:rsidP="00F32958">
            <w:pPr>
              <w:rPr>
                <w:sz w:val="20"/>
                <w:szCs w:val="20"/>
              </w:rPr>
            </w:pPr>
            <w:r w:rsidRPr="00307EEA">
              <w:rPr>
                <w:sz w:val="20"/>
                <w:szCs w:val="20"/>
              </w:rPr>
              <w:t>- используются со стволами 19 Ш, 21Ш в комбинации с операционными переходниками;</w:t>
            </w:r>
          </w:p>
          <w:p w:rsidR="00307EEA" w:rsidRPr="00307EEA" w:rsidRDefault="00307EEA" w:rsidP="00F32958">
            <w:pPr>
              <w:rPr>
                <w:sz w:val="20"/>
                <w:szCs w:val="20"/>
              </w:rPr>
            </w:pPr>
            <w:r w:rsidRPr="00307EEA">
              <w:rPr>
                <w:sz w:val="20"/>
                <w:szCs w:val="20"/>
              </w:rPr>
              <w:t>- диаметр рабочей части 2,3 мм;</w:t>
            </w:r>
          </w:p>
          <w:p w:rsidR="00307EEA" w:rsidRPr="00307EEA" w:rsidRDefault="00307EEA" w:rsidP="00F32958">
            <w:pPr>
              <w:rPr>
                <w:sz w:val="20"/>
                <w:szCs w:val="20"/>
              </w:rPr>
            </w:pPr>
            <w:r w:rsidRPr="00307EEA">
              <w:rPr>
                <w:sz w:val="20"/>
                <w:szCs w:val="20"/>
              </w:rPr>
              <w:t>- на проксимальном конце щипцов расположена рукоятка управления рабочей частью;</w:t>
            </w:r>
          </w:p>
          <w:p w:rsidR="00307EEA" w:rsidRPr="00307EEA" w:rsidRDefault="00307EEA" w:rsidP="00F32958">
            <w:pPr>
              <w:rPr>
                <w:sz w:val="20"/>
                <w:szCs w:val="20"/>
              </w:rPr>
            </w:pPr>
            <w:r w:rsidRPr="00307EEA">
              <w:rPr>
                <w:sz w:val="20"/>
                <w:szCs w:val="20"/>
              </w:rPr>
              <w:t>- инструмент вводят через резиновый колпачок, надетый на патрубок механизма подъемника или операционного переходника;</w:t>
            </w:r>
          </w:p>
          <w:p w:rsidR="00307EEA" w:rsidRPr="00307EEA" w:rsidRDefault="00307EEA" w:rsidP="00F32958">
            <w:pPr>
              <w:rPr>
                <w:color w:val="000000"/>
                <w:sz w:val="20"/>
                <w:szCs w:val="20"/>
                <w:lang w:eastAsia="en-US"/>
              </w:rPr>
            </w:pPr>
            <w:r w:rsidRPr="00307EEA">
              <w:rPr>
                <w:sz w:val="20"/>
                <w:szCs w:val="20"/>
              </w:rPr>
              <w:t>- захват, извлечение инородных тел производится под контролем зрения.</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1</w:t>
            </w:r>
          </w:p>
        </w:tc>
        <w:tc>
          <w:tcPr>
            <w:tcW w:w="636" w:type="pct"/>
            <w:tcBorders>
              <w:top w:val="single" w:sz="4" w:space="0" w:color="auto"/>
              <w:left w:val="nil"/>
              <w:bottom w:val="single" w:sz="4" w:space="0" w:color="auto"/>
              <w:right w:val="single" w:sz="4" w:space="0" w:color="auto"/>
            </w:tcBorders>
          </w:tcPr>
          <w:p w:rsidR="00307EEA" w:rsidRPr="00FB0B4A" w:rsidRDefault="00F32958" w:rsidP="00542D05">
            <w:pPr>
              <w:jc w:val="center"/>
              <w:rPr>
                <w:sz w:val="20"/>
                <w:szCs w:val="20"/>
              </w:rPr>
            </w:pPr>
            <w:r>
              <w:rPr>
                <w:sz w:val="20"/>
                <w:szCs w:val="20"/>
              </w:rPr>
              <w:t>15000,00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t>16</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rPr>
                <w:color w:val="000000"/>
                <w:sz w:val="20"/>
                <w:szCs w:val="20"/>
                <w:lang w:eastAsia="en-US"/>
              </w:rPr>
            </w:pPr>
            <w:r w:rsidRPr="00307EEA">
              <w:rPr>
                <w:sz w:val="20"/>
                <w:szCs w:val="20"/>
                <w:lang w:eastAsia="en-US"/>
              </w:rPr>
              <w:t>Ватодержатель</w:t>
            </w:r>
          </w:p>
        </w:tc>
        <w:tc>
          <w:tcPr>
            <w:tcW w:w="2767" w:type="pct"/>
            <w:tcBorders>
              <w:top w:val="single" w:sz="4" w:space="0" w:color="auto"/>
              <w:left w:val="nil"/>
              <w:bottom w:val="single" w:sz="4" w:space="0" w:color="auto"/>
              <w:right w:val="single" w:sz="4" w:space="0" w:color="auto"/>
            </w:tcBorders>
          </w:tcPr>
          <w:p w:rsidR="00307EEA" w:rsidRPr="00CB1A47" w:rsidRDefault="00CB1A47" w:rsidP="00CB1A47">
            <w:pPr>
              <w:rPr>
                <w:sz w:val="20"/>
                <w:szCs w:val="20"/>
                <w:lang w:eastAsia="en-US"/>
              </w:rPr>
            </w:pPr>
            <w:r>
              <w:rPr>
                <w:color w:val="262626"/>
                <w:sz w:val="20"/>
                <w:szCs w:val="20"/>
                <w:shd w:val="clear" w:color="auto" w:fill="FFFFFF"/>
              </w:rPr>
              <w:t>П</w:t>
            </w:r>
            <w:r w:rsidRPr="00CB1A47">
              <w:rPr>
                <w:color w:val="262626"/>
                <w:sz w:val="20"/>
                <w:szCs w:val="20"/>
                <w:shd w:val="clear" w:color="auto" w:fill="FFFFFF"/>
              </w:rPr>
              <w:t>редназначен для очистки стволов после проведения эндоскопии</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1</w:t>
            </w:r>
          </w:p>
        </w:tc>
        <w:tc>
          <w:tcPr>
            <w:tcW w:w="636" w:type="pct"/>
            <w:tcBorders>
              <w:top w:val="single" w:sz="4" w:space="0" w:color="auto"/>
              <w:left w:val="nil"/>
              <w:bottom w:val="single" w:sz="4" w:space="0" w:color="auto"/>
              <w:right w:val="single" w:sz="4" w:space="0" w:color="auto"/>
            </w:tcBorders>
          </w:tcPr>
          <w:p w:rsidR="00307EEA" w:rsidRPr="00FB0B4A" w:rsidRDefault="00F32958" w:rsidP="00542D05">
            <w:pPr>
              <w:jc w:val="center"/>
              <w:rPr>
                <w:sz w:val="20"/>
                <w:szCs w:val="20"/>
              </w:rPr>
            </w:pPr>
            <w:r>
              <w:rPr>
                <w:sz w:val="20"/>
                <w:szCs w:val="20"/>
              </w:rPr>
              <w:t>1600,00</w:t>
            </w:r>
          </w:p>
        </w:tc>
      </w:tr>
      <w:tr w:rsidR="00307EEA" w:rsidRPr="00FB0B4A" w:rsidTr="00B30EE3">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307EEA" w:rsidRPr="00307EEA" w:rsidRDefault="00307EEA" w:rsidP="00F32958">
            <w:pPr>
              <w:rPr>
                <w:sz w:val="20"/>
                <w:szCs w:val="20"/>
                <w:lang w:eastAsia="en-US"/>
              </w:rPr>
            </w:pPr>
            <w:r w:rsidRPr="00307EEA">
              <w:rPr>
                <w:sz w:val="20"/>
                <w:szCs w:val="20"/>
                <w:lang w:eastAsia="en-US"/>
              </w:rPr>
              <w:t>17</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02F8">
            <w:pPr>
              <w:rPr>
                <w:color w:val="000000"/>
                <w:sz w:val="20"/>
                <w:szCs w:val="20"/>
                <w:lang w:eastAsia="en-US"/>
              </w:rPr>
            </w:pPr>
            <w:r w:rsidRPr="00307EEA">
              <w:rPr>
                <w:sz w:val="20"/>
                <w:szCs w:val="20"/>
                <w:lang w:eastAsia="en-US"/>
              </w:rPr>
              <w:t xml:space="preserve">Втулка переходная </w:t>
            </w:r>
          </w:p>
        </w:tc>
        <w:tc>
          <w:tcPr>
            <w:tcW w:w="2767" w:type="pct"/>
            <w:tcBorders>
              <w:top w:val="single" w:sz="4" w:space="0" w:color="auto"/>
              <w:left w:val="nil"/>
              <w:bottom w:val="single" w:sz="4" w:space="0" w:color="auto"/>
              <w:right w:val="single" w:sz="4" w:space="0" w:color="auto"/>
            </w:tcBorders>
          </w:tcPr>
          <w:p w:rsidR="00307EEA" w:rsidRPr="00307EEA" w:rsidRDefault="00F302F8" w:rsidP="00F302F8">
            <w:pPr>
              <w:rPr>
                <w:sz w:val="20"/>
                <w:szCs w:val="20"/>
                <w:lang w:eastAsia="en-US"/>
              </w:rPr>
            </w:pPr>
            <w:r w:rsidRPr="00307EEA">
              <w:rPr>
                <w:sz w:val="20"/>
                <w:szCs w:val="20"/>
                <w:lang w:eastAsia="en-US"/>
              </w:rPr>
              <w:t>Втулка переходная к кабелю Шторц, Олимпас</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Шт.</w:t>
            </w:r>
          </w:p>
        </w:tc>
        <w:tc>
          <w:tcPr>
            <w:tcW w:w="311" w:type="pct"/>
            <w:tcBorders>
              <w:top w:val="single" w:sz="4" w:space="0" w:color="auto"/>
              <w:left w:val="nil"/>
              <w:bottom w:val="single" w:sz="4" w:space="0" w:color="auto"/>
              <w:right w:val="single" w:sz="4" w:space="0" w:color="auto"/>
            </w:tcBorders>
            <w:shd w:val="clear" w:color="auto" w:fill="auto"/>
          </w:tcPr>
          <w:p w:rsidR="00307EEA" w:rsidRPr="00307EEA" w:rsidRDefault="00307EEA" w:rsidP="00F32958">
            <w:pPr>
              <w:jc w:val="center"/>
              <w:rPr>
                <w:sz w:val="20"/>
                <w:szCs w:val="20"/>
                <w:lang w:eastAsia="en-US"/>
              </w:rPr>
            </w:pPr>
            <w:r w:rsidRPr="00307EEA">
              <w:rPr>
                <w:sz w:val="20"/>
                <w:szCs w:val="20"/>
                <w:lang w:eastAsia="en-US"/>
              </w:rPr>
              <w:t>1</w:t>
            </w:r>
          </w:p>
        </w:tc>
        <w:tc>
          <w:tcPr>
            <w:tcW w:w="636" w:type="pct"/>
            <w:tcBorders>
              <w:top w:val="single" w:sz="4" w:space="0" w:color="auto"/>
              <w:left w:val="nil"/>
              <w:bottom w:val="single" w:sz="4" w:space="0" w:color="auto"/>
              <w:right w:val="single" w:sz="4" w:space="0" w:color="auto"/>
            </w:tcBorders>
          </w:tcPr>
          <w:p w:rsidR="00307EEA" w:rsidRPr="00FB0B4A" w:rsidRDefault="00F32958" w:rsidP="00542D05">
            <w:pPr>
              <w:jc w:val="center"/>
              <w:rPr>
                <w:sz w:val="20"/>
                <w:szCs w:val="20"/>
              </w:rPr>
            </w:pPr>
            <w:r>
              <w:rPr>
                <w:sz w:val="20"/>
                <w:szCs w:val="20"/>
              </w:rPr>
              <w:t>1000,00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F3547" w:rsidRDefault="002F3547" w:rsidP="00B8322C">
      <w:pPr>
        <w:jc w:val="right"/>
        <w:rPr>
          <w:rFonts w:ascii="Cuprum" w:hAnsi="Cuprum" w:cs="Tahoma"/>
          <w:b/>
          <w:bCs/>
          <w:sz w:val="20"/>
          <w:szCs w:val="20"/>
        </w:rPr>
      </w:pPr>
      <w:bookmarkStart w:id="3" w:name="_GoBack"/>
      <w:bookmarkEnd w:id="3"/>
    </w:p>
    <w:p w:rsidR="00F302F8" w:rsidRPr="00566B57" w:rsidRDefault="00F302F8" w:rsidP="00F302F8">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F302F8" w:rsidRPr="00566B57" w:rsidTr="00E6081B">
        <w:trPr>
          <w:trHeight w:val="145"/>
        </w:trPr>
        <w:tc>
          <w:tcPr>
            <w:tcW w:w="709" w:type="dxa"/>
            <w:shd w:val="clear" w:color="auto" w:fill="auto"/>
          </w:tcPr>
          <w:p w:rsidR="00F302F8" w:rsidRPr="00566B57" w:rsidRDefault="00F302F8" w:rsidP="00E6081B">
            <w:pPr>
              <w:rPr>
                <w:b/>
                <w:bCs/>
                <w:sz w:val="20"/>
                <w:szCs w:val="20"/>
              </w:rPr>
            </w:pPr>
            <w:r w:rsidRPr="00566B57">
              <w:rPr>
                <w:b/>
                <w:bCs/>
                <w:sz w:val="20"/>
                <w:szCs w:val="20"/>
              </w:rPr>
              <w:t>№</w:t>
            </w:r>
          </w:p>
        </w:tc>
        <w:tc>
          <w:tcPr>
            <w:tcW w:w="1985" w:type="dxa"/>
            <w:shd w:val="clear" w:color="auto" w:fill="auto"/>
          </w:tcPr>
          <w:p w:rsidR="00F302F8" w:rsidRPr="00566B57" w:rsidRDefault="00F302F8" w:rsidP="00E6081B">
            <w:pPr>
              <w:rPr>
                <w:b/>
                <w:bCs/>
                <w:sz w:val="20"/>
                <w:szCs w:val="20"/>
              </w:rPr>
            </w:pPr>
            <w:r w:rsidRPr="00566B57">
              <w:rPr>
                <w:b/>
                <w:bCs/>
                <w:sz w:val="20"/>
                <w:szCs w:val="20"/>
              </w:rPr>
              <w:t>Наименование пункта</w:t>
            </w:r>
          </w:p>
        </w:tc>
        <w:tc>
          <w:tcPr>
            <w:tcW w:w="7654" w:type="dxa"/>
            <w:shd w:val="clear" w:color="auto" w:fill="auto"/>
          </w:tcPr>
          <w:p w:rsidR="00F302F8" w:rsidRPr="00566B57" w:rsidRDefault="00F302F8" w:rsidP="00E6081B">
            <w:pPr>
              <w:rPr>
                <w:b/>
                <w:bCs/>
                <w:sz w:val="20"/>
                <w:szCs w:val="20"/>
              </w:rPr>
            </w:pPr>
            <w:r w:rsidRPr="00566B57">
              <w:rPr>
                <w:b/>
                <w:bCs/>
                <w:sz w:val="20"/>
                <w:szCs w:val="20"/>
              </w:rPr>
              <w:t>Текст пояснений</w:t>
            </w:r>
          </w:p>
        </w:tc>
      </w:tr>
      <w:tr w:rsidR="00F302F8" w:rsidRPr="00A16F36" w:rsidTr="00E6081B">
        <w:trPr>
          <w:trHeight w:val="414"/>
        </w:trPr>
        <w:tc>
          <w:tcPr>
            <w:tcW w:w="709" w:type="dxa"/>
            <w:shd w:val="clear" w:color="auto" w:fill="auto"/>
          </w:tcPr>
          <w:p w:rsidR="00F302F8" w:rsidRPr="00A16F36" w:rsidRDefault="00F302F8" w:rsidP="00E6081B">
            <w:pPr>
              <w:rPr>
                <w:bCs/>
                <w:sz w:val="18"/>
                <w:szCs w:val="18"/>
              </w:rPr>
            </w:pPr>
            <w:r w:rsidRPr="00A16F36">
              <w:rPr>
                <w:bCs/>
                <w:sz w:val="18"/>
                <w:szCs w:val="18"/>
              </w:rPr>
              <w:t>1</w:t>
            </w:r>
          </w:p>
        </w:tc>
        <w:tc>
          <w:tcPr>
            <w:tcW w:w="1985" w:type="dxa"/>
            <w:shd w:val="clear" w:color="auto" w:fill="auto"/>
          </w:tcPr>
          <w:p w:rsidR="00F302F8" w:rsidRPr="00A16F36" w:rsidRDefault="00F302F8" w:rsidP="00E6081B">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F302F8" w:rsidRPr="00F302F8" w:rsidRDefault="00F302F8" w:rsidP="00F302F8">
            <w:pPr>
              <w:ind w:left="34" w:right="125" w:firstLine="425"/>
              <w:jc w:val="both"/>
              <w:rPr>
                <w:sz w:val="18"/>
                <w:szCs w:val="18"/>
              </w:rPr>
            </w:pPr>
            <w:r w:rsidRPr="00F302F8">
              <w:rPr>
                <w:sz w:val="18"/>
                <w:szCs w:val="18"/>
              </w:rPr>
              <w:t>1. Год выпуска</w:t>
            </w:r>
            <w:r>
              <w:rPr>
                <w:sz w:val="18"/>
                <w:szCs w:val="18"/>
              </w:rPr>
              <w:t xml:space="preserve"> товара</w:t>
            </w:r>
            <w:r w:rsidRPr="00F302F8">
              <w:rPr>
                <w:sz w:val="18"/>
                <w:szCs w:val="18"/>
              </w:rPr>
              <w:t xml:space="preserve"> не ранее 2020г.</w:t>
            </w:r>
          </w:p>
          <w:p w:rsidR="00F302F8" w:rsidRPr="00F302F8" w:rsidRDefault="00F302F8" w:rsidP="00F302F8">
            <w:pPr>
              <w:ind w:left="34" w:right="125" w:firstLine="425"/>
              <w:jc w:val="both"/>
              <w:rPr>
                <w:sz w:val="18"/>
                <w:szCs w:val="18"/>
              </w:rPr>
            </w:pPr>
            <w:r w:rsidRPr="00F302F8">
              <w:rPr>
                <w:sz w:val="18"/>
                <w:szCs w:val="18"/>
              </w:rPr>
              <w:t>2. Срок предоставления гарантии качества товара не менее 12 месяцев.</w:t>
            </w:r>
          </w:p>
          <w:p w:rsidR="00F302F8" w:rsidRPr="00F302F8" w:rsidRDefault="00F302F8" w:rsidP="00F302F8">
            <w:pPr>
              <w:ind w:left="34" w:right="125" w:firstLine="425"/>
              <w:jc w:val="both"/>
              <w:rPr>
                <w:sz w:val="18"/>
                <w:szCs w:val="18"/>
              </w:rPr>
            </w:pPr>
            <w:r>
              <w:rPr>
                <w:sz w:val="18"/>
                <w:szCs w:val="18"/>
              </w:rPr>
              <w:t xml:space="preserve">3. </w:t>
            </w:r>
            <w:r w:rsidRPr="00F302F8">
              <w:rPr>
                <w:sz w:val="18"/>
                <w:szCs w:val="18"/>
              </w:rPr>
              <w:t>Наличие эксплуатационной документации на русском языке.</w:t>
            </w:r>
          </w:p>
          <w:p w:rsidR="00F302F8" w:rsidRPr="00F302F8" w:rsidRDefault="00F302F8" w:rsidP="00F302F8">
            <w:pPr>
              <w:ind w:left="34" w:right="125" w:firstLine="425"/>
              <w:jc w:val="both"/>
              <w:rPr>
                <w:sz w:val="18"/>
                <w:szCs w:val="18"/>
              </w:rPr>
            </w:pPr>
            <w:r>
              <w:rPr>
                <w:sz w:val="18"/>
                <w:szCs w:val="18"/>
              </w:rPr>
              <w:t>4</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F302F8" w:rsidRPr="00F302F8" w:rsidRDefault="00F302F8" w:rsidP="00F302F8">
            <w:pPr>
              <w:ind w:left="34" w:right="125" w:firstLine="425"/>
              <w:jc w:val="both"/>
              <w:rPr>
                <w:sz w:val="18"/>
                <w:szCs w:val="18"/>
              </w:rPr>
            </w:pPr>
            <w:r>
              <w:rPr>
                <w:sz w:val="18"/>
                <w:szCs w:val="18"/>
              </w:rPr>
              <w:t>5</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02F8" w:rsidRPr="00F302F8" w:rsidRDefault="00F302F8" w:rsidP="00F302F8">
            <w:pPr>
              <w:autoSpaceDE w:val="0"/>
              <w:autoSpaceDN w:val="0"/>
              <w:ind w:left="34" w:right="34" w:firstLine="425"/>
              <w:jc w:val="both"/>
              <w:rPr>
                <w:sz w:val="18"/>
                <w:szCs w:val="18"/>
              </w:rPr>
            </w:pPr>
            <w:r>
              <w:rPr>
                <w:sz w:val="18"/>
                <w:szCs w:val="18"/>
              </w:rPr>
              <w:t>6</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F302F8" w:rsidRPr="00F302F8" w:rsidRDefault="00F302F8" w:rsidP="00F302F8">
            <w:pPr>
              <w:ind w:left="34" w:right="125" w:firstLine="425"/>
              <w:jc w:val="both"/>
              <w:rPr>
                <w:sz w:val="18"/>
                <w:szCs w:val="18"/>
              </w:rPr>
            </w:pPr>
            <w:r>
              <w:rPr>
                <w:sz w:val="18"/>
                <w:szCs w:val="18"/>
              </w:rPr>
              <w:t>7</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F302F8" w:rsidRPr="00F302F8" w:rsidRDefault="00F302F8" w:rsidP="00E6081B">
            <w:pPr>
              <w:autoSpaceDE w:val="0"/>
              <w:autoSpaceDN w:val="0"/>
              <w:ind w:right="34" w:firstLine="459"/>
              <w:jc w:val="both"/>
              <w:rPr>
                <w:sz w:val="18"/>
                <w:szCs w:val="18"/>
              </w:rPr>
            </w:pPr>
            <w:r>
              <w:rPr>
                <w:sz w:val="18"/>
                <w:szCs w:val="18"/>
              </w:rPr>
              <w:t>8</w:t>
            </w:r>
            <w:r w:rsidRPr="00F302F8">
              <w:rPr>
                <w:sz w:val="18"/>
                <w:szCs w:val="18"/>
              </w:rPr>
              <w:t>. Поставщик гарантирует:</w:t>
            </w:r>
          </w:p>
          <w:p w:rsidR="00F302F8" w:rsidRPr="00F302F8" w:rsidRDefault="00F302F8" w:rsidP="00E6081B">
            <w:pPr>
              <w:autoSpaceDE w:val="0"/>
              <w:autoSpaceDN w:val="0"/>
              <w:ind w:right="34" w:firstLine="459"/>
              <w:jc w:val="both"/>
              <w:rPr>
                <w:sz w:val="18"/>
                <w:szCs w:val="18"/>
              </w:rPr>
            </w:pPr>
            <w:r>
              <w:rPr>
                <w:sz w:val="18"/>
                <w:szCs w:val="18"/>
              </w:rPr>
              <w:t>8</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F302F8" w:rsidRPr="00F302F8" w:rsidRDefault="00F302F8" w:rsidP="00E6081B">
            <w:pPr>
              <w:autoSpaceDE w:val="0"/>
              <w:autoSpaceDN w:val="0"/>
              <w:ind w:right="34" w:firstLine="459"/>
              <w:jc w:val="both"/>
              <w:rPr>
                <w:sz w:val="18"/>
                <w:szCs w:val="18"/>
              </w:rPr>
            </w:pPr>
            <w:r>
              <w:rPr>
                <w:sz w:val="18"/>
                <w:szCs w:val="18"/>
              </w:rPr>
              <w:t>8</w:t>
            </w:r>
            <w:r w:rsidRPr="00F302F8">
              <w:rPr>
                <w:sz w:val="18"/>
                <w:szCs w:val="18"/>
              </w:rPr>
              <w:t>.2. Полное соответствие поставляемого товара условиям договора.</w:t>
            </w:r>
          </w:p>
          <w:p w:rsidR="00F302F8" w:rsidRPr="00F302F8" w:rsidRDefault="00F302F8" w:rsidP="00E6081B">
            <w:pPr>
              <w:autoSpaceDE w:val="0"/>
              <w:autoSpaceDN w:val="0"/>
              <w:ind w:right="34" w:firstLine="459"/>
              <w:jc w:val="both"/>
              <w:rPr>
                <w:sz w:val="18"/>
                <w:szCs w:val="18"/>
              </w:rPr>
            </w:pPr>
            <w:r>
              <w:rPr>
                <w:sz w:val="18"/>
                <w:szCs w:val="18"/>
              </w:rPr>
              <w:t>9</w:t>
            </w:r>
            <w:r w:rsidRPr="00F302F8">
              <w:rPr>
                <w:sz w:val="18"/>
                <w:szCs w:val="18"/>
              </w:rPr>
              <w:t>.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F302F8" w:rsidRPr="00F302F8" w:rsidRDefault="00F302F8" w:rsidP="00F302F8">
            <w:pPr>
              <w:widowControl w:val="0"/>
              <w:tabs>
                <w:tab w:val="left" w:pos="1134"/>
                <w:tab w:val="left" w:pos="1276"/>
                <w:tab w:val="left" w:pos="1418"/>
                <w:tab w:val="left" w:pos="1715"/>
              </w:tabs>
              <w:ind w:firstLine="459"/>
              <w:jc w:val="both"/>
              <w:rPr>
                <w:noProof/>
                <w:sz w:val="18"/>
                <w:szCs w:val="18"/>
              </w:rPr>
            </w:pPr>
            <w:r>
              <w:rPr>
                <w:sz w:val="18"/>
                <w:szCs w:val="18"/>
              </w:rPr>
              <w:t>10</w:t>
            </w:r>
            <w:r w:rsidRPr="00F302F8">
              <w:rPr>
                <w:sz w:val="18"/>
                <w:szCs w:val="18"/>
              </w:rPr>
              <w:t>.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F302F8" w:rsidRPr="00A16F36" w:rsidTr="00E6081B">
        <w:trPr>
          <w:trHeight w:val="564"/>
        </w:trPr>
        <w:tc>
          <w:tcPr>
            <w:tcW w:w="709" w:type="dxa"/>
            <w:shd w:val="clear" w:color="auto" w:fill="auto"/>
          </w:tcPr>
          <w:p w:rsidR="00F302F8" w:rsidRPr="00A16F36" w:rsidRDefault="00F302F8" w:rsidP="00E6081B">
            <w:pPr>
              <w:rPr>
                <w:bCs/>
                <w:sz w:val="18"/>
                <w:szCs w:val="18"/>
              </w:rPr>
            </w:pPr>
            <w:r w:rsidRPr="00A16F36">
              <w:rPr>
                <w:bCs/>
                <w:sz w:val="18"/>
                <w:szCs w:val="18"/>
              </w:rPr>
              <w:t>2</w:t>
            </w:r>
          </w:p>
        </w:tc>
        <w:tc>
          <w:tcPr>
            <w:tcW w:w="1985" w:type="dxa"/>
            <w:shd w:val="clear" w:color="auto" w:fill="auto"/>
          </w:tcPr>
          <w:p w:rsidR="00F302F8" w:rsidRPr="00A16F36" w:rsidRDefault="00F302F8" w:rsidP="00E6081B">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F302F8" w:rsidRPr="00A16F36" w:rsidRDefault="00F302F8" w:rsidP="00E6081B">
            <w:pPr>
              <w:jc w:val="center"/>
              <w:rPr>
                <w:sz w:val="18"/>
                <w:szCs w:val="18"/>
              </w:rPr>
            </w:pPr>
          </w:p>
        </w:tc>
        <w:tc>
          <w:tcPr>
            <w:tcW w:w="7654" w:type="dxa"/>
            <w:shd w:val="clear" w:color="auto" w:fill="auto"/>
          </w:tcPr>
          <w:p w:rsidR="00F302F8" w:rsidRPr="00F302F8" w:rsidRDefault="00F302F8" w:rsidP="00E6081B">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F302F8" w:rsidRPr="00F302F8" w:rsidRDefault="00F302F8" w:rsidP="00F302F8">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F302F8" w:rsidRPr="00A16F36" w:rsidTr="00E6081B">
        <w:trPr>
          <w:trHeight w:val="58"/>
        </w:trPr>
        <w:tc>
          <w:tcPr>
            <w:tcW w:w="709" w:type="dxa"/>
            <w:shd w:val="clear" w:color="auto" w:fill="auto"/>
          </w:tcPr>
          <w:p w:rsidR="00F302F8" w:rsidRPr="00A16F36" w:rsidRDefault="00F302F8" w:rsidP="00E6081B">
            <w:pPr>
              <w:rPr>
                <w:bCs/>
                <w:sz w:val="18"/>
                <w:szCs w:val="18"/>
              </w:rPr>
            </w:pPr>
            <w:r w:rsidRPr="00A16F36">
              <w:rPr>
                <w:bCs/>
                <w:sz w:val="18"/>
                <w:szCs w:val="18"/>
              </w:rPr>
              <w:t>3</w:t>
            </w:r>
          </w:p>
        </w:tc>
        <w:tc>
          <w:tcPr>
            <w:tcW w:w="1985" w:type="dxa"/>
            <w:shd w:val="clear" w:color="auto" w:fill="auto"/>
          </w:tcPr>
          <w:p w:rsidR="00F302F8" w:rsidRPr="00A16F36" w:rsidRDefault="00F302F8" w:rsidP="00E6081B">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F302F8" w:rsidRPr="00F302F8" w:rsidRDefault="00F302F8" w:rsidP="00E6081B">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F302F8" w:rsidRPr="00F302F8" w:rsidRDefault="00F302F8" w:rsidP="00E6081B">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F302F8" w:rsidRPr="00F302F8" w:rsidRDefault="00F302F8" w:rsidP="00F302F8">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F21594" w:rsidRDefault="00F2159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07EEA">
        <w:rPr>
          <w:b/>
          <w:sz w:val="20"/>
          <w:szCs w:val="20"/>
        </w:rPr>
        <w:t>медицинских инструментов урологических для цистоуретроскопии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307EEA">
        <w:rPr>
          <w:b/>
          <w:kern w:val="32"/>
          <w:sz w:val="20"/>
          <w:szCs w:val="20"/>
        </w:rPr>
        <w:t>116-21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307EEA">
        <w:rPr>
          <w:sz w:val="19"/>
          <w:szCs w:val="19"/>
        </w:rPr>
        <w:t>116-21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307EEA">
        <w:rPr>
          <w:b/>
          <w:bCs/>
          <w:sz w:val="19"/>
          <w:szCs w:val="19"/>
        </w:rPr>
        <w:t>медицинских инструментов урологических для цистоуретроскопии</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EB6472">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EB6472">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07EEA">
        <w:rPr>
          <w:rFonts w:ascii="Times New Roman" w:hAnsi="Times New Roman" w:cs="Times New Roman"/>
          <w:bCs/>
          <w:sz w:val="19"/>
          <w:szCs w:val="19"/>
        </w:rPr>
        <w:t>медицинских инструментов урологических для цистоуретроскопии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EB6472">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812D20" w:rsidRDefault="00A7019A" w:rsidP="00804FED">
      <w:pPr>
        <w:ind w:firstLine="709"/>
        <w:jc w:val="both"/>
        <w:rPr>
          <w:sz w:val="19"/>
          <w:szCs w:val="19"/>
        </w:rPr>
      </w:pPr>
      <w:r w:rsidRPr="00812D20">
        <w:rPr>
          <w:sz w:val="19"/>
          <w:szCs w:val="19"/>
        </w:rPr>
        <w:t xml:space="preserve">4.1. </w:t>
      </w:r>
      <w:r w:rsidR="00804FED" w:rsidRPr="00812D20">
        <w:rPr>
          <w:sz w:val="19"/>
          <w:szCs w:val="19"/>
        </w:rPr>
        <w:t xml:space="preserve">Поставка товара осуществляется силами Поставщика по адресу: </w:t>
      </w:r>
      <w:r w:rsidR="00FB6A05" w:rsidRPr="00CD7C4F">
        <w:rPr>
          <w:sz w:val="19"/>
          <w:szCs w:val="19"/>
        </w:rPr>
        <w:t xml:space="preserve">г. Иркутск, ул. </w:t>
      </w:r>
      <w:r w:rsidR="00F21594">
        <w:rPr>
          <w:sz w:val="19"/>
          <w:szCs w:val="19"/>
        </w:rPr>
        <w:t>Баумана, 214А</w:t>
      </w:r>
      <w:r w:rsidR="00804FED" w:rsidRPr="00812D20">
        <w:rPr>
          <w:sz w:val="19"/>
          <w:szCs w:val="19"/>
        </w:rPr>
        <w:t>.</w:t>
      </w:r>
    </w:p>
    <w:p w:rsidR="00A7019A" w:rsidRPr="00007B6E" w:rsidRDefault="00A7019A" w:rsidP="00A7019A">
      <w:pPr>
        <w:ind w:firstLine="709"/>
        <w:jc w:val="both"/>
        <w:rPr>
          <w:sz w:val="19"/>
          <w:szCs w:val="19"/>
        </w:rPr>
      </w:pPr>
      <w:r w:rsidRPr="00007B6E">
        <w:rPr>
          <w:sz w:val="19"/>
          <w:szCs w:val="19"/>
        </w:rPr>
        <w:t>4.2. Тара и упаковка возврату не подлежат.</w:t>
      </w:r>
    </w:p>
    <w:p w:rsidR="003D7C22" w:rsidRPr="00EC4DCD" w:rsidRDefault="00A7019A" w:rsidP="00B10918">
      <w:pPr>
        <w:ind w:firstLine="709"/>
        <w:jc w:val="both"/>
        <w:rPr>
          <w:sz w:val="19"/>
          <w:szCs w:val="19"/>
        </w:rPr>
      </w:pPr>
      <w:r w:rsidRPr="00007B6E">
        <w:rPr>
          <w:sz w:val="19"/>
          <w:szCs w:val="19"/>
        </w:rPr>
        <w:t xml:space="preserve">4.3. </w:t>
      </w:r>
      <w:r w:rsidR="00EC4DCD" w:rsidRPr="00007B6E">
        <w:rPr>
          <w:sz w:val="19"/>
          <w:szCs w:val="19"/>
        </w:rPr>
        <w:t>Поставка товара осуществляется в течение 3</w:t>
      </w:r>
      <w:r w:rsidR="00B02BB5">
        <w:rPr>
          <w:sz w:val="19"/>
          <w:szCs w:val="19"/>
        </w:rPr>
        <w:t>0</w:t>
      </w:r>
      <w:r w:rsidR="00EC4DCD" w:rsidRPr="00007B6E">
        <w:rPr>
          <w:sz w:val="19"/>
          <w:szCs w:val="19"/>
        </w:rPr>
        <w:t xml:space="preserve"> (</w:t>
      </w:r>
      <w:r w:rsidR="00B02BB5">
        <w:rPr>
          <w:sz w:val="19"/>
          <w:szCs w:val="19"/>
        </w:rPr>
        <w:t>тридцати</w:t>
      </w:r>
      <w:r w:rsidR="00EC4DCD" w:rsidRPr="00007B6E">
        <w:rPr>
          <w:sz w:val="19"/>
          <w:szCs w:val="19"/>
        </w:rPr>
        <w:t xml:space="preserve">) </w:t>
      </w:r>
      <w:r w:rsidR="00B02BB5">
        <w:rPr>
          <w:sz w:val="19"/>
          <w:szCs w:val="19"/>
        </w:rPr>
        <w:t>календарных</w:t>
      </w:r>
      <w:r w:rsidR="00EC4DCD" w:rsidRPr="00007B6E">
        <w:rPr>
          <w:sz w:val="19"/>
          <w:szCs w:val="19"/>
        </w:rPr>
        <w:t xml:space="preserve"> дней с момента </w:t>
      </w:r>
      <w:r w:rsidR="00B02BB5">
        <w:rPr>
          <w:sz w:val="19"/>
          <w:szCs w:val="19"/>
        </w:rPr>
        <w:t>подписания договора</w:t>
      </w:r>
      <w:r w:rsidR="00EC4DCD" w:rsidRPr="00EC4DCD">
        <w:rPr>
          <w:sz w:val="19"/>
          <w:szCs w:val="19"/>
        </w:rPr>
        <w:t>.</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FB6A05" w:rsidRDefault="00FB6A05" w:rsidP="000E2F75">
      <w:pPr>
        <w:jc w:val="right"/>
        <w:rPr>
          <w:sz w:val="20"/>
          <w:szCs w:val="20"/>
        </w:rPr>
      </w:pPr>
    </w:p>
    <w:p w:rsidR="00FB6A05" w:rsidRDefault="00FB6A05" w:rsidP="000E2F75">
      <w:pPr>
        <w:jc w:val="right"/>
        <w:rPr>
          <w:sz w:val="20"/>
          <w:szCs w:val="20"/>
        </w:rPr>
      </w:pPr>
    </w:p>
    <w:p w:rsidR="00FB6A05" w:rsidRDefault="00FB6A0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307EEA">
        <w:rPr>
          <w:sz w:val="20"/>
          <w:szCs w:val="20"/>
        </w:rPr>
        <w:t>116-21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F21594"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r>
      <w:tr w:rsidR="00F21594"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r>
      <w:tr w:rsidR="00F21594"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r>
      <w:tr w:rsidR="00F21594"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r>
      <w:tr w:rsidR="00F21594"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r>
      <w:tr w:rsidR="00F21594"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r>
      <w:tr w:rsidR="00F21594"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F21594" w:rsidRPr="00566B57" w:rsidRDefault="00F21594" w:rsidP="00F21594">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F21594" w:rsidRPr="00566B57" w:rsidTr="00E6081B">
        <w:trPr>
          <w:trHeight w:val="145"/>
        </w:trPr>
        <w:tc>
          <w:tcPr>
            <w:tcW w:w="709" w:type="dxa"/>
            <w:shd w:val="clear" w:color="auto" w:fill="auto"/>
          </w:tcPr>
          <w:p w:rsidR="00F21594" w:rsidRPr="00566B57" w:rsidRDefault="00F21594" w:rsidP="00E6081B">
            <w:pPr>
              <w:rPr>
                <w:b/>
                <w:bCs/>
                <w:sz w:val="20"/>
                <w:szCs w:val="20"/>
              </w:rPr>
            </w:pPr>
            <w:r w:rsidRPr="00566B57">
              <w:rPr>
                <w:b/>
                <w:bCs/>
                <w:sz w:val="20"/>
                <w:szCs w:val="20"/>
              </w:rPr>
              <w:t>№</w:t>
            </w:r>
          </w:p>
        </w:tc>
        <w:tc>
          <w:tcPr>
            <w:tcW w:w="1985" w:type="dxa"/>
            <w:shd w:val="clear" w:color="auto" w:fill="auto"/>
          </w:tcPr>
          <w:p w:rsidR="00F21594" w:rsidRPr="00566B57" w:rsidRDefault="00F21594" w:rsidP="00E6081B">
            <w:pPr>
              <w:rPr>
                <w:b/>
                <w:bCs/>
                <w:sz w:val="20"/>
                <w:szCs w:val="20"/>
              </w:rPr>
            </w:pPr>
            <w:r w:rsidRPr="00566B57">
              <w:rPr>
                <w:b/>
                <w:bCs/>
                <w:sz w:val="20"/>
                <w:szCs w:val="20"/>
              </w:rPr>
              <w:t>Наименование пункта</w:t>
            </w:r>
          </w:p>
        </w:tc>
        <w:tc>
          <w:tcPr>
            <w:tcW w:w="7654" w:type="dxa"/>
            <w:shd w:val="clear" w:color="auto" w:fill="auto"/>
          </w:tcPr>
          <w:p w:rsidR="00F21594" w:rsidRPr="00566B57" w:rsidRDefault="00F21594" w:rsidP="00E6081B">
            <w:pPr>
              <w:rPr>
                <w:b/>
                <w:bCs/>
                <w:sz w:val="20"/>
                <w:szCs w:val="20"/>
              </w:rPr>
            </w:pPr>
            <w:r w:rsidRPr="00566B57">
              <w:rPr>
                <w:b/>
                <w:bCs/>
                <w:sz w:val="20"/>
                <w:szCs w:val="20"/>
              </w:rPr>
              <w:t>Текст пояснений</w:t>
            </w:r>
          </w:p>
        </w:tc>
      </w:tr>
      <w:tr w:rsidR="00F21594" w:rsidRPr="00A16F36" w:rsidTr="00E6081B">
        <w:trPr>
          <w:trHeight w:val="414"/>
        </w:trPr>
        <w:tc>
          <w:tcPr>
            <w:tcW w:w="709" w:type="dxa"/>
            <w:shd w:val="clear" w:color="auto" w:fill="auto"/>
          </w:tcPr>
          <w:p w:rsidR="00F21594" w:rsidRPr="00A16F36" w:rsidRDefault="00F21594" w:rsidP="00E6081B">
            <w:pPr>
              <w:rPr>
                <w:bCs/>
                <w:sz w:val="18"/>
                <w:szCs w:val="18"/>
              </w:rPr>
            </w:pPr>
            <w:r w:rsidRPr="00A16F36">
              <w:rPr>
                <w:bCs/>
                <w:sz w:val="18"/>
                <w:szCs w:val="18"/>
              </w:rPr>
              <w:t>1</w:t>
            </w:r>
          </w:p>
        </w:tc>
        <w:tc>
          <w:tcPr>
            <w:tcW w:w="1985" w:type="dxa"/>
            <w:shd w:val="clear" w:color="auto" w:fill="auto"/>
          </w:tcPr>
          <w:p w:rsidR="00F21594" w:rsidRPr="00A16F36" w:rsidRDefault="00F21594" w:rsidP="00E6081B">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F21594" w:rsidRPr="00F302F8" w:rsidRDefault="00F21594" w:rsidP="00E6081B">
            <w:pPr>
              <w:ind w:left="34" w:right="125" w:firstLine="425"/>
              <w:jc w:val="both"/>
              <w:rPr>
                <w:sz w:val="18"/>
                <w:szCs w:val="18"/>
              </w:rPr>
            </w:pPr>
            <w:r w:rsidRPr="00F302F8">
              <w:rPr>
                <w:sz w:val="18"/>
                <w:szCs w:val="18"/>
              </w:rPr>
              <w:t>1. Год выпуска</w:t>
            </w:r>
            <w:r>
              <w:rPr>
                <w:sz w:val="18"/>
                <w:szCs w:val="18"/>
              </w:rPr>
              <w:t xml:space="preserve"> товара</w:t>
            </w:r>
            <w:r w:rsidRPr="00F302F8">
              <w:rPr>
                <w:sz w:val="18"/>
                <w:szCs w:val="18"/>
              </w:rPr>
              <w:t xml:space="preserve"> не ранее 2020г.</w:t>
            </w:r>
          </w:p>
          <w:p w:rsidR="00F21594" w:rsidRPr="00F302F8" w:rsidRDefault="00F21594" w:rsidP="00E6081B">
            <w:pPr>
              <w:ind w:left="34" w:right="125" w:firstLine="425"/>
              <w:jc w:val="both"/>
              <w:rPr>
                <w:sz w:val="18"/>
                <w:szCs w:val="18"/>
              </w:rPr>
            </w:pPr>
            <w:r w:rsidRPr="00F302F8">
              <w:rPr>
                <w:sz w:val="18"/>
                <w:szCs w:val="18"/>
              </w:rPr>
              <w:t>2. Срок предоставления гарантии качества товара не менее 12 месяцев.</w:t>
            </w:r>
          </w:p>
          <w:p w:rsidR="00F21594" w:rsidRPr="00F302F8" w:rsidRDefault="00F21594" w:rsidP="00E6081B">
            <w:pPr>
              <w:ind w:left="34" w:right="125" w:firstLine="425"/>
              <w:jc w:val="both"/>
              <w:rPr>
                <w:sz w:val="18"/>
                <w:szCs w:val="18"/>
              </w:rPr>
            </w:pPr>
            <w:r>
              <w:rPr>
                <w:sz w:val="18"/>
                <w:szCs w:val="18"/>
              </w:rPr>
              <w:t xml:space="preserve">3. </w:t>
            </w:r>
            <w:r w:rsidRPr="00F302F8">
              <w:rPr>
                <w:sz w:val="18"/>
                <w:szCs w:val="18"/>
              </w:rPr>
              <w:t>Наличие эксплуатационной документации на русском языке.</w:t>
            </w:r>
          </w:p>
          <w:p w:rsidR="00F21594" w:rsidRPr="00F302F8" w:rsidRDefault="00F21594" w:rsidP="00E6081B">
            <w:pPr>
              <w:ind w:left="34" w:right="125" w:firstLine="425"/>
              <w:jc w:val="both"/>
              <w:rPr>
                <w:sz w:val="18"/>
                <w:szCs w:val="18"/>
              </w:rPr>
            </w:pPr>
            <w:r>
              <w:rPr>
                <w:sz w:val="18"/>
                <w:szCs w:val="18"/>
              </w:rPr>
              <w:t>4</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F21594" w:rsidRPr="00F302F8" w:rsidRDefault="00F21594" w:rsidP="00E6081B">
            <w:pPr>
              <w:ind w:left="34" w:right="125" w:firstLine="425"/>
              <w:jc w:val="both"/>
              <w:rPr>
                <w:sz w:val="18"/>
                <w:szCs w:val="18"/>
              </w:rPr>
            </w:pPr>
            <w:r>
              <w:rPr>
                <w:sz w:val="18"/>
                <w:szCs w:val="18"/>
              </w:rPr>
              <w:t>5</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21594" w:rsidRPr="00F302F8" w:rsidRDefault="00F21594" w:rsidP="00E6081B">
            <w:pPr>
              <w:autoSpaceDE w:val="0"/>
              <w:autoSpaceDN w:val="0"/>
              <w:ind w:left="34" w:right="34" w:firstLine="425"/>
              <w:jc w:val="both"/>
              <w:rPr>
                <w:sz w:val="18"/>
                <w:szCs w:val="18"/>
              </w:rPr>
            </w:pPr>
            <w:r>
              <w:rPr>
                <w:sz w:val="18"/>
                <w:szCs w:val="18"/>
              </w:rPr>
              <w:t>6</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F21594" w:rsidRPr="00F302F8" w:rsidRDefault="00F21594" w:rsidP="00E6081B">
            <w:pPr>
              <w:ind w:left="34" w:right="125" w:firstLine="425"/>
              <w:jc w:val="both"/>
              <w:rPr>
                <w:sz w:val="18"/>
                <w:szCs w:val="18"/>
              </w:rPr>
            </w:pPr>
            <w:r>
              <w:rPr>
                <w:sz w:val="18"/>
                <w:szCs w:val="18"/>
              </w:rPr>
              <w:t>7</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F21594" w:rsidRPr="00F302F8" w:rsidRDefault="00F21594" w:rsidP="00E6081B">
            <w:pPr>
              <w:autoSpaceDE w:val="0"/>
              <w:autoSpaceDN w:val="0"/>
              <w:ind w:right="34" w:firstLine="459"/>
              <w:jc w:val="both"/>
              <w:rPr>
                <w:sz w:val="18"/>
                <w:szCs w:val="18"/>
              </w:rPr>
            </w:pPr>
            <w:r>
              <w:rPr>
                <w:sz w:val="18"/>
                <w:szCs w:val="18"/>
              </w:rPr>
              <w:t>8</w:t>
            </w:r>
            <w:r w:rsidRPr="00F302F8">
              <w:rPr>
                <w:sz w:val="18"/>
                <w:szCs w:val="18"/>
              </w:rPr>
              <w:t>. Поставщик гарантирует:</w:t>
            </w:r>
          </w:p>
          <w:p w:rsidR="00F21594" w:rsidRPr="00F302F8" w:rsidRDefault="00F21594" w:rsidP="00E6081B">
            <w:pPr>
              <w:autoSpaceDE w:val="0"/>
              <w:autoSpaceDN w:val="0"/>
              <w:ind w:right="34" w:firstLine="459"/>
              <w:jc w:val="both"/>
              <w:rPr>
                <w:sz w:val="18"/>
                <w:szCs w:val="18"/>
              </w:rPr>
            </w:pPr>
            <w:r>
              <w:rPr>
                <w:sz w:val="18"/>
                <w:szCs w:val="18"/>
              </w:rPr>
              <w:t>8</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F21594" w:rsidRPr="00F302F8" w:rsidRDefault="00F21594" w:rsidP="00E6081B">
            <w:pPr>
              <w:autoSpaceDE w:val="0"/>
              <w:autoSpaceDN w:val="0"/>
              <w:ind w:right="34" w:firstLine="459"/>
              <w:jc w:val="both"/>
              <w:rPr>
                <w:sz w:val="18"/>
                <w:szCs w:val="18"/>
              </w:rPr>
            </w:pPr>
            <w:r>
              <w:rPr>
                <w:sz w:val="18"/>
                <w:szCs w:val="18"/>
              </w:rPr>
              <w:t>8</w:t>
            </w:r>
            <w:r w:rsidRPr="00F302F8">
              <w:rPr>
                <w:sz w:val="18"/>
                <w:szCs w:val="18"/>
              </w:rPr>
              <w:t>.2. Полное соответствие поставляемого товара условиям договора.</w:t>
            </w:r>
          </w:p>
          <w:p w:rsidR="00F21594" w:rsidRPr="00F302F8" w:rsidRDefault="00F21594" w:rsidP="00E6081B">
            <w:pPr>
              <w:autoSpaceDE w:val="0"/>
              <w:autoSpaceDN w:val="0"/>
              <w:ind w:right="34" w:firstLine="459"/>
              <w:jc w:val="both"/>
              <w:rPr>
                <w:sz w:val="18"/>
                <w:szCs w:val="18"/>
              </w:rPr>
            </w:pPr>
            <w:r>
              <w:rPr>
                <w:sz w:val="18"/>
                <w:szCs w:val="18"/>
              </w:rPr>
              <w:t>9</w:t>
            </w:r>
            <w:r w:rsidRPr="00F302F8">
              <w:rPr>
                <w:sz w:val="18"/>
                <w:szCs w:val="18"/>
              </w:rPr>
              <w:t>.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F21594" w:rsidRPr="00F302F8" w:rsidRDefault="00F21594" w:rsidP="00E6081B">
            <w:pPr>
              <w:widowControl w:val="0"/>
              <w:tabs>
                <w:tab w:val="left" w:pos="1134"/>
                <w:tab w:val="left" w:pos="1276"/>
                <w:tab w:val="left" w:pos="1418"/>
                <w:tab w:val="left" w:pos="1715"/>
              </w:tabs>
              <w:ind w:firstLine="459"/>
              <w:jc w:val="both"/>
              <w:rPr>
                <w:noProof/>
                <w:sz w:val="18"/>
                <w:szCs w:val="18"/>
              </w:rPr>
            </w:pPr>
            <w:r>
              <w:rPr>
                <w:sz w:val="18"/>
                <w:szCs w:val="18"/>
              </w:rPr>
              <w:t>10</w:t>
            </w:r>
            <w:r w:rsidRPr="00F302F8">
              <w:rPr>
                <w:sz w:val="18"/>
                <w:szCs w:val="18"/>
              </w:rPr>
              <w:t>.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F21594" w:rsidRPr="00A16F36" w:rsidTr="00E6081B">
        <w:trPr>
          <w:trHeight w:val="564"/>
        </w:trPr>
        <w:tc>
          <w:tcPr>
            <w:tcW w:w="709" w:type="dxa"/>
            <w:shd w:val="clear" w:color="auto" w:fill="auto"/>
          </w:tcPr>
          <w:p w:rsidR="00F21594" w:rsidRPr="00A16F36" w:rsidRDefault="00F21594" w:rsidP="00E6081B">
            <w:pPr>
              <w:rPr>
                <w:bCs/>
                <w:sz w:val="18"/>
                <w:szCs w:val="18"/>
              </w:rPr>
            </w:pPr>
            <w:r w:rsidRPr="00A16F36">
              <w:rPr>
                <w:bCs/>
                <w:sz w:val="18"/>
                <w:szCs w:val="18"/>
              </w:rPr>
              <w:t>2</w:t>
            </w:r>
          </w:p>
        </w:tc>
        <w:tc>
          <w:tcPr>
            <w:tcW w:w="1985" w:type="dxa"/>
            <w:shd w:val="clear" w:color="auto" w:fill="auto"/>
          </w:tcPr>
          <w:p w:rsidR="00F21594" w:rsidRPr="00A16F36" w:rsidRDefault="00F21594" w:rsidP="00E6081B">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F21594" w:rsidRPr="00A16F36" w:rsidRDefault="00F21594" w:rsidP="00E6081B">
            <w:pPr>
              <w:jc w:val="center"/>
              <w:rPr>
                <w:sz w:val="18"/>
                <w:szCs w:val="18"/>
              </w:rPr>
            </w:pPr>
          </w:p>
        </w:tc>
        <w:tc>
          <w:tcPr>
            <w:tcW w:w="7654" w:type="dxa"/>
            <w:shd w:val="clear" w:color="auto" w:fill="auto"/>
          </w:tcPr>
          <w:p w:rsidR="00F21594" w:rsidRPr="00F302F8" w:rsidRDefault="00F21594" w:rsidP="00E6081B">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F21594" w:rsidRPr="00F302F8" w:rsidRDefault="00F21594" w:rsidP="00E6081B">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F21594" w:rsidRPr="00A16F36" w:rsidTr="00E6081B">
        <w:trPr>
          <w:trHeight w:val="58"/>
        </w:trPr>
        <w:tc>
          <w:tcPr>
            <w:tcW w:w="709" w:type="dxa"/>
            <w:shd w:val="clear" w:color="auto" w:fill="auto"/>
          </w:tcPr>
          <w:p w:rsidR="00F21594" w:rsidRPr="00A16F36" w:rsidRDefault="00F21594" w:rsidP="00E6081B">
            <w:pPr>
              <w:rPr>
                <w:bCs/>
                <w:sz w:val="18"/>
                <w:szCs w:val="18"/>
              </w:rPr>
            </w:pPr>
            <w:r w:rsidRPr="00A16F36">
              <w:rPr>
                <w:bCs/>
                <w:sz w:val="18"/>
                <w:szCs w:val="18"/>
              </w:rPr>
              <w:t>3</w:t>
            </w:r>
          </w:p>
        </w:tc>
        <w:tc>
          <w:tcPr>
            <w:tcW w:w="1985" w:type="dxa"/>
            <w:shd w:val="clear" w:color="auto" w:fill="auto"/>
          </w:tcPr>
          <w:p w:rsidR="00F21594" w:rsidRPr="00A16F36" w:rsidRDefault="00F21594" w:rsidP="00E6081B">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F21594" w:rsidRPr="00F302F8" w:rsidRDefault="00F21594" w:rsidP="00E6081B">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w:t>
            </w:r>
            <w:r w:rsidRPr="00F302F8">
              <w:rPr>
                <w:color w:val="000000"/>
                <w:sz w:val="18"/>
                <w:szCs w:val="18"/>
              </w:rPr>
              <w:lastRenderedPageBreak/>
              <w:t xml:space="preserve">транспортировании, хранении и погрузочно-разгрузочных работах и соответствующей требованиям ГОСТ Р. </w:t>
            </w:r>
          </w:p>
          <w:p w:rsidR="00F21594" w:rsidRPr="00F302F8" w:rsidRDefault="00F21594" w:rsidP="00E6081B">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F21594" w:rsidRPr="00F302F8" w:rsidRDefault="00F21594" w:rsidP="00E6081B">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9B38C3" w:rsidRDefault="009B38C3" w:rsidP="00060FEB">
      <w:pPr>
        <w:pStyle w:val="af1"/>
        <w:tabs>
          <w:tab w:val="left" w:pos="2268"/>
        </w:tabs>
        <w:ind w:right="-56" w:firstLine="709"/>
        <w:jc w:val="both"/>
        <w:rPr>
          <w:sz w:val="20"/>
        </w:rPr>
      </w:pPr>
    </w:p>
    <w:p w:rsidR="009B38C3" w:rsidRDefault="009B38C3"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F21594" w:rsidRDefault="00F21594" w:rsidP="00060FEB">
      <w:pPr>
        <w:pStyle w:val="af1"/>
        <w:tabs>
          <w:tab w:val="left" w:pos="2268"/>
        </w:tabs>
        <w:ind w:right="-56" w:firstLine="709"/>
        <w:jc w:val="both"/>
        <w:rPr>
          <w:sz w:val="20"/>
        </w:rPr>
      </w:pPr>
    </w:p>
    <w:p w:rsidR="00255954" w:rsidRDefault="00255954" w:rsidP="00060FEB">
      <w:pPr>
        <w:pStyle w:val="af1"/>
        <w:tabs>
          <w:tab w:val="left" w:pos="2268"/>
        </w:tabs>
        <w:ind w:right="-56" w:firstLine="709"/>
        <w:jc w:val="both"/>
        <w:rPr>
          <w:sz w:val="20"/>
        </w:rPr>
      </w:pPr>
    </w:p>
    <w:p w:rsidR="00FB6A05" w:rsidRDefault="00FB6A05" w:rsidP="00060FEB">
      <w:pPr>
        <w:pStyle w:val="af1"/>
        <w:tabs>
          <w:tab w:val="left" w:pos="2268"/>
        </w:tabs>
        <w:ind w:right="-56" w:firstLine="709"/>
        <w:jc w:val="both"/>
        <w:rPr>
          <w:sz w:val="20"/>
        </w:rPr>
      </w:pPr>
    </w:p>
    <w:p w:rsidR="00FB6A05" w:rsidRDefault="00FB6A0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07EEA">
        <w:rPr>
          <w:b/>
          <w:sz w:val="20"/>
          <w:szCs w:val="20"/>
        </w:rPr>
        <w:t>медицинских инструментов урологических для цистоуретроскопии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307EEA">
        <w:rPr>
          <w:b/>
          <w:kern w:val="32"/>
          <w:sz w:val="20"/>
          <w:szCs w:val="20"/>
        </w:rPr>
        <w:t>116-21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307EEA">
        <w:rPr>
          <w:bCs/>
          <w:sz w:val="20"/>
          <w:szCs w:val="20"/>
        </w:rPr>
        <w:t>медицинских инструментов урологических для цистоуретроскопии</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307EEA">
        <w:rPr>
          <w:bCs/>
          <w:sz w:val="20"/>
          <w:szCs w:val="20"/>
        </w:rPr>
        <w:t>медицинских инструментов урологических для цистоуретроскопии</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F21594"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F21594" w:rsidRPr="00B326C3" w:rsidRDefault="00F21594"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F21594" w:rsidRPr="00B326C3" w:rsidRDefault="00F21594"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F21594" w:rsidRPr="00B326C3" w:rsidRDefault="00F21594"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1594" w:rsidRPr="00B326C3" w:rsidRDefault="00F21594"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1594" w:rsidRPr="00B326C3" w:rsidRDefault="00F21594"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1594" w:rsidRPr="00B326C3" w:rsidRDefault="00F21594"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1594" w:rsidRPr="00B326C3" w:rsidRDefault="00F21594" w:rsidP="0091532B">
            <w:pPr>
              <w:jc w:val="center"/>
              <w:rPr>
                <w:sz w:val="20"/>
                <w:szCs w:val="20"/>
              </w:rPr>
            </w:pPr>
          </w:p>
        </w:tc>
      </w:tr>
      <w:tr w:rsidR="00F21594"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F21594" w:rsidRPr="00B326C3" w:rsidRDefault="00F21594"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F21594" w:rsidRPr="00B326C3" w:rsidRDefault="00F21594"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F21594" w:rsidRPr="00B326C3" w:rsidRDefault="00F21594"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21594" w:rsidRPr="00B326C3" w:rsidRDefault="00F21594"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1594" w:rsidRPr="00B326C3" w:rsidRDefault="00F21594"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21594" w:rsidRPr="00B326C3" w:rsidRDefault="00F21594"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1594" w:rsidRPr="00B326C3" w:rsidRDefault="00F21594"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307EEA">
        <w:rPr>
          <w:bCs/>
          <w:sz w:val="20"/>
          <w:szCs w:val="20"/>
        </w:rPr>
        <w:t>медицинских инструментов урологических для цистоуретроскопии</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F21594"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r>
      <w:tr w:rsidR="00F21594"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21594" w:rsidRPr="00BE0069" w:rsidRDefault="00F21594"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BA0" w:rsidRDefault="00895BA0" w:rsidP="00ED57EB">
      <w:r>
        <w:separator/>
      </w:r>
    </w:p>
  </w:endnote>
  <w:endnote w:type="continuationSeparator" w:id="1">
    <w:p w:rsidR="00895BA0" w:rsidRDefault="00895BA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32958" w:rsidRDefault="00ED34BD">
        <w:pPr>
          <w:pStyle w:val="af7"/>
          <w:jc w:val="right"/>
        </w:pPr>
        <w:fldSimple w:instr=" PAGE   \* MERGEFORMAT ">
          <w:r w:rsidR="00B65E3A">
            <w:rPr>
              <w:noProof/>
            </w:rPr>
            <w:t>16</w:t>
          </w:r>
        </w:fldSimple>
      </w:p>
    </w:sdtContent>
  </w:sdt>
  <w:p w:rsidR="00F32958" w:rsidRDefault="00F3295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BA0" w:rsidRDefault="00895BA0" w:rsidP="00ED57EB">
      <w:r>
        <w:separator/>
      </w:r>
    </w:p>
  </w:footnote>
  <w:footnote w:type="continuationSeparator" w:id="1">
    <w:p w:rsidR="00895BA0" w:rsidRDefault="00895BA0" w:rsidP="00ED57EB">
      <w:r>
        <w:continuationSeparator/>
      </w:r>
    </w:p>
  </w:footnote>
  <w:footnote w:id="2">
    <w:p w:rsidR="00F32958" w:rsidRPr="00FD5984" w:rsidRDefault="00F32958" w:rsidP="000C36EF">
      <w:pPr>
        <w:pStyle w:val="a9"/>
        <w:jc w:val="both"/>
        <w:rPr>
          <w:sz w:val="16"/>
          <w:szCs w:val="16"/>
        </w:rPr>
      </w:pPr>
      <w:r w:rsidRPr="00FD5984">
        <w:rPr>
          <w:rStyle w:val="ab"/>
          <w:sz w:val="16"/>
          <w:szCs w:val="16"/>
        </w:rPr>
        <w:footnoteRef/>
      </w:r>
      <w:r w:rsidRPr="00FD598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32958" w:rsidRPr="004B5113" w:rsidRDefault="00F32958"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07B6E"/>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74"/>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6FD2"/>
    <w:rsid w:val="000B733A"/>
    <w:rsid w:val="000C0B67"/>
    <w:rsid w:val="000C0C7D"/>
    <w:rsid w:val="000C0D77"/>
    <w:rsid w:val="000C2915"/>
    <w:rsid w:val="000C3018"/>
    <w:rsid w:val="000C36EF"/>
    <w:rsid w:val="000C3B52"/>
    <w:rsid w:val="000C5200"/>
    <w:rsid w:val="000C6A7A"/>
    <w:rsid w:val="000C78EF"/>
    <w:rsid w:val="000D0ADA"/>
    <w:rsid w:val="000D0CE9"/>
    <w:rsid w:val="000D0FDF"/>
    <w:rsid w:val="000D1E22"/>
    <w:rsid w:val="000D257F"/>
    <w:rsid w:val="000D4DEA"/>
    <w:rsid w:val="000E1298"/>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1F5E6F"/>
    <w:rsid w:val="002025A4"/>
    <w:rsid w:val="00202DAF"/>
    <w:rsid w:val="00202E81"/>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A87"/>
    <w:rsid w:val="00235D44"/>
    <w:rsid w:val="002379A7"/>
    <w:rsid w:val="00237B22"/>
    <w:rsid w:val="00241A2E"/>
    <w:rsid w:val="00242DB1"/>
    <w:rsid w:val="0024448E"/>
    <w:rsid w:val="00245063"/>
    <w:rsid w:val="00246C23"/>
    <w:rsid w:val="002510D5"/>
    <w:rsid w:val="00252B5B"/>
    <w:rsid w:val="002539B6"/>
    <w:rsid w:val="00253DC2"/>
    <w:rsid w:val="002551A2"/>
    <w:rsid w:val="00255380"/>
    <w:rsid w:val="00255954"/>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3CE4"/>
    <w:rsid w:val="003044B3"/>
    <w:rsid w:val="00304AF1"/>
    <w:rsid w:val="003050B2"/>
    <w:rsid w:val="00305D29"/>
    <w:rsid w:val="00307EEA"/>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33A9"/>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459ED"/>
    <w:rsid w:val="004537F1"/>
    <w:rsid w:val="00454D4D"/>
    <w:rsid w:val="0045618D"/>
    <w:rsid w:val="00456F33"/>
    <w:rsid w:val="00460790"/>
    <w:rsid w:val="00461865"/>
    <w:rsid w:val="00464BE2"/>
    <w:rsid w:val="004656AC"/>
    <w:rsid w:val="00465D5F"/>
    <w:rsid w:val="004664EA"/>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85E"/>
    <w:rsid w:val="004A7A98"/>
    <w:rsid w:val="004B1050"/>
    <w:rsid w:val="004B2906"/>
    <w:rsid w:val="004B4324"/>
    <w:rsid w:val="004B4DAE"/>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21"/>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3DBF"/>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77C8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07FEA"/>
    <w:rsid w:val="008107C5"/>
    <w:rsid w:val="00810977"/>
    <w:rsid w:val="00812D20"/>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95BA0"/>
    <w:rsid w:val="008A07E0"/>
    <w:rsid w:val="008A2A6E"/>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054"/>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AA8"/>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2708"/>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13F4"/>
    <w:rsid w:val="009B38C3"/>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9F791E"/>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250A"/>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145"/>
    <w:rsid w:val="00AE2F3C"/>
    <w:rsid w:val="00AF1E49"/>
    <w:rsid w:val="00AF2DD7"/>
    <w:rsid w:val="00AF74BC"/>
    <w:rsid w:val="00B00A70"/>
    <w:rsid w:val="00B0297A"/>
    <w:rsid w:val="00B02BB5"/>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0EE3"/>
    <w:rsid w:val="00B333F4"/>
    <w:rsid w:val="00B3424F"/>
    <w:rsid w:val="00B365C5"/>
    <w:rsid w:val="00B3692E"/>
    <w:rsid w:val="00B37446"/>
    <w:rsid w:val="00B4018E"/>
    <w:rsid w:val="00B41A36"/>
    <w:rsid w:val="00B42228"/>
    <w:rsid w:val="00B42B5F"/>
    <w:rsid w:val="00B4314A"/>
    <w:rsid w:val="00B43FF6"/>
    <w:rsid w:val="00B44623"/>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5E3A"/>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1A47"/>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0554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621A"/>
    <w:rsid w:val="00D47A99"/>
    <w:rsid w:val="00D47C9A"/>
    <w:rsid w:val="00D50EB0"/>
    <w:rsid w:val="00D51825"/>
    <w:rsid w:val="00D534F1"/>
    <w:rsid w:val="00D54F3B"/>
    <w:rsid w:val="00D55636"/>
    <w:rsid w:val="00D557D1"/>
    <w:rsid w:val="00D56DA8"/>
    <w:rsid w:val="00D60946"/>
    <w:rsid w:val="00D62F19"/>
    <w:rsid w:val="00D64D9A"/>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472C"/>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3893"/>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EE7"/>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472"/>
    <w:rsid w:val="00EB6695"/>
    <w:rsid w:val="00EB6B77"/>
    <w:rsid w:val="00EB7493"/>
    <w:rsid w:val="00EC0D27"/>
    <w:rsid w:val="00EC3006"/>
    <w:rsid w:val="00EC4DCD"/>
    <w:rsid w:val="00EC61FF"/>
    <w:rsid w:val="00EC793D"/>
    <w:rsid w:val="00ED09E5"/>
    <w:rsid w:val="00ED0B84"/>
    <w:rsid w:val="00ED1CCA"/>
    <w:rsid w:val="00ED34BD"/>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1594"/>
    <w:rsid w:val="00F23578"/>
    <w:rsid w:val="00F23872"/>
    <w:rsid w:val="00F27CA1"/>
    <w:rsid w:val="00F302F8"/>
    <w:rsid w:val="00F306D4"/>
    <w:rsid w:val="00F30C74"/>
    <w:rsid w:val="00F32793"/>
    <w:rsid w:val="00F328F7"/>
    <w:rsid w:val="00F32958"/>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0B4A"/>
    <w:rsid w:val="00FB2ABC"/>
    <w:rsid w:val="00FB2AFD"/>
    <w:rsid w:val="00FB34F5"/>
    <w:rsid w:val="00FB41A7"/>
    <w:rsid w:val="00FB42EF"/>
    <w:rsid w:val="00FB6A05"/>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B0"/>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FDF9-11E7-4ECC-AEF2-A9B75E89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27</Pages>
  <Words>14940</Words>
  <Characters>85163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99904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9</cp:revision>
  <cp:lastPrinted>2021-03-25T08:12:00Z</cp:lastPrinted>
  <dcterms:created xsi:type="dcterms:W3CDTF">2021-04-07T06:32:00Z</dcterms:created>
  <dcterms:modified xsi:type="dcterms:W3CDTF">2021-04-08T07:04:00Z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