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Default="003464A5" w:rsidP="00A84ECD">
      <w:pPr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F478CB">
        <w:rPr>
          <w:b/>
          <w:sz w:val="28"/>
          <w:szCs w:val="28"/>
        </w:rPr>
        <w:t xml:space="preserve">оказание услуг </w:t>
      </w:r>
      <w:r w:rsidR="00785CA9">
        <w:rPr>
          <w:b/>
          <w:sz w:val="28"/>
          <w:szCs w:val="28"/>
        </w:rPr>
        <w:t xml:space="preserve">по </w:t>
      </w:r>
      <w:r w:rsidR="006D3DD3">
        <w:rPr>
          <w:b/>
          <w:sz w:val="28"/>
          <w:szCs w:val="28"/>
        </w:rPr>
        <w:t>мойке автотранспортных средств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6D3DD3">
        <w:rPr>
          <w:b/>
          <w:kern w:val="32"/>
          <w:sz w:val="28"/>
          <w:szCs w:val="28"/>
        </w:rPr>
        <w:t>021-20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85CA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proofErr w:type="spellStart"/>
            <w:r w:rsidRPr="00FE2446">
              <w:rPr>
                <w:b/>
                <w:sz w:val="20"/>
                <w:szCs w:val="20"/>
              </w:rPr>
              <w:t>Адресэлектронной</w:t>
            </w:r>
            <w:proofErr w:type="spellEnd"/>
            <w:r w:rsidRPr="00FE2446">
              <w:rPr>
                <w:b/>
                <w:sz w:val="20"/>
                <w:szCs w:val="20"/>
              </w:rPr>
              <w:t xml:space="preserve">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041D44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F478CB">
              <w:rPr>
                <w:sz w:val="20"/>
                <w:szCs w:val="20"/>
              </w:rPr>
              <w:t xml:space="preserve">Оказание услуг </w:t>
            </w:r>
            <w:r w:rsidR="00785CA9">
              <w:rPr>
                <w:sz w:val="20"/>
                <w:szCs w:val="20"/>
              </w:rPr>
              <w:t xml:space="preserve">по </w:t>
            </w:r>
            <w:r w:rsidR="006D3DD3">
              <w:rPr>
                <w:sz w:val="20"/>
                <w:szCs w:val="20"/>
              </w:rPr>
              <w:t>мойке автотранспортных средств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785CA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785CA9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785CA9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6D3DD3" w:rsidP="0092482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6D3DD3">
              <w:rPr>
                <w:sz w:val="20"/>
                <w:szCs w:val="20"/>
              </w:rPr>
              <w:t>45.20.30.000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D3DD3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</w:tr>
      <w:tr w:rsidR="006D3DD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Default="006D3DD3" w:rsidP="00232F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EB8">
              <w:rPr>
                <w:sz w:val="20"/>
                <w:szCs w:val="20"/>
              </w:rPr>
              <w:t>Средства территориального фонда ОМС</w:t>
            </w:r>
            <w:r>
              <w:rPr>
                <w:sz w:val="20"/>
                <w:szCs w:val="20"/>
              </w:rPr>
              <w:t>,</w:t>
            </w:r>
          </w:p>
          <w:p w:rsidR="006D3DD3" w:rsidRPr="00FE2446" w:rsidRDefault="006D3DD3" w:rsidP="00232FE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3DD3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Default="006D3DD3" w:rsidP="00232FEF">
            <w:pPr>
              <w:jc w:val="both"/>
              <w:rPr>
                <w:sz w:val="20"/>
                <w:szCs w:val="20"/>
              </w:rPr>
            </w:pPr>
            <w:r w:rsidRPr="006914B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оказания услуг: специализированная станция мойки автомобилей, распложенная в Ленинском районе (Ново-Ленино) г. Иркутска.</w:t>
            </w:r>
          </w:p>
          <w:p w:rsidR="006D3DD3" w:rsidRPr="006914B5" w:rsidRDefault="006D3DD3" w:rsidP="00232FEF">
            <w:pPr>
              <w:jc w:val="both"/>
              <w:rPr>
                <w:sz w:val="20"/>
                <w:szCs w:val="20"/>
              </w:rPr>
            </w:pPr>
            <w:r w:rsidRPr="006914B5">
              <w:rPr>
                <w:sz w:val="20"/>
                <w:szCs w:val="20"/>
              </w:rPr>
              <w:t xml:space="preserve">Срок оказания услуг: </w:t>
            </w:r>
            <w:r>
              <w:rPr>
                <w:sz w:val="20"/>
                <w:szCs w:val="20"/>
              </w:rPr>
              <w:t>с момента подписания договора по 31.12.2020г.</w:t>
            </w:r>
          </w:p>
        </w:tc>
      </w:tr>
      <w:tr w:rsidR="006D3DD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6D3DD3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сто двадцать девять тысяч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 xml:space="preserve">обеспечению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lastRenderedPageBreak/>
              <w:t>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485CCD" w:rsidRDefault="006D3DD3" w:rsidP="006D3DD3">
            <w:pPr>
              <w:contextualSpacing/>
              <w:rPr>
                <w:sz w:val="20"/>
                <w:szCs w:val="20"/>
              </w:rPr>
            </w:pPr>
            <w:r w:rsidRPr="00485CCD">
              <w:rPr>
                <w:color w:val="000000"/>
                <w:sz w:val="20"/>
                <w:szCs w:val="20"/>
              </w:rPr>
              <w:lastRenderedPageBreak/>
              <w:t>5 % от начальной (максимальной) цены договора, что составляет:</w:t>
            </w:r>
          </w:p>
          <w:p w:rsidR="006D3DD3" w:rsidRPr="00485CCD" w:rsidRDefault="006D3DD3" w:rsidP="006D3DD3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Default="006D3DD3" w:rsidP="006D3DD3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6 450,00</w:t>
            </w:r>
            <w:r w:rsidRPr="00FE2446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шесть тысяч четыреста пятьдесят рублей</w:t>
            </w:r>
            <w:r w:rsidRPr="00FE2446">
              <w:rPr>
                <w:sz w:val="20"/>
                <w:szCs w:val="20"/>
              </w:rPr>
              <w:t>)</w:t>
            </w:r>
            <w:r w:rsidRPr="00485CCD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ИНН 3810009342   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КПП 381001001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5308">
              <w:rPr>
                <w:sz w:val="20"/>
                <w:szCs w:val="20"/>
              </w:rPr>
              <w:t>р\сч</w:t>
            </w:r>
            <w:proofErr w:type="spellEnd"/>
            <w:r w:rsidRPr="00BE5308">
              <w:rPr>
                <w:sz w:val="20"/>
                <w:szCs w:val="20"/>
              </w:rPr>
              <w:t xml:space="preserve">. 40601810850041002000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БИК 042520001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БАНК Отделение Иркутск  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КПС 0000000000000000510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КВФО 3 </w:t>
            </w:r>
          </w:p>
          <w:p w:rsidR="00F10196" w:rsidRPr="00BE5308" w:rsidRDefault="00F10196" w:rsidP="00F10196">
            <w:pPr>
              <w:ind w:right="76"/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Код субсидии 803093000 </w:t>
            </w:r>
          </w:p>
          <w:p w:rsidR="0016576A" w:rsidRPr="00BF0545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Отраслевой код 00000000000000000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</w:t>
            </w:r>
            <w:r w:rsidRPr="00FE2446">
              <w:rPr>
                <w:sz w:val="20"/>
                <w:szCs w:val="20"/>
              </w:rPr>
              <w:lastRenderedPageBreak/>
              <w:t>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478CB" w:rsidRDefault="006D3DD3" w:rsidP="00520A0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Печеницын</w:t>
            </w:r>
            <w:proofErr w:type="spellEnd"/>
            <w:r>
              <w:rPr>
                <w:sz w:val="22"/>
                <w:szCs w:val="22"/>
              </w:rPr>
              <w:t xml:space="preserve"> Иван Валерьевич</w:t>
            </w:r>
          </w:p>
          <w:p w:rsidR="00712BFE" w:rsidRPr="00F478CB" w:rsidRDefault="00520A09" w:rsidP="006D3DD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478CB">
              <w:rPr>
                <w:sz w:val="20"/>
                <w:szCs w:val="20"/>
              </w:rPr>
              <w:t xml:space="preserve">ИНН </w:t>
            </w:r>
            <w:bookmarkStart w:id="0" w:name="_GoBack"/>
            <w:bookmarkEnd w:id="0"/>
            <w:r w:rsidR="006D3DD3">
              <w:rPr>
                <w:sz w:val="20"/>
                <w:szCs w:val="20"/>
              </w:rPr>
              <w:t>381298515700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785CA9" w:rsidRDefault="00785CA9" w:rsidP="00B8322C">
      <w:pPr>
        <w:jc w:val="right"/>
        <w:rPr>
          <w:b/>
          <w:bCs/>
          <w:sz w:val="20"/>
          <w:szCs w:val="20"/>
        </w:rPr>
      </w:pPr>
    </w:p>
    <w:p w:rsidR="006D3DD3" w:rsidRDefault="006D3DD3" w:rsidP="00B8322C">
      <w:pPr>
        <w:jc w:val="right"/>
        <w:rPr>
          <w:b/>
          <w:bCs/>
          <w:sz w:val="20"/>
          <w:szCs w:val="20"/>
        </w:rPr>
      </w:pPr>
    </w:p>
    <w:p w:rsidR="006D3DD3" w:rsidRDefault="006D3DD3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="006D3DD3">
        <w:rPr>
          <w:b/>
          <w:kern w:val="32"/>
          <w:sz w:val="20"/>
          <w:szCs w:val="20"/>
        </w:rPr>
        <w:t xml:space="preserve"> </w:t>
      </w:r>
      <w:r w:rsidR="00F478CB">
        <w:rPr>
          <w:b/>
          <w:sz w:val="20"/>
          <w:szCs w:val="20"/>
        </w:rPr>
        <w:t xml:space="preserve">оказание услуг </w:t>
      </w:r>
      <w:r w:rsidR="00785CA9">
        <w:rPr>
          <w:b/>
          <w:sz w:val="20"/>
          <w:szCs w:val="20"/>
        </w:rPr>
        <w:t xml:space="preserve">по </w:t>
      </w:r>
      <w:r w:rsidR="006D3DD3">
        <w:rPr>
          <w:b/>
          <w:sz w:val="20"/>
          <w:szCs w:val="20"/>
        </w:rPr>
        <w:t>мойке автотранспортных средств</w:t>
      </w:r>
      <w:r w:rsidR="00ED0FB7">
        <w:rPr>
          <w:b/>
          <w:sz w:val="20"/>
          <w:szCs w:val="20"/>
        </w:rPr>
        <w:t>, участником которо</w:t>
      </w:r>
      <w:r w:rsidR="007960C3">
        <w:rPr>
          <w:b/>
          <w:sz w:val="20"/>
          <w:szCs w:val="20"/>
        </w:rPr>
        <w:t>й</w:t>
      </w:r>
      <w:r w:rsidR="00ED0FB7"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6D3DD3">
        <w:rPr>
          <w:b/>
          <w:kern w:val="32"/>
          <w:sz w:val="20"/>
          <w:szCs w:val="20"/>
        </w:rPr>
        <w:t>021-20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F478CB">
        <w:rPr>
          <w:b/>
          <w:bCs/>
          <w:sz w:val="20"/>
        </w:rPr>
        <w:t xml:space="preserve">оказание услуг </w:t>
      </w:r>
      <w:r w:rsidR="00785CA9">
        <w:rPr>
          <w:b/>
          <w:bCs/>
          <w:sz w:val="20"/>
        </w:rPr>
        <w:t xml:space="preserve">по </w:t>
      </w:r>
      <w:r w:rsidR="006D3DD3">
        <w:rPr>
          <w:b/>
          <w:bCs/>
          <w:sz w:val="20"/>
        </w:rPr>
        <w:t>мойке автотранспортных средств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379"/>
        <w:gridCol w:w="992"/>
        <w:gridCol w:w="850"/>
      </w:tblGrid>
      <w:tr w:rsidR="006D3DD3" w:rsidRPr="005A07FA" w:rsidTr="006D3DD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3" w:rsidRPr="000C6EB2" w:rsidRDefault="006D3DD3" w:rsidP="00232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3" w:rsidRPr="000C6EB2" w:rsidRDefault="006D3DD3" w:rsidP="00232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DD3" w:rsidRPr="006D76B6" w:rsidRDefault="006D3DD3" w:rsidP="00232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D3" w:rsidRPr="000C6EB2" w:rsidRDefault="006D3DD3" w:rsidP="00232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D3" w:rsidRPr="000C6EB2" w:rsidRDefault="006D3DD3" w:rsidP="00232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6D3DD3" w:rsidRPr="00745578" w:rsidTr="006D3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DD3" w:rsidRPr="00745578" w:rsidRDefault="006D3DD3" w:rsidP="00232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745578" w:rsidRDefault="006D3DD3" w:rsidP="00232FE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мойке автотранспортных средств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DD3" w:rsidRPr="00FB45CE" w:rsidRDefault="006D3DD3" w:rsidP="00232FE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205EB5" w:rsidRDefault="006D3DD3" w:rsidP="0023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205EB5" w:rsidRDefault="006D3DD3" w:rsidP="0023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3DD3" w:rsidRPr="00745578" w:rsidTr="006D3DD3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D3DD3" w:rsidRPr="00745578" w:rsidRDefault="006D3DD3" w:rsidP="00232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Default="006D3DD3" w:rsidP="00232F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</w:tr>
      <w:tr w:rsidR="006D3DD3" w:rsidRPr="00745578" w:rsidTr="006D3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3DD3" w:rsidRPr="00745578" w:rsidRDefault="006D3DD3" w:rsidP="00232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Default="006D3DD3" w:rsidP="00232F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240</w:t>
            </w:r>
          </w:p>
        </w:tc>
      </w:tr>
      <w:tr w:rsidR="006D3DD3" w:rsidRPr="00745578" w:rsidTr="006D3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3DD3" w:rsidRPr="00745578" w:rsidRDefault="006D3DD3" w:rsidP="00232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Default="006D3DD3" w:rsidP="00232F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</w:tr>
      <w:tr w:rsidR="006D3DD3" w:rsidRPr="00745578" w:rsidTr="006D3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3DD3" w:rsidRPr="00745578" w:rsidRDefault="006D3DD3" w:rsidP="00232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Default="006D3DD3" w:rsidP="00232F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DD3" w:rsidRPr="00412E64" w:rsidRDefault="006D3DD3" w:rsidP="00232FE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(бесконтактная)и салона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205EB5" w:rsidRDefault="006D3DD3" w:rsidP="0023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D3DD3" w:rsidRPr="00745578" w:rsidTr="006D3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3DD3" w:rsidRPr="00745578" w:rsidRDefault="006D3DD3" w:rsidP="00232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Default="006D3DD3" w:rsidP="00232F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DD3" w:rsidRPr="00412E64" w:rsidRDefault="006D3DD3" w:rsidP="00232FE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205EB5" w:rsidRDefault="006D3DD3" w:rsidP="0023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D3DD3" w:rsidRPr="00745578" w:rsidTr="006D3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3DD3" w:rsidRPr="00745578" w:rsidRDefault="006D3DD3" w:rsidP="00232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Default="006D3DD3" w:rsidP="00232F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DD3" w:rsidRPr="00412E64" w:rsidRDefault="006D3DD3" w:rsidP="00232FE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793737" w:rsidRDefault="006D3DD3" w:rsidP="0023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D3" w:rsidRPr="00205EB5" w:rsidRDefault="006D3DD3" w:rsidP="0023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6D3DD3" w:rsidRPr="00FB45CE" w:rsidRDefault="006D3DD3" w:rsidP="006D3DD3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FB45CE">
        <w:rPr>
          <w:sz w:val="16"/>
          <w:szCs w:val="16"/>
        </w:rPr>
        <w:t>*- Количество является ориентировочным и может меняться в ходе исполнения договора.</w:t>
      </w:r>
    </w:p>
    <w:p w:rsidR="006D3DD3" w:rsidRDefault="006D3DD3" w:rsidP="006D3DD3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6D3DD3" w:rsidRPr="006D3DD3" w:rsidRDefault="006D3DD3" w:rsidP="006D3DD3">
      <w:pPr>
        <w:jc w:val="both"/>
        <w:rPr>
          <w:rFonts w:eastAsia="Calibri"/>
          <w:b/>
          <w:sz w:val="19"/>
          <w:szCs w:val="19"/>
        </w:rPr>
      </w:pPr>
      <w:r w:rsidRPr="006D3DD3">
        <w:rPr>
          <w:rFonts w:eastAsia="Calibri"/>
          <w:b/>
          <w:sz w:val="19"/>
          <w:szCs w:val="19"/>
        </w:rPr>
        <w:t>1. Описание услуг:</w:t>
      </w:r>
    </w:p>
    <w:p w:rsidR="006D3DD3" w:rsidRPr="006D3DD3" w:rsidRDefault="006D3DD3" w:rsidP="006D3DD3">
      <w:pPr>
        <w:jc w:val="both"/>
        <w:rPr>
          <w:sz w:val="19"/>
          <w:szCs w:val="19"/>
        </w:rPr>
      </w:pPr>
      <w:r w:rsidRPr="006D3DD3">
        <w:rPr>
          <w:sz w:val="19"/>
          <w:szCs w:val="19"/>
        </w:rPr>
        <w:t xml:space="preserve">1.1. Мойка кузова с применением очистительной жидкости с химическим составом, обеспечивающим качественную очистку и сохранность лакокрасочного покрытия и других поверхностей автотранспортных средств, с применением устройств продувки скрытых полостей автотранспортных средств сжатым воздухом. </w:t>
      </w:r>
    </w:p>
    <w:p w:rsidR="006D3DD3" w:rsidRPr="006D3DD3" w:rsidRDefault="006D3DD3" w:rsidP="006D3DD3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sz w:val="19"/>
          <w:szCs w:val="19"/>
        </w:rPr>
      </w:pPr>
      <w:r w:rsidRPr="006D3DD3">
        <w:rPr>
          <w:sz w:val="19"/>
          <w:szCs w:val="19"/>
        </w:rPr>
        <w:t>1.2. Комплексная мойка автомобиля, включающая мойку кузова с применением очистительной жидкости с химическим составом, обеспечивающим качественную очистку и сохранность лакокрасочного покрытия и других поверхностей автотранспортных средств, с применением устройств продувки скрытых полостей автомобиля сжатым воздухом, уборка салона пылесосом, протирание пластика антистатическим средством, чистка стекол с наружи и внутри салона, мойка или чистка ковриков, удаление влаги с кузова и дверных проемов автотранспорта до сухого состояния.</w:t>
      </w:r>
    </w:p>
    <w:p w:rsidR="006D3DD3" w:rsidRPr="006D3DD3" w:rsidRDefault="006D3DD3" w:rsidP="006D3DD3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19"/>
          <w:szCs w:val="19"/>
        </w:rPr>
      </w:pPr>
      <w:r w:rsidRPr="006D3DD3">
        <w:rPr>
          <w:sz w:val="19"/>
          <w:szCs w:val="19"/>
        </w:rPr>
        <w:t xml:space="preserve">1.3. </w:t>
      </w:r>
      <w:r w:rsidRPr="006D3DD3">
        <w:rPr>
          <w:bCs/>
          <w:sz w:val="19"/>
          <w:szCs w:val="19"/>
        </w:rPr>
        <w:t>Услуги должны быть оказаны с применением технологического оборудования.</w:t>
      </w:r>
    </w:p>
    <w:p w:rsidR="006D3DD3" w:rsidRPr="006D3DD3" w:rsidRDefault="006D3DD3" w:rsidP="006D3DD3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19"/>
          <w:szCs w:val="19"/>
        </w:rPr>
      </w:pPr>
      <w:r w:rsidRPr="006D3DD3">
        <w:rPr>
          <w:rFonts w:eastAsia="Calibri"/>
          <w:b/>
          <w:sz w:val="19"/>
          <w:szCs w:val="19"/>
        </w:rPr>
        <w:t xml:space="preserve">2. Исполнитель должен: </w:t>
      </w:r>
    </w:p>
    <w:p w:rsidR="006D3DD3" w:rsidRPr="006D3DD3" w:rsidRDefault="006D3DD3" w:rsidP="006D3DD3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sz w:val="19"/>
          <w:szCs w:val="19"/>
        </w:rPr>
      </w:pPr>
      <w:r w:rsidRPr="006D3DD3">
        <w:rPr>
          <w:rFonts w:eastAsia="Calibri"/>
          <w:color w:val="000000"/>
          <w:sz w:val="19"/>
          <w:szCs w:val="19"/>
        </w:rPr>
        <w:t xml:space="preserve">2.1. Обладать </w:t>
      </w:r>
      <w:r w:rsidRPr="006D3DD3">
        <w:rPr>
          <w:rFonts w:eastAsia="Calibri"/>
          <w:sz w:val="19"/>
          <w:szCs w:val="19"/>
        </w:rPr>
        <w:t>всеми необходимыми для выполнения услуг видами ресурсов, компетентностью, опытом, квалификацией, профессиональными знаниями.</w:t>
      </w:r>
    </w:p>
    <w:p w:rsidR="006D3DD3" w:rsidRPr="006D3DD3" w:rsidRDefault="006D3DD3" w:rsidP="006D3DD3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sz w:val="19"/>
          <w:szCs w:val="19"/>
        </w:rPr>
      </w:pPr>
      <w:r w:rsidRPr="006D3DD3">
        <w:rPr>
          <w:rFonts w:eastAsia="Calibri"/>
          <w:sz w:val="19"/>
          <w:szCs w:val="19"/>
        </w:rPr>
        <w:t xml:space="preserve">2.2.Оказывать услуги с использованием своих материалов, оборудования, на собственных </w:t>
      </w:r>
      <w:proofErr w:type="spellStart"/>
      <w:r w:rsidRPr="006D3DD3">
        <w:rPr>
          <w:sz w:val="19"/>
          <w:szCs w:val="19"/>
        </w:rPr>
        <w:t>станциях</w:t>
      </w:r>
      <w:r w:rsidRPr="006D3DD3">
        <w:rPr>
          <w:rFonts w:eastAsia="Calibri"/>
          <w:sz w:val="19"/>
          <w:szCs w:val="19"/>
        </w:rPr>
        <w:t>в</w:t>
      </w:r>
      <w:proofErr w:type="spellEnd"/>
      <w:r w:rsidRPr="006D3DD3">
        <w:rPr>
          <w:rFonts w:eastAsia="Calibri"/>
          <w:sz w:val="19"/>
          <w:szCs w:val="19"/>
        </w:rPr>
        <w:t xml:space="preserve"> полном соответствии с нормативно-технической документацией и соблюдением всех правил и требований пожарной безопасности. </w:t>
      </w:r>
    </w:p>
    <w:p w:rsidR="006D3DD3" w:rsidRPr="006D3DD3" w:rsidRDefault="006D3DD3" w:rsidP="006D3DD3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color w:val="212529"/>
          <w:sz w:val="19"/>
          <w:szCs w:val="19"/>
          <w:shd w:val="clear" w:color="auto" w:fill="FFFFFF"/>
        </w:rPr>
      </w:pPr>
      <w:r w:rsidRPr="006D3DD3">
        <w:rPr>
          <w:rFonts w:eastAsia="Calibri"/>
          <w:sz w:val="19"/>
          <w:szCs w:val="19"/>
        </w:rPr>
        <w:t>3.</w:t>
      </w:r>
      <w:r w:rsidRPr="006D3DD3">
        <w:rPr>
          <w:sz w:val="19"/>
          <w:szCs w:val="19"/>
        </w:rPr>
        <w:t>Все</w:t>
      </w:r>
      <w:r w:rsidRPr="006D3DD3">
        <w:rPr>
          <w:color w:val="212529"/>
          <w:sz w:val="19"/>
          <w:szCs w:val="19"/>
          <w:shd w:val="clear" w:color="auto" w:fill="FFFFFF"/>
        </w:rPr>
        <w:t xml:space="preserve">моющие средства, используемые при оказании услуг, должны быть безопасными при применении, оригинальными, изготовлены официальным производителем и иметь соответствующие сертификаты. </w:t>
      </w:r>
    </w:p>
    <w:p w:rsidR="006D3DD3" w:rsidRPr="006D3DD3" w:rsidRDefault="006D3DD3" w:rsidP="006D3DD3">
      <w:pPr>
        <w:contextualSpacing/>
        <w:jc w:val="both"/>
        <w:rPr>
          <w:sz w:val="19"/>
          <w:szCs w:val="19"/>
        </w:rPr>
      </w:pPr>
      <w:r w:rsidRPr="006D3DD3">
        <w:rPr>
          <w:sz w:val="19"/>
          <w:szCs w:val="19"/>
        </w:rPr>
        <w:t xml:space="preserve">4. Оказываемые услуги не должны наносить вред имуществу Заказчика. </w:t>
      </w:r>
    </w:p>
    <w:p w:rsidR="006D3DD3" w:rsidRPr="006D3DD3" w:rsidRDefault="006D3DD3" w:rsidP="006D3DD3">
      <w:pPr>
        <w:pStyle w:val="af4"/>
        <w:tabs>
          <w:tab w:val="left" w:pos="540"/>
        </w:tabs>
        <w:ind w:firstLine="0"/>
        <w:contextualSpacing/>
        <w:rPr>
          <w:sz w:val="19"/>
          <w:szCs w:val="19"/>
        </w:rPr>
      </w:pPr>
      <w:r w:rsidRPr="006D3DD3">
        <w:rPr>
          <w:rFonts w:eastAsia="Batang"/>
          <w:sz w:val="19"/>
          <w:szCs w:val="19"/>
        </w:rPr>
        <w:t>5. У</w:t>
      </w:r>
      <w:r w:rsidRPr="006D3DD3">
        <w:rPr>
          <w:sz w:val="19"/>
          <w:szCs w:val="19"/>
        </w:rPr>
        <w:t xml:space="preserve">слуги должны оказываться ежедневно </w:t>
      </w:r>
      <w:r w:rsidRPr="006D3DD3">
        <w:rPr>
          <w:b/>
          <w:sz w:val="19"/>
          <w:szCs w:val="19"/>
          <w:u w:val="single"/>
        </w:rPr>
        <w:t>с 9.00 до 20.00 часов</w:t>
      </w:r>
      <w:r w:rsidRPr="006D3DD3">
        <w:rPr>
          <w:sz w:val="19"/>
          <w:szCs w:val="19"/>
        </w:rPr>
        <w:t xml:space="preserve"> на собственной станции Исполнителя, в порядке живой очереди. По предварительной записи на определенное время Исполнитель оказывает услуги Заказчику вне очереди.</w:t>
      </w:r>
    </w:p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041D44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6D3D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1D44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735B0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5E0F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3DD3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1594</Words>
  <Characters>11747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13315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2020-02-12T02:37:00Z</cp:lastPrinted>
  <dcterms:created xsi:type="dcterms:W3CDTF">2020-03-12T06:29:00Z</dcterms:created>
  <dcterms:modified xsi:type="dcterms:W3CDTF">2020-03-12T06:40:00Z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