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E6269E">
        <w:rPr>
          <w:b/>
          <w:kern w:val="32"/>
          <w:sz w:val="28"/>
          <w:szCs w:val="28"/>
        </w:rPr>
        <w:t xml:space="preserve"> </w:t>
      </w:r>
      <w:r w:rsidR="004C2BF2">
        <w:rPr>
          <w:b/>
          <w:sz w:val="28"/>
          <w:szCs w:val="28"/>
        </w:rPr>
        <w:t xml:space="preserve">оказание услуг </w:t>
      </w:r>
      <w:r w:rsidR="00814F97">
        <w:rPr>
          <w:b/>
          <w:sz w:val="28"/>
          <w:szCs w:val="28"/>
        </w:rPr>
        <w:t>по осуществлению мониторинга ОПС, КТС и оперативному реагированию на сигнал тревоги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82F4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E6269E">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282F47">
        <w:rPr>
          <w:b/>
          <w:kern w:val="32"/>
          <w:sz w:val="28"/>
          <w:szCs w:val="28"/>
        </w:rPr>
        <w:t xml:space="preserve"> </w:t>
      </w:r>
      <w:r w:rsidR="00814F97">
        <w:rPr>
          <w:b/>
          <w:kern w:val="32"/>
          <w:sz w:val="28"/>
          <w:szCs w:val="28"/>
        </w:rPr>
        <w:t>023-20</w:t>
      </w:r>
    </w:p>
    <w:p w:rsidR="00226DD6" w:rsidRPr="00030568" w:rsidRDefault="00226DD6" w:rsidP="00226DD6">
      <w:pPr>
        <w:jc w:val="center"/>
        <w:rPr>
          <w:i/>
          <w:kern w:val="32"/>
          <w:sz w:val="28"/>
          <w:szCs w:val="28"/>
        </w:rPr>
      </w:pPr>
      <w:r w:rsidRPr="00030568">
        <w:rPr>
          <w:i/>
          <w:kern w:val="32"/>
          <w:sz w:val="28"/>
          <w:szCs w:val="28"/>
          <w:highlight w:val="cyan"/>
        </w:rPr>
        <w:t>(в редакции с изменениями от 0</w:t>
      </w:r>
      <w:r w:rsidR="001C7901">
        <w:rPr>
          <w:i/>
          <w:kern w:val="32"/>
          <w:sz w:val="28"/>
          <w:szCs w:val="28"/>
          <w:highlight w:val="cyan"/>
        </w:rPr>
        <w:t>7</w:t>
      </w:r>
      <w:r w:rsidRPr="00030568">
        <w:rPr>
          <w:i/>
          <w:kern w:val="32"/>
          <w:sz w:val="28"/>
          <w:szCs w:val="28"/>
          <w:highlight w:val="cyan"/>
        </w:rPr>
        <w:t>.02.2020г.)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0E3AB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12CE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D4F">
              <w:rPr>
                <w:b/>
                <w:sz w:val="20"/>
                <w:szCs w:val="20"/>
                <w:u w:val="single"/>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14F97" w:rsidP="00040158">
            <w:pPr>
              <w:autoSpaceDE w:val="0"/>
              <w:autoSpaceDN w:val="0"/>
              <w:adjustRightInd w:val="0"/>
              <w:rPr>
                <w:sz w:val="20"/>
                <w:szCs w:val="20"/>
              </w:rPr>
            </w:pPr>
            <w:r>
              <w:rPr>
                <w:sz w:val="20"/>
                <w:szCs w:val="20"/>
              </w:rPr>
              <w:t>370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sidR="000E3ABE">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3B00A0" w:rsidRDefault="003B00A0" w:rsidP="004C2BF2">
            <w:pPr>
              <w:jc w:val="both"/>
              <w:rPr>
                <w:sz w:val="20"/>
                <w:szCs w:val="20"/>
              </w:rPr>
            </w:pPr>
            <w:r>
              <w:rPr>
                <w:sz w:val="20"/>
                <w:szCs w:val="20"/>
              </w:rPr>
              <w:t xml:space="preserve">п. </w:t>
            </w:r>
            <w:proofErr w:type="spellStart"/>
            <w:r>
              <w:rPr>
                <w:sz w:val="20"/>
                <w:szCs w:val="20"/>
              </w:rPr>
              <w:t>Вересовка</w:t>
            </w:r>
            <w:proofErr w:type="spellEnd"/>
            <w:r>
              <w:rPr>
                <w:sz w:val="20"/>
                <w:szCs w:val="20"/>
              </w:rPr>
              <w:t>, ул. 3-я Дачная, 44</w:t>
            </w:r>
          </w:p>
          <w:p w:rsidR="004C2BF2" w:rsidRPr="00C16477" w:rsidRDefault="0019274D" w:rsidP="00814F97">
            <w:pPr>
              <w:jc w:val="both"/>
              <w:rPr>
                <w:sz w:val="20"/>
                <w:szCs w:val="20"/>
              </w:rPr>
            </w:pPr>
            <w:r>
              <w:rPr>
                <w:sz w:val="20"/>
                <w:szCs w:val="20"/>
              </w:rPr>
              <w:t xml:space="preserve">Срок </w:t>
            </w:r>
            <w:r w:rsidR="004C2BF2">
              <w:rPr>
                <w:sz w:val="20"/>
                <w:szCs w:val="20"/>
              </w:rPr>
              <w:t xml:space="preserve">оказания услуг: </w:t>
            </w:r>
            <w:r w:rsidR="004C2BF2" w:rsidRPr="00F1791C">
              <w:rPr>
                <w:sz w:val="20"/>
                <w:szCs w:val="20"/>
              </w:rPr>
              <w:t>с 0</w:t>
            </w:r>
            <w:r w:rsidR="00401953">
              <w:rPr>
                <w:sz w:val="20"/>
                <w:szCs w:val="20"/>
              </w:rPr>
              <w:t>1</w:t>
            </w:r>
            <w:r w:rsidR="004C2BF2" w:rsidRPr="00F1791C">
              <w:rPr>
                <w:sz w:val="20"/>
                <w:szCs w:val="20"/>
              </w:rPr>
              <w:t>.</w:t>
            </w:r>
            <w:r>
              <w:rPr>
                <w:sz w:val="20"/>
                <w:szCs w:val="20"/>
              </w:rPr>
              <w:t>03</w:t>
            </w:r>
            <w:r w:rsidR="004C2BF2" w:rsidRPr="00F1791C">
              <w:rPr>
                <w:sz w:val="20"/>
                <w:szCs w:val="20"/>
              </w:rPr>
              <w:t>.20</w:t>
            </w:r>
            <w:r>
              <w:rPr>
                <w:sz w:val="20"/>
                <w:szCs w:val="20"/>
              </w:rPr>
              <w:t>20</w:t>
            </w:r>
            <w:r w:rsidR="004C2BF2" w:rsidRPr="00F1791C">
              <w:rPr>
                <w:sz w:val="20"/>
                <w:szCs w:val="20"/>
              </w:rPr>
              <w:t>г.</w:t>
            </w:r>
            <w:r w:rsidR="00F433C0">
              <w:rPr>
                <w:sz w:val="20"/>
                <w:szCs w:val="20"/>
              </w:rPr>
              <w:t xml:space="preserve"> </w:t>
            </w:r>
            <w:r w:rsidR="004C2BF2" w:rsidRPr="00F1791C">
              <w:rPr>
                <w:sz w:val="20"/>
                <w:szCs w:val="20"/>
              </w:rPr>
              <w:t xml:space="preserve">по </w:t>
            </w:r>
            <w:r w:rsidR="00814F97">
              <w:rPr>
                <w:sz w:val="20"/>
                <w:szCs w:val="20"/>
              </w:rPr>
              <w:t>30</w:t>
            </w:r>
            <w:r>
              <w:rPr>
                <w:sz w:val="20"/>
                <w:szCs w:val="20"/>
              </w:rPr>
              <w:t>.</w:t>
            </w:r>
            <w:r w:rsidR="00814F97">
              <w:rPr>
                <w:sz w:val="20"/>
                <w:szCs w:val="20"/>
              </w:rPr>
              <w:t>11</w:t>
            </w:r>
            <w:r>
              <w:rPr>
                <w:sz w:val="20"/>
                <w:szCs w:val="20"/>
              </w:rPr>
              <w:t>.</w:t>
            </w:r>
            <w:r w:rsidR="004C2BF2" w:rsidRPr="00F1791C">
              <w:rPr>
                <w:sz w:val="20"/>
                <w:szCs w:val="20"/>
              </w:rPr>
              <w:t>20</w:t>
            </w:r>
            <w:r w:rsidR="003722D4">
              <w:rPr>
                <w:sz w:val="20"/>
                <w:szCs w:val="20"/>
              </w:rPr>
              <w:t>2</w:t>
            </w:r>
            <w:r w:rsidR="00814F97">
              <w:rPr>
                <w:sz w:val="20"/>
                <w:szCs w:val="20"/>
              </w:rPr>
              <w:t>0</w:t>
            </w:r>
            <w:r w:rsidR="004C2BF2"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000FC" w:rsidP="004000FC">
            <w:pPr>
              <w:tabs>
                <w:tab w:val="left" w:pos="6022"/>
              </w:tabs>
              <w:ind w:right="72"/>
              <w:rPr>
                <w:sz w:val="20"/>
                <w:szCs w:val="20"/>
              </w:rPr>
            </w:pPr>
            <w:r>
              <w:rPr>
                <w:sz w:val="20"/>
                <w:szCs w:val="20"/>
              </w:rPr>
              <w:t>665 280</w:t>
            </w:r>
            <w:r w:rsidR="00814F97">
              <w:rPr>
                <w:sz w:val="20"/>
                <w:szCs w:val="20"/>
              </w:rPr>
              <w:t>,00</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шестьсот шестьдесят пять тысяч двести восемьдесят</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C790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F20D4F">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F20D4F">
              <w:t xml:space="preserve"> </w:t>
            </w:r>
            <w:r w:rsidRPr="00FE2446">
              <w:rPr>
                <w:b/>
                <w:sz w:val="20"/>
                <w:szCs w:val="20"/>
              </w:rPr>
              <w:t>«</w:t>
            </w:r>
            <w:r w:rsidR="00B75F58">
              <w:rPr>
                <w:b/>
                <w:sz w:val="20"/>
                <w:szCs w:val="20"/>
              </w:rPr>
              <w:t>04</w:t>
            </w:r>
            <w:r w:rsidRPr="00FE2446">
              <w:rPr>
                <w:b/>
                <w:sz w:val="20"/>
                <w:szCs w:val="20"/>
              </w:rPr>
              <w:t>»</w:t>
            </w:r>
            <w:r w:rsidR="000E3ABE">
              <w:rPr>
                <w:b/>
                <w:sz w:val="20"/>
                <w:szCs w:val="20"/>
              </w:rPr>
              <w:t xml:space="preserve"> </w:t>
            </w:r>
            <w:r w:rsidR="00B75F58">
              <w:rPr>
                <w:b/>
                <w:sz w:val="20"/>
                <w:szCs w:val="20"/>
              </w:rPr>
              <w:t>февраля</w:t>
            </w:r>
            <w:r w:rsidR="0019274D">
              <w:rPr>
                <w:b/>
                <w:sz w:val="20"/>
                <w:szCs w:val="20"/>
              </w:rPr>
              <w:t xml:space="preserve"> 2020</w:t>
            </w:r>
            <w:r w:rsidRPr="00FE2446">
              <w:rPr>
                <w:b/>
                <w:sz w:val="20"/>
                <w:szCs w:val="20"/>
              </w:rPr>
              <w:t xml:space="preserve"> года  по </w:t>
            </w:r>
            <w:r w:rsidRPr="001C7901">
              <w:rPr>
                <w:b/>
                <w:sz w:val="20"/>
                <w:szCs w:val="20"/>
                <w:highlight w:val="cyan"/>
              </w:rPr>
              <w:t>«</w:t>
            </w:r>
            <w:r w:rsidR="00B75F58" w:rsidRPr="001C7901">
              <w:rPr>
                <w:b/>
                <w:sz w:val="20"/>
                <w:szCs w:val="20"/>
                <w:highlight w:val="cyan"/>
              </w:rPr>
              <w:t>1</w:t>
            </w:r>
            <w:r w:rsidR="001C7901" w:rsidRPr="001C7901">
              <w:rPr>
                <w:b/>
                <w:sz w:val="20"/>
                <w:szCs w:val="20"/>
                <w:highlight w:val="cyan"/>
              </w:rPr>
              <w:t>3</w:t>
            </w:r>
            <w:r w:rsidRPr="001C7901">
              <w:rPr>
                <w:b/>
                <w:sz w:val="20"/>
                <w:szCs w:val="20"/>
                <w:highlight w:val="cyan"/>
              </w:rPr>
              <w:t xml:space="preserve">» </w:t>
            </w:r>
            <w:r w:rsidR="004000FC" w:rsidRPr="001C7901">
              <w:rPr>
                <w:b/>
                <w:sz w:val="20"/>
                <w:szCs w:val="20"/>
                <w:highlight w:val="cyan"/>
              </w:rPr>
              <w:t>февраля</w:t>
            </w:r>
            <w:r w:rsidRPr="001C7901">
              <w:rPr>
                <w:b/>
                <w:sz w:val="20"/>
                <w:szCs w:val="20"/>
                <w:highlight w:val="cyan"/>
              </w:rPr>
              <w:t xml:space="preserve"> 2</w:t>
            </w:r>
            <w:r w:rsidR="0019274D" w:rsidRPr="001C7901">
              <w:rPr>
                <w:b/>
                <w:sz w:val="20"/>
                <w:szCs w:val="20"/>
                <w:highlight w:val="cyan"/>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75F58">
              <w:rPr>
                <w:sz w:val="20"/>
                <w:szCs w:val="20"/>
              </w:rPr>
              <w:t>04</w:t>
            </w:r>
            <w:r w:rsidRPr="00FE2446">
              <w:rPr>
                <w:sz w:val="20"/>
                <w:szCs w:val="20"/>
              </w:rPr>
              <w:t xml:space="preserve">» </w:t>
            </w:r>
            <w:r w:rsidR="00B75F58">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C7901">
            <w:pPr>
              <w:jc w:val="both"/>
              <w:rPr>
                <w:sz w:val="20"/>
                <w:szCs w:val="20"/>
              </w:rPr>
            </w:pPr>
            <w:r w:rsidRPr="001C7901">
              <w:rPr>
                <w:bCs/>
                <w:sz w:val="20"/>
                <w:szCs w:val="20"/>
                <w:highlight w:val="cyan"/>
              </w:rPr>
              <w:t>«</w:t>
            </w:r>
            <w:r w:rsidR="00B75F58" w:rsidRPr="001C7901">
              <w:rPr>
                <w:bCs/>
                <w:sz w:val="20"/>
                <w:szCs w:val="20"/>
                <w:highlight w:val="cyan"/>
              </w:rPr>
              <w:t>1</w:t>
            </w:r>
            <w:r w:rsidR="001C7901" w:rsidRPr="001C7901">
              <w:rPr>
                <w:bCs/>
                <w:sz w:val="20"/>
                <w:szCs w:val="20"/>
                <w:highlight w:val="cyan"/>
              </w:rPr>
              <w:t>3</w:t>
            </w:r>
            <w:r w:rsidRPr="001C7901">
              <w:rPr>
                <w:bCs/>
                <w:sz w:val="20"/>
                <w:szCs w:val="20"/>
                <w:highlight w:val="cyan"/>
              </w:rPr>
              <w:t xml:space="preserve">» </w:t>
            </w:r>
            <w:r w:rsidR="0019274D" w:rsidRPr="001C7901">
              <w:rPr>
                <w:bCs/>
                <w:sz w:val="20"/>
                <w:szCs w:val="20"/>
                <w:highlight w:val="cyan"/>
              </w:rPr>
              <w:t>февраля</w:t>
            </w:r>
            <w:r w:rsidR="00B75F58" w:rsidRPr="001C7901">
              <w:rPr>
                <w:bCs/>
                <w:sz w:val="20"/>
                <w:szCs w:val="20"/>
                <w:highlight w:val="cyan"/>
              </w:rPr>
              <w:t xml:space="preserve"> </w:t>
            </w:r>
            <w:r w:rsidRPr="001C7901">
              <w:rPr>
                <w:bCs/>
                <w:sz w:val="20"/>
                <w:szCs w:val="20"/>
                <w:highlight w:val="cyan"/>
              </w:rPr>
              <w:t>20</w:t>
            </w:r>
            <w:r w:rsidR="0019274D" w:rsidRPr="001C7901">
              <w:rPr>
                <w:bCs/>
                <w:sz w:val="20"/>
                <w:szCs w:val="20"/>
                <w:highlight w:val="cyan"/>
              </w:rPr>
              <w:t>20</w:t>
            </w:r>
            <w:r w:rsidRPr="001C7901">
              <w:rPr>
                <w:bCs/>
                <w:sz w:val="20"/>
                <w:szCs w:val="20"/>
                <w:highlight w:val="cyan"/>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000FC" w:rsidP="007C0DB3">
            <w:pPr>
              <w:autoSpaceDE w:val="0"/>
              <w:autoSpaceDN w:val="0"/>
              <w:adjustRightInd w:val="0"/>
              <w:jc w:val="both"/>
              <w:outlineLvl w:val="1"/>
              <w:rPr>
                <w:sz w:val="20"/>
                <w:szCs w:val="20"/>
              </w:rPr>
            </w:pPr>
            <w:r>
              <w:rPr>
                <w:sz w:val="20"/>
                <w:szCs w:val="20"/>
              </w:rPr>
              <w:t>33 264</w:t>
            </w:r>
            <w:r w:rsidR="0082443F">
              <w:rPr>
                <w:sz w:val="20"/>
                <w:szCs w:val="20"/>
              </w:rPr>
              <w:t>,</w:t>
            </w:r>
            <w:r w:rsidR="0019274D">
              <w:rPr>
                <w:sz w:val="20"/>
                <w:szCs w:val="20"/>
              </w:rPr>
              <w:t>00</w:t>
            </w:r>
            <w:r w:rsidR="00A84ECD" w:rsidRPr="00FE2446">
              <w:rPr>
                <w:sz w:val="20"/>
                <w:szCs w:val="20"/>
              </w:rPr>
              <w:t>руб. (</w:t>
            </w:r>
            <w:r>
              <w:rPr>
                <w:sz w:val="20"/>
                <w:szCs w:val="20"/>
              </w:rPr>
              <w:t>тридцать три тысячи двести шестьдесят четыре</w:t>
            </w:r>
            <w:r w:rsidR="0019274D">
              <w:rPr>
                <w:sz w:val="20"/>
                <w:szCs w:val="20"/>
              </w:rPr>
              <w:t xml:space="preserve"> рубл</w:t>
            </w:r>
            <w:r w:rsidR="0082443F">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Pr="00FE244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 xml:space="preserve">требований о предоставлении Заказчиком гаранту отчета об исполнении </w:t>
            </w:r>
            <w:r w:rsidRPr="00FE2446">
              <w:rPr>
                <w:sz w:val="20"/>
                <w:szCs w:val="20"/>
              </w:rPr>
              <w:lastRenderedPageBreak/>
              <w:t>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C790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FE2446">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Pr="007C19CE" w:rsidRDefault="00226DD6" w:rsidP="007C19CE">
            <w:pPr>
              <w:autoSpaceDE w:val="0"/>
              <w:autoSpaceDN w:val="0"/>
              <w:adjustRightInd w:val="0"/>
              <w:ind w:left="34"/>
              <w:jc w:val="both"/>
              <w:rPr>
                <w:b/>
                <w:sz w:val="20"/>
                <w:szCs w:val="20"/>
              </w:rPr>
            </w:pPr>
            <w:r w:rsidRPr="00226DD6">
              <w:rPr>
                <w:b/>
                <w:sz w:val="20"/>
                <w:szCs w:val="20"/>
                <w:highlight w:val="cyan"/>
              </w:rPr>
              <w:t xml:space="preserve">- копию лицензии на осуществление частной охранной деятельности с видом услуг: </w:t>
            </w:r>
            <w:r w:rsidRPr="00226DD6">
              <w:rPr>
                <w:b/>
                <w:i/>
                <w:sz w:val="20"/>
                <w:szCs w:val="20"/>
                <w:highlight w:val="cyan"/>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3" w:history="1">
              <w:r w:rsidRPr="00226DD6">
                <w:rPr>
                  <w:b/>
                  <w:i/>
                  <w:color w:val="000000" w:themeColor="text1"/>
                  <w:sz w:val="20"/>
                  <w:szCs w:val="20"/>
                  <w:highlight w:val="cyan"/>
                </w:rPr>
                <w:t>перечень</w:t>
              </w:r>
            </w:hyperlink>
            <w:r w:rsidRPr="00226DD6">
              <w:rPr>
                <w:b/>
                <w:i/>
                <w:color w:val="000000" w:themeColor="text1"/>
                <w:sz w:val="20"/>
                <w:szCs w:val="20"/>
                <w:highlight w:val="cyan"/>
              </w:rPr>
              <w:t xml:space="preserve"> </w:t>
            </w:r>
            <w:r w:rsidRPr="00226DD6">
              <w:rPr>
                <w:b/>
                <w:i/>
                <w:sz w:val="20"/>
                <w:szCs w:val="20"/>
                <w:highlight w:val="cyan"/>
              </w:rPr>
              <w:t>видов которых устанавливается Правительством Российской Федерации, и (или) с принятием соответствующих мер реагирования на их сигнальную информацию</w:t>
            </w:r>
            <w:r w:rsidR="007C19CE" w:rsidRPr="00226DD6">
              <w:rPr>
                <w:b/>
                <w:i/>
                <w:sz w:val="20"/>
                <w:szCs w:val="20"/>
                <w:highlight w:val="cyan"/>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w:t>
            </w:r>
            <w:r w:rsidRPr="00B168FB">
              <w:rPr>
                <w:rFonts w:ascii="Times New Roman" w:hAnsi="Times New Roman" w:cs="Times New Roman"/>
                <w:color w:val="auto"/>
                <w:sz w:val="20"/>
                <w:szCs w:val="20"/>
                <w:highlight w:val="yellow"/>
              </w:rPr>
              <w:lastRenderedPageBreak/>
              <w:t>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 xml:space="preserve">Оплата </w:t>
            </w:r>
            <w:proofErr w:type="spellStart"/>
            <w:r w:rsidRPr="00F1791C">
              <w:rPr>
                <w:sz w:val="20"/>
                <w:szCs w:val="20"/>
              </w:rPr>
              <w:t>производитсяза</w:t>
            </w:r>
            <w:proofErr w:type="spellEnd"/>
            <w:r w:rsidRPr="00F1791C">
              <w:rPr>
                <w:sz w:val="20"/>
                <w:szCs w:val="20"/>
              </w:rPr>
              <w:t xml:space="preserve">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Требования к участникам </w:t>
            </w:r>
            <w:r w:rsidRPr="00FE244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lastRenderedPageBreak/>
              <w:t xml:space="preserve">1) </w:t>
            </w:r>
            <w:r w:rsidR="003722D4" w:rsidRPr="004F34FE">
              <w:rPr>
                <w:sz w:val="20"/>
                <w:szCs w:val="20"/>
              </w:rPr>
              <w:t xml:space="preserve">соответствие участника закупки требованиям, устанавливаемым в соответствии с </w:t>
            </w:r>
            <w:r w:rsidR="003722D4" w:rsidRPr="004F34FE">
              <w:rPr>
                <w:sz w:val="20"/>
                <w:szCs w:val="20"/>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6DD6" w:rsidRDefault="00226DD6" w:rsidP="00226DD6">
            <w:pPr>
              <w:autoSpaceDE w:val="0"/>
              <w:autoSpaceDN w:val="0"/>
              <w:adjustRightInd w:val="0"/>
              <w:ind w:left="318"/>
              <w:jc w:val="both"/>
              <w:rPr>
                <w:sz w:val="21"/>
                <w:szCs w:val="21"/>
              </w:rPr>
            </w:pPr>
            <w:r w:rsidRPr="00226DD6">
              <w:rPr>
                <w:b/>
                <w:sz w:val="20"/>
                <w:szCs w:val="20"/>
                <w:highlight w:val="cyan"/>
              </w:rPr>
              <w:t xml:space="preserve">- наличие лицензии на осуществление частной охранной деятельности с видом услуг: </w:t>
            </w:r>
            <w:r w:rsidRPr="00226DD6">
              <w:rPr>
                <w:b/>
                <w:i/>
                <w:sz w:val="20"/>
                <w:szCs w:val="20"/>
                <w:highlight w:val="cyan"/>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15" w:history="1">
              <w:r w:rsidRPr="00226DD6">
                <w:rPr>
                  <w:b/>
                  <w:i/>
                  <w:color w:val="000000" w:themeColor="text1"/>
                  <w:sz w:val="20"/>
                  <w:szCs w:val="20"/>
                  <w:highlight w:val="cyan"/>
                </w:rPr>
                <w:t>перечень</w:t>
              </w:r>
            </w:hyperlink>
            <w:r w:rsidRPr="00226DD6">
              <w:rPr>
                <w:b/>
                <w:i/>
                <w:color w:val="000000" w:themeColor="text1"/>
                <w:sz w:val="20"/>
                <w:szCs w:val="20"/>
                <w:highlight w:val="cyan"/>
              </w:rPr>
              <w:t xml:space="preserve"> </w:t>
            </w:r>
            <w:r w:rsidRPr="00226DD6">
              <w:rPr>
                <w:b/>
                <w:i/>
                <w:sz w:val="20"/>
                <w:szCs w:val="20"/>
                <w:highlight w:val="cyan"/>
              </w:rPr>
              <w:t xml:space="preserve">видов которых устанавливается Правительством Российской Федерации, и (или) с принятием соответствующих мер реагирования на их сигнальную информацию (требование </w:t>
            </w:r>
            <w:r w:rsidRPr="00226DD6">
              <w:rPr>
                <w:b/>
                <w:i/>
                <w:sz w:val="21"/>
                <w:szCs w:val="21"/>
                <w:highlight w:val="cyan"/>
              </w:rPr>
              <w:t>установлено в соответствии с Федеральным законом от 04.05.2011 № 99-ФЗ «О лицензировании отдельных видов деятельности, Законом от 11.03.1992 № 2487-1 «О частной детективной и охранной деятельности в Российской Федерации», Постановлением правительства РФ от 23.06.2011 № 498 «О некоторых вопросах осуществления частной детективной (сыскной) и частной охранной деятельности»);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w:t>
            </w:r>
            <w:r w:rsidRPr="00FE2446">
              <w:rPr>
                <w:sz w:val="20"/>
                <w:szCs w:val="20"/>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FE2446">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C7901">
            <w:pPr>
              <w:jc w:val="both"/>
              <w:rPr>
                <w:sz w:val="20"/>
                <w:szCs w:val="20"/>
              </w:rPr>
            </w:pPr>
            <w:r w:rsidRPr="00FE2446">
              <w:rPr>
                <w:sz w:val="20"/>
                <w:szCs w:val="20"/>
              </w:rPr>
              <w:t>«</w:t>
            </w:r>
            <w:r w:rsidR="00B75F58" w:rsidRPr="001C7901">
              <w:rPr>
                <w:sz w:val="20"/>
                <w:szCs w:val="20"/>
                <w:highlight w:val="cyan"/>
              </w:rPr>
              <w:t>1</w:t>
            </w:r>
            <w:r w:rsidR="001C7901" w:rsidRPr="001C7901">
              <w:rPr>
                <w:sz w:val="20"/>
                <w:szCs w:val="20"/>
                <w:highlight w:val="cyan"/>
              </w:rPr>
              <w:t>2</w:t>
            </w:r>
            <w:r w:rsidR="00487F7E" w:rsidRPr="001C7901">
              <w:rPr>
                <w:sz w:val="20"/>
                <w:szCs w:val="20"/>
                <w:highlight w:val="cyan"/>
              </w:rPr>
              <w:t xml:space="preserve">» </w:t>
            </w:r>
            <w:r w:rsidR="0019274D" w:rsidRPr="001C7901">
              <w:rPr>
                <w:sz w:val="20"/>
                <w:szCs w:val="20"/>
                <w:highlight w:val="cyan"/>
              </w:rPr>
              <w:t>февраля</w:t>
            </w:r>
            <w:r w:rsidR="00F20D4F" w:rsidRPr="001C7901">
              <w:rPr>
                <w:sz w:val="20"/>
                <w:szCs w:val="20"/>
                <w:highlight w:val="cyan"/>
              </w:rPr>
              <w:t xml:space="preserve"> </w:t>
            </w:r>
            <w:r w:rsidR="00487F7E" w:rsidRPr="001C7901">
              <w:rPr>
                <w:sz w:val="20"/>
                <w:szCs w:val="20"/>
                <w:highlight w:val="cyan"/>
              </w:rPr>
              <w:t>20</w:t>
            </w:r>
            <w:r w:rsidR="0019274D" w:rsidRPr="001C7901">
              <w:rPr>
                <w:sz w:val="20"/>
                <w:szCs w:val="20"/>
                <w:highlight w:val="cyan"/>
              </w:rPr>
              <w:t>20</w:t>
            </w:r>
            <w:r w:rsidR="00487F7E" w:rsidRPr="001C7901">
              <w:rPr>
                <w:sz w:val="20"/>
                <w:szCs w:val="20"/>
                <w:highlight w:val="cyan"/>
              </w:rPr>
              <w:t xml:space="preserve"> г</w:t>
            </w:r>
            <w:r w:rsidR="00487F7E" w:rsidRPr="00FE2446">
              <w:rPr>
                <w:sz w:val="20"/>
                <w:szCs w:val="20"/>
              </w:rPr>
              <w:t>.</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C7901">
              <w:rPr>
                <w:b/>
                <w:sz w:val="20"/>
                <w:szCs w:val="20"/>
                <w:highlight w:val="cyan"/>
              </w:rPr>
              <w:t>«</w:t>
            </w:r>
            <w:r w:rsidR="00B75F58" w:rsidRPr="001C7901">
              <w:rPr>
                <w:b/>
                <w:sz w:val="20"/>
                <w:szCs w:val="20"/>
                <w:highlight w:val="cyan"/>
              </w:rPr>
              <w:t>1</w:t>
            </w:r>
            <w:r w:rsidR="001C7901" w:rsidRPr="001C7901">
              <w:rPr>
                <w:b/>
                <w:sz w:val="20"/>
                <w:szCs w:val="20"/>
                <w:highlight w:val="cyan"/>
              </w:rPr>
              <w:t>3</w:t>
            </w:r>
            <w:r w:rsidRPr="001C7901">
              <w:rPr>
                <w:b/>
                <w:sz w:val="20"/>
                <w:szCs w:val="20"/>
                <w:highlight w:val="cyan"/>
              </w:rPr>
              <w:t>»</w:t>
            </w:r>
            <w:r w:rsidR="00F20D4F" w:rsidRPr="001C7901">
              <w:rPr>
                <w:b/>
                <w:sz w:val="20"/>
                <w:szCs w:val="20"/>
                <w:highlight w:val="cyan"/>
              </w:rPr>
              <w:t xml:space="preserve"> </w:t>
            </w:r>
            <w:r w:rsidR="0019274D" w:rsidRPr="001C7901">
              <w:rPr>
                <w:b/>
                <w:sz w:val="20"/>
                <w:szCs w:val="20"/>
                <w:highlight w:val="cyan"/>
              </w:rPr>
              <w:t>февраля</w:t>
            </w:r>
            <w:r w:rsidR="00F20D4F" w:rsidRPr="001C7901">
              <w:rPr>
                <w:b/>
                <w:sz w:val="20"/>
                <w:szCs w:val="20"/>
                <w:highlight w:val="cyan"/>
              </w:rPr>
              <w:t xml:space="preserve"> </w:t>
            </w:r>
            <w:r w:rsidRPr="001C7901">
              <w:rPr>
                <w:b/>
                <w:sz w:val="20"/>
                <w:szCs w:val="20"/>
                <w:highlight w:val="cyan"/>
              </w:rPr>
              <w:t>20</w:t>
            </w:r>
            <w:r w:rsidR="0019274D" w:rsidRPr="001C7901">
              <w:rPr>
                <w:b/>
                <w:sz w:val="20"/>
                <w:szCs w:val="20"/>
                <w:highlight w:val="cyan"/>
              </w:rPr>
              <w:t>20</w:t>
            </w:r>
            <w:r w:rsidRPr="001C7901">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1C7901">
            <w:pPr>
              <w:jc w:val="both"/>
              <w:rPr>
                <w:sz w:val="20"/>
                <w:szCs w:val="20"/>
              </w:rPr>
            </w:pPr>
            <w:r w:rsidRPr="00057DEF">
              <w:rPr>
                <w:b/>
                <w:sz w:val="20"/>
                <w:szCs w:val="20"/>
                <w:highlight w:val="yellow"/>
              </w:rPr>
              <w:t xml:space="preserve">Дата подведения итогов закупки: </w:t>
            </w:r>
            <w:r w:rsidR="00487F7E" w:rsidRPr="001C7901">
              <w:rPr>
                <w:b/>
                <w:sz w:val="20"/>
                <w:szCs w:val="20"/>
                <w:highlight w:val="cyan"/>
              </w:rPr>
              <w:t>«</w:t>
            </w:r>
            <w:r w:rsidR="00B75F58" w:rsidRPr="001C7901">
              <w:rPr>
                <w:b/>
                <w:sz w:val="20"/>
                <w:szCs w:val="20"/>
                <w:highlight w:val="cyan"/>
              </w:rPr>
              <w:t>1</w:t>
            </w:r>
            <w:r w:rsidR="001C7901" w:rsidRPr="001C7901">
              <w:rPr>
                <w:b/>
                <w:sz w:val="20"/>
                <w:szCs w:val="20"/>
                <w:highlight w:val="cyan"/>
              </w:rPr>
              <w:t>3</w:t>
            </w:r>
            <w:r w:rsidR="00487F7E" w:rsidRPr="001C7901">
              <w:rPr>
                <w:b/>
                <w:sz w:val="20"/>
                <w:szCs w:val="20"/>
                <w:highlight w:val="cyan"/>
              </w:rPr>
              <w:t xml:space="preserve">» </w:t>
            </w:r>
            <w:r w:rsidR="0019274D" w:rsidRPr="001C7901">
              <w:rPr>
                <w:b/>
                <w:sz w:val="20"/>
                <w:szCs w:val="20"/>
                <w:highlight w:val="cyan"/>
              </w:rPr>
              <w:t>февраля 2020</w:t>
            </w:r>
            <w:r w:rsidR="00487F7E" w:rsidRPr="001C7901">
              <w:rPr>
                <w:b/>
                <w:sz w:val="20"/>
                <w:szCs w:val="20"/>
                <w:highlight w:val="cyan"/>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sz w:val="20"/>
                <w:szCs w:val="20"/>
              </w:rPr>
              <w:lastRenderedPageBreak/>
              <w:t xml:space="preserve">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 xml:space="preserve">абзацем 2 </w:t>
            </w:r>
            <w:r w:rsidR="00D84C40" w:rsidRPr="00FE2446">
              <w:rPr>
                <w:sz w:val="20"/>
                <w:szCs w:val="20"/>
              </w:rPr>
              <w:lastRenderedPageBreak/>
              <w:t>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2443F" w:rsidRDefault="0082443F"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8E2BA5" w:rsidRDefault="008E2BA5" w:rsidP="00694F14">
      <w:pPr>
        <w:jc w:val="right"/>
        <w:outlineLvl w:val="1"/>
        <w:rPr>
          <w:rFonts w:ascii="Cuprum" w:hAnsi="Cuprum" w:cs="Tahoma"/>
          <w:b/>
          <w:bCs/>
          <w:sz w:val="22"/>
          <w:szCs w:val="22"/>
        </w:rPr>
      </w:pPr>
    </w:p>
    <w:p w:rsidR="001C7901" w:rsidRDefault="001C790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4C2BF2">
        <w:rPr>
          <w:b/>
          <w:sz w:val="20"/>
          <w:szCs w:val="20"/>
        </w:rPr>
        <w:t>оказание</w:t>
      </w:r>
      <w:proofErr w:type="spellEnd"/>
      <w:r w:rsidR="004C2BF2">
        <w:rPr>
          <w:b/>
          <w:sz w:val="20"/>
          <w:szCs w:val="20"/>
        </w:rPr>
        <w:t xml:space="preserve">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226DD6" w:rsidRDefault="00694F14" w:rsidP="00950B06">
      <w:pPr>
        <w:jc w:val="right"/>
        <w:outlineLvl w:val="1"/>
        <w:rPr>
          <w:b/>
          <w:bCs/>
          <w:sz w:val="20"/>
          <w:szCs w:val="20"/>
        </w:rPr>
      </w:pPr>
      <w:r w:rsidRPr="00226DD6">
        <w:rPr>
          <w:b/>
          <w:kern w:val="32"/>
          <w:sz w:val="20"/>
          <w:szCs w:val="20"/>
        </w:rPr>
        <w:t xml:space="preserve">№ </w:t>
      </w:r>
      <w:r w:rsidR="00814F97" w:rsidRPr="00226DD6">
        <w:rPr>
          <w:b/>
          <w:kern w:val="32"/>
          <w:sz w:val="20"/>
          <w:szCs w:val="20"/>
        </w:rPr>
        <w:t>023-20</w:t>
      </w:r>
      <w:r w:rsidR="00226DD6" w:rsidRPr="00226DD6">
        <w:rPr>
          <w:b/>
          <w:kern w:val="32"/>
          <w:sz w:val="20"/>
          <w:szCs w:val="20"/>
        </w:rPr>
        <w:t xml:space="preserve"> </w:t>
      </w:r>
      <w:r w:rsidR="00226DD6" w:rsidRPr="00226DD6">
        <w:rPr>
          <w:i/>
          <w:kern w:val="32"/>
          <w:sz w:val="20"/>
          <w:szCs w:val="20"/>
          <w:highlight w:val="cyan"/>
        </w:rPr>
        <w:t>(в редакции с изменениями от 0</w:t>
      </w:r>
      <w:r w:rsidR="001C7901">
        <w:rPr>
          <w:i/>
          <w:kern w:val="32"/>
          <w:sz w:val="20"/>
          <w:szCs w:val="20"/>
          <w:highlight w:val="cyan"/>
        </w:rPr>
        <w:t>7</w:t>
      </w:r>
      <w:r w:rsidR="00226DD6" w:rsidRPr="00226DD6">
        <w:rPr>
          <w:i/>
          <w:kern w:val="32"/>
          <w:sz w:val="20"/>
          <w:szCs w:val="20"/>
          <w:highlight w:val="cyan"/>
        </w:rPr>
        <w:t>.02.2020г.)</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814F97">
        <w:rPr>
          <w:b/>
          <w:bCs/>
          <w:sz w:val="20"/>
        </w:rPr>
        <w:t>по осуществлению мониторинга ОПС, КТС и оперативному реагированию на сигнал тревоги</w:t>
      </w:r>
      <w:bookmarkEnd w:id="2"/>
    </w:p>
    <w:p w:rsidR="0082443F" w:rsidRDefault="0082443F" w:rsidP="007145FB">
      <w:pPr>
        <w:pStyle w:val="13"/>
        <w:jc w:val="center"/>
        <w:rPr>
          <w:b/>
          <w:bCs/>
          <w:sz w:val="20"/>
        </w:rPr>
      </w:pPr>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82443F"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82443F" w:rsidRDefault="0082443F" w:rsidP="0082443F">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2443F" w:rsidRPr="00E62599" w:rsidRDefault="0082443F" w:rsidP="0082443F">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82443F" w:rsidRPr="006E6D37" w:rsidRDefault="0082443F" w:rsidP="0082443F">
            <w:pPr>
              <w:pStyle w:val="aff"/>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 xml:space="preserve">Охрана объектов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указанных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82443F" w:rsidRPr="006E6D37"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82443F" w:rsidRDefault="0082443F" w:rsidP="0082443F">
            <w:pPr>
              <w:pStyle w:val="aff"/>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82443F" w:rsidRDefault="0082443F" w:rsidP="0082443F">
            <w:pPr>
              <w:pStyle w:val="aff"/>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82443F" w:rsidRPr="00FF7707" w:rsidRDefault="0082443F" w:rsidP="0082443F">
            <w:pPr>
              <w:pStyle w:val="aff"/>
              <w:spacing w:after="0"/>
              <w:ind w:firstLine="567"/>
              <w:jc w:val="both"/>
              <w:rPr>
                <w:sz w:val="20"/>
              </w:rPr>
            </w:pPr>
            <w:r w:rsidRPr="00FF7707">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FF7707">
              <w:rPr>
                <w:rFonts w:ascii="Times New Roman" w:hAnsi="Times New Roman"/>
                <w:sz w:val="20"/>
              </w:rPr>
              <w:t>укреплённости</w:t>
            </w:r>
            <w:proofErr w:type="spellEnd"/>
            <w:r w:rsidRPr="00FF7707">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2443F" w:rsidRDefault="0082443F" w:rsidP="0082443F">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82443F" w:rsidRPr="008C75B8" w:rsidRDefault="004000FC" w:rsidP="0082443F">
            <w:pPr>
              <w:jc w:val="center"/>
              <w:rPr>
                <w:sz w:val="20"/>
                <w:szCs w:val="20"/>
                <w:lang w:eastAsia="en-US"/>
              </w:rPr>
            </w:pPr>
            <w:r>
              <w:rPr>
                <w:sz w:val="20"/>
                <w:szCs w:val="20"/>
                <w:lang w:eastAsia="en-US"/>
              </w:rPr>
              <w:t>59400</w:t>
            </w:r>
          </w:p>
        </w:tc>
        <w:tc>
          <w:tcPr>
            <w:tcW w:w="1276" w:type="dxa"/>
            <w:tcBorders>
              <w:top w:val="single" w:sz="4" w:space="0" w:color="auto"/>
              <w:left w:val="nil"/>
              <w:bottom w:val="single" w:sz="4" w:space="0" w:color="auto"/>
              <w:right w:val="single" w:sz="4" w:space="0" w:color="auto"/>
            </w:tcBorders>
          </w:tcPr>
          <w:p w:rsidR="0082443F" w:rsidRPr="005A07FA" w:rsidRDefault="0082443F" w:rsidP="0082443F">
            <w:pPr>
              <w:jc w:val="center"/>
              <w:rPr>
                <w:sz w:val="20"/>
                <w:szCs w:val="20"/>
              </w:rPr>
            </w:pPr>
            <w:r>
              <w:rPr>
                <w:sz w:val="20"/>
                <w:szCs w:val="20"/>
              </w:rPr>
              <w:t>11,20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20D4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Default="0082443F" w:rsidP="0082443F">
      <w:pPr>
        <w:pStyle w:val="aff"/>
        <w:contextualSpacing/>
        <w:jc w:val="right"/>
        <w:rPr>
          <w:rFonts w:ascii="Times New Roman" w:hAnsi="Times New Roman"/>
          <w:b/>
          <w:sz w:val="20"/>
        </w:rPr>
      </w:pPr>
    </w:p>
    <w:p w:rsidR="0082443F" w:rsidRPr="009C596D" w:rsidRDefault="0082443F" w:rsidP="0082443F">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82443F" w:rsidRPr="009C596D" w:rsidRDefault="0082443F" w:rsidP="0082443F">
      <w:pPr>
        <w:ind w:left="-567" w:firstLine="567"/>
        <w:jc w:val="center"/>
        <w:rPr>
          <w:b/>
          <w:bCs/>
          <w:sz w:val="20"/>
          <w:szCs w:val="20"/>
        </w:rPr>
      </w:pPr>
      <w:r w:rsidRPr="009C596D">
        <w:rPr>
          <w:b/>
          <w:bCs/>
          <w:sz w:val="20"/>
          <w:szCs w:val="20"/>
        </w:rPr>
        <w:t>Объекты охраны</w:t>
      </w:r>
    </w:p>
    <w:p w:rsidR="0082443F" w:rsidRPr="0082443F" w:rsidRDefault="0082443F" w:rsidP="0082443F">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82443F" w:rsidRPr="00C9070C" w:rsidTr="0082443F">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 xml:space="preserve">№ </w:t>
            </w:r>
            <w:proofErr w:type="spellStart"/>
            <w:r w:rsidRPr="00C9070C">
              <w:rPr>
                <w:b/>
                <w:bCs/>
                <w:color w:val="000000"/>
                <w:sz w:val="18"/>
                <w:szCs w:val="18"/>
              </w:rPr>
              <w:t>п</w:t>
            </w:r>
            <w:proofErr w:type="spellEnd"/>
            <w:r w:rsidRPr="00C9070C">
              <w:rPr>
                <w:b/>
                <w:bCs/>
                <w:color w:val="000000"/>
                <w:sz w:val="18"/>
                <w:szCs w:val="18"/>
              </w:rPr>
              <w:t>/</w:t>
            </w:r>
            <w:proofErr w:type="spellStart"/>
            <w:r w:rsidRPr="00C9070C">
              <w:rPr>
                <w:b/>
                <w:bCs/>
                <w:color w:val="000000"/>
                <w:sz w:val="18"/>
                <w:szCs w:val="18"/>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82443F" w:rsidRPr="00C9070C" w:rsidRDefault="0082443F" w:rsidP="00226DD6">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82443F" w:rsidRPr="00C9070C" w:rsidRDefault="0082443F" w:rsidP="0082443F">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82443F" w:rsidRPr="00C9070C" w:rsidTr="0082443F">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82443F" w:rsidRPr="00C9070C" w:rsidRDefault="0082443F" w:rsidP="00226DD6">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82443F" w:rsidRPr="00C9070C" w:rsidRDefault="0082443F" w:rsidP="00226DD6">
            <w:pPr>
              <w:rPr>
                <w:b/>
                <w:bCs/>
                <w:color w:val="000000"/>
                <w:sz w:val="18"/>
                <w:szCs w:val="18"/>
              </w:rPr>
            </w:pPr>
          </w:p>
        </w:tc>
      </w:tr>
      <w:tr w:rsidR="0082443F" w:rsidRPr="00C9070C" w:rsidTr="0082443F">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207"/>
        </w:trPr>
        <w:tc>
          <w:tcPr>
            <w:tcW w:w="534"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82443F" w:rsidRPr="00C9070C" w:rsidRDefault="0082443F" w:rsidP="00226DD6">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82443F" w:rsidRPr="00C9070C" w:rsidRDefault="0082443F" w:rsidP="00226DD6">
            <w:pPr>
              <w:rPr>
                <w:color w:val="000000"/>
                <w:sz w:val="18"/>
                <w:szCs w:val="18"/>
              </w:rPr>
            </w:pPr>
          </w:p>
        </w:tc>
      </w:tr>
      <w:tr w:rsidR="0082443F" w:rsidRPr="00C9070C" w:rsidTr="0082443F">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82443F" w:rsidRPr="00C9070C" w:rsidRDefault="0082443F" w:rsidP="00226DD6">
            <w:pPr>
              <w:jc w:val="center"/>
              <w:rPr>
                <w:color w:val="000000"/>
                <w:sz w:val="18"/>
                <w:szCs w:val="18"/>
              </w:rPr>
            </w:pPr>
            <w:r>
              <w:rPr>
                <w:color w:val="000000"/>
                <w:sz w:val="18"/>
                <w:szCs w:val="18"/>
              </w:rPr>
              <w:t>6600</w:t>
            </w:r>
          </w:p>
        </w:tc>
      </w:tr>
      <w:tr w:rsidR="0082443F" w:rsidRPr="00C9070C" w:rsidTr="0082443F">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82443F" w:rsidRDefault="0082443F" w:rsidP="00226DD6">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r w:rsidRPr="00C9070C">
              <w:rPr>
                <w:color w:val="000000"/>
                <w:sz w:val="18"/>
                <w:szCs w:val="18"/>
              </w:rPr>
              <w:t xml:space="preserve">Амбулаторная поликлиника по адресу: г.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226DD6">
            <w:pPr>
              <w:jc w:val="center"/>
              <w:rPr>
                <w:color w:val="000000"/>
                <w:sz w:val="18"/>
                <w:szCs w:val="18"/>
              </w:rPr>
            </w:pPr>
            <w:r>
              <w:rPr>
                <w:color w:val="000000"/>
                <w:sz w:val="18"/>
                <w:szCs w:val="18"/>
              </w:rPr>
              <w:t>6600</w:t>
            </w:r>
          </w:p>
        </w:tc>
      </w:tr>
      <w:tr w:rsidR="0082443F" w:rsidRPr="00C9070C" w:rsidTr="0082443F">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82443F" w:rsidRDefault="0082443F" w:rsidP="00226DD6">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82443F" w:rsidRPr="00C9070C" w:rsidRDefault="0082443F"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82443F" w:rsidRDefault="003B00A0" w:rsidP="00226DD6">
            <w:pPr>
              <w:jc w:val="center"/>
              <w:rPr>
                <w:color w:val="000000"/>
                <w:sz w:val="18"/>
                <w:szCs w:val="18"/>
              </w:rPr>
            </w:pPr>
            <w:r>
              <w:rPr>
                <w:color w:val="000000"/>
                <w:sz w:val="18"/>
                <w:szCs w:val="18"/>
              </w:rPr>
              <w:t>6600</w:t>
            </w:r>
          </w:p>
        </w:tc>
      </w:tr>
      <w:tr w:rsidR="0082443F" w:rsidRPr="00C9070C" w:rsidTr="0082443F">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2443F" w:rsidRPr="00C9070C" w:rsidRDefault="0082443F" w:rsidP="00226DD6">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82443F" w:rsidRPr="00C9070C" w:rsidRDefault="003B00A0" w:rsidP="00226DD6">
            <w:pPr>
              <w:jc w:val="center"/>
              <w:rPr>
                <w:b/>
                <w:bCs/>
                <w:color w:val="000000"/>
                <w:sz w:val="18"/>
                <w:szCs w:val="18"/>
              </w:rPr>
            </w:pPr>
            <w:r>
              <w:rPr>
                <w:b/>
                <w:bCs/>
                <w:color w:val="000000"/>
                <w:sz w:val="18"/>
                <w:szCs w:val="18"/>
              </w:rPr>
              <w:t>59400</w:t>
            </w:r>
          </w:p>
        </w:tc>
      </w:tr>
    </w:tbl>
    <w:p w:rsidR="0082443F" w:rsidRDefault="0082443F" w:rsidP="0082443F">
      <w:pPr>
        <w:pStyle w:val="ad"/>
        <w:rPr>
          <w:rFonts w:ascii="Cuprum" w:hAnsi="Cuprum" w:cs="Tahoma"/>
          <w:b/>
          <w:bCs/>
          <w:sz w:val="20"/>
          <w:szCs w:val="20"/>
        </w:rPr>
      </w:pPr>
    </w:p>
    <w:p w:rsidR="0082443F" w:rsidRPr="009B5625" w:rsidRDefault="0082443F" w:rsidP="004000FC">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82443F" w:rsidRPr="008A5D7E" w:rsidRDefault="0082443F" w:rsidP="004000FC">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82443F" w:rsidRPr="002C4C0E" w:rsidRDefault="0082443F" w:rsidP="0082443F">
      <w:pPr>
        <w:pStyle w:val="aff"/>
        <w:tabs>
          <w:tab w:val="left" w:pos="0"/>
        </w:tabs>
        <w:spacing w:after="0"/>
        <w:ind w:firstLine="567"/>
        <w:contextualSpacing/>
        <w:jc w:val="both"/>
        <w:rPr>
          <w:rFonts w:ascii="Times New Roman" w:hAnsi="Times New Roman"/>
          <w:sz w:val="20"/>
        </w:rPr>
      </w:pPr>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82443F" w:rsidRPr="00AF243F" w:rsidRDefault="0082443F" w:rsidP="0082443F">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82443F" w:rsidRPr="00AF243F" w:rsidRDefault="0082443F" w:rsidP="0082443F">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82443F" w:rsidRPr="00AF243F" w:rsidRDefault="0082443F" w:rsidP="0082443F">
      <w:pPr>
        <w:autoSpaceDE w:val="0"/>
        <w:autoSpaceDN w:val="0"/>
        <w:adjustRightInd w:val="0"/>
        <w:ind w:firstLine="567"/>
        <w:jc w:val="both"/>
        <w:rPr>
          <w:sz w:val="20"/>
          <w:szCs w:val="20"/>
        </w:rPr>
      </w:pPr>
      <w:r w:rsidRPr="00AF243F">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82443F" w:rsidRPr="00AF243F" w:rsidRDefault="0082443F" w:rsidP="0082443F">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82443F" w:rsidRPr="00AF243F" w:rsidRDefault="0082443F" w:rsidP="0082443F">
      <w:pPr>
        <w:autoSpaceDN w:val="0"/>
        <w:ind w:firstLine="567"/>
        <w:jc w:val="both"/>
        <w:rPr>
          <w:sz w:val="20"/>
          <w:szCs w:val="20"/>
        </w:rPr>
      </w:pPr>
      <w:r w:rsidRPr="00AF243F">
        <w:rPr>
          <w:sz w:val="20"/>
          <w:szCs w:val="20"/>
        </w:rPr>
        <w:t>1.6. Исполнитель имеет право по согласованию с Заказчиком:</w:t>
      </w:r>
    </w:p>
    <w:p w:rsidR="0082443F" w:rsidRPr="00AF243F" w:rsidRDefault="0082443F" w:rsidP="0082443F">
      <w:pPr>
        <w:autoSpaceDN w:val="0"/>
        <w:ind w:firstLine="567"/>
        <w:jc w:val="both"/>
        <w:rPr>
          <w:sz w:val="20"/>
          <w:szCs w:val="20"/>
        </w:rPr>
      </w:pPr>
      <w:r w:rsidRPr="00AF243F">
        <w:rPr>
          <w:sz w:val="20"/>
          <w:szCs w:val="20"/>
        </w:rPr>
        <w:lastRenderedPageBreak/>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82443F" w:rsidRPr="00AF243F" w:rsidRDefault="0082443F" w:rsidP="0082443F">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82443F" w:rsidRPr="00AF243F" w:rsidRDefault="0082443F" w:rsidP="0082443F">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82443F" w:rsidRPr="00AF243F" w:rsidRDefault="0082443F" w:rsidP="0082443F">
      <w:pPr>
        <w:pStyle w:val="aff"/>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82443F" w:rsidRPr="00AF243F" w:rsidRDefault="0082443F" w:rsidP="0082443F">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82443F" w:rsidRPr="00AF243F" w:rsidRDefault="0082443F" w:rsidP="0082443F">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82443F" w:rsidRPr="00AF243F" w:rsidRDefault="0082443F" w:rsidP="0082443F">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82443F" w:rsidRPr="00AF243F" w:rsidRDefault="0082443F" w:rsidP="0082443F">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82443F" w:rsidRPr="00AF243F" w:rsidRDefault="0082443F" w:rsidP="0082443F">
      <w:pPr>
        <w:ind w:firstLine="567"/>
        <w:jc w:val="both"/>
        <w:rPr>
          <w:sz w:val="20"/>
          <w:szCs w:val="20"/>
        </w:rPr>
      </w:pPr>
      <w:r w:rsidRPr="00AF243F">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82443F" w:rsidRPr="00AF243F" w:rsidRDefault="0082443F" w:rsidP="0082443F">
      <w:pPr>
        <w:ind w:firstLine="567"/>
        <w:jc w:val="both"/>
        <w:rPr>
          <w:sz w:val="20"/>
          <w:szCs w:val="20"/>
        </w:rPr>
      </w:pPr>
      <w:r w:rsidRPr="00AF243F">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82443F" w:rsidRPr="00AF243F" w:rsidRDefault="0082443F" w:rsidP="0082443F">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82443F" w:rsidRPr="00AF243F" w:rsidRDefault="0082443F" w:rsidP="0082443F">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82443F" w:rsidRPr="00AF243F" w:rsidRDefault="0082443F" w:rsidP="0082443F">
      <w:pPr>
        <w:ind w:firstLine="567"/>
        <w:jc w:val="both"/>
        <w:rPr>
          <w:sz w:val="20"/>
          <w:szCs w:val="20"/>
        </w:rPr>
      </w:pPr>
      <w:r w:rsidRPr="00AF243F">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82443F" w:rsidRPr="00AF243F" w:rsidRDefault="0082443F" w:rsidP="0082443F">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82443F" w:rsidRPr="00AF243F" w:rsidRDefault="0082443F" w:rsidP="0082443F">
      <w:pPr>
        <w:pStyle w:val="aff"/>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82443F" w:rsidRPr="00AF243F" w:rsidRDefault="0082443F" w:rsidP="0082443F">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82443F" w:rsidRPr="00AF243F" w:rsidRDefault="0082443F" w:rsidP="0082443F">
      <w:pPr>
        <w:tabs>
          <w:tab w:val="left" w:pos="1276"/>
        </w:tabs>
        <w:ind w:firstLine="567"/>
        <w:jc w:val="both"/>
        <w:rPr>
          <w:sz w:val="20"/>
          <w:szCs w:val="20"/>
        </w:rPr>
      </w:pPr>
      <w:r w:rsidRPr="00AF243F">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AF243F">
        <w:rPr>
          <w:sz w:val="20"/>
          <w:szCs w:val="20"/>
        </w:rPr>
        <w:t>треккеров</w:t>
      </w:r>
      <w:proofErr w:type="spellEnd"/>
      <w:r w:rsidRPr="00AF243F">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82443F" w:rsidRPr="00AF243F" w:rsidRDefault="0082443F" w:rsidP="0082443F">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82443F" w:rsidRPr="00AF243F" w:rsidRDefault="0082443F" w:rsidP="0082443F">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82443F" w:rsidRPr="00AF243F" w:rsidRDefault="0082443F" w:rsidP="0082443F">
      <w:pPr>
        <w:pStyle w:val="af9"/>
        <w:ind w:firstLine="567"/>
        <w:jc w:val="both"/>
        <w:rPr>
          <w:rFonts w:ascii="Times New Roman" w:hAnsi="Times New Roman"/>
          <w:sz w:val="20"/>
          <w:szCs w:val="20"/>
        </w:rPr>
      </w:pPr>
      <w:r w:rsidRPr="00AF243F">
        <w:rPr>
          <w:rFonts w:ascii="Times New Roman" w:hAnsi="Times New Roman"/>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F20D4F" w:rsidRDefault="00F20D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F20D4F">
        <w:rPr>
          <w:b/>
          <w:kern w:val="32"/>
          <w:sz w:val="20"/>
          <w:szCs w:val="20"/>
        </w:rPr>
        <w:t xml:space="preserve"> </w:t>
      </w:r>
      <w:r w:rsidR="004C2BF2">
        <w:rPr>
          <w:b/>
          <w:sz w:val="20"/>
          <w:szCs w:val="20"/>
        </w:rPr>
        <w:t xml:space="preserve">оказание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023-20 </w:t>
      </w:r>
      <w:r w:rsidRPr="00226DD6">
        <w:rPr>
          <w:i/>
          <w:kern w:val="32"/>
          <w:sz w:val="20"/>
          <w:szCs w:val="20"/>
          <w:highlight w:val="cyan"/>
        </w:rPr>
        <w:t>(в редакции с изменениями от 0</w:t>
      </w:r>
      <w:r w:rsidR="001C7901">
        <w:rPr>
          <w:i/>
          <w:kern w:val="32"/>
          <w:sz w:val="20"/>
          <w:szCs w:val="20"/>
          <w:highlight w:val="cyan"/>
        </w:rPr>
        <w:t>7</w:t>
      </w:r>
      <w:r w:rsidRPr="00226DD6">
        <w:rPr>
          <w:i/>
          <w:kern w:val="32"/>
          <w:sz w:val="20"/>
          <w:szCs w:val="20"/>
          <w:highlight w:val="cyan"/>
        </w:rPr>
        <w:t>.02.2020г.)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814F97">
        <w:rPr>
          <w:sz w:val="20"/>
        </w:rPr>
        <w:t>023-20</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814F97">
        <w:rPr>
          <w:b/>
          <w:bCs/>
          <w:sz w:val="20"/>
          <w:szCs w:val="20"/>
        </w:rPr>
        <w:t>по осуществлению мониторинга ОПС, КТС и оперативному реагированию на сигнал тревоги</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 xml:space="preserve">в лице главного врача </w:t>
      </w:r>
      <w:proofErr w:type="spellStart"/>
      <w:r w:rsidRPr="003722D4">
        <w:rPr>
          <w:sz w:val="20"/>
          <w:szCs w:val="20"/>
        </w:rPr>
        <w:t>Есевой</w:t>
      </w:r>
      <w:proofErr w:type="spellEnd"/>
      <w:r w:rsidRPr="003722D4">
        <w:rPr>
          <w:sz w:val="20"/>
          <w:szCs w:val="20"/>
        </w:rPr>
        <w:t xml:space="preserve">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F20D4F">
        <w:rPr>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14F97">
        <w:rPr>
          <w:sz w:val="20"/>
          <w:szCs w:val="20"/>
        </w:rPr>
        <w:t>по осуществлению мониторинга ОПС, КТС и оперативному реагированию на сигнал тревоги</w:t>
      </w:r>
      <w:r w:rsidR="00F20D4F">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г.Иркутск</w:t>
      </w:r>
      <w:r>
        <w:rPr>
          <w:sz w:val="20"/>
          <w:szCs w:val="20"/>
        </w:rPr>
        <w:t>:</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p>
    <w:p w:rsidR="00681FBE" w:rsidRDefault="003722D4" w:rsidP="003722D4">
      <w:pPr>
        <w:ind w:firstLine="709"/>
        <w:jc w:val="both"/>
        <w:rPr>
          <w:sz w:val="20"/>
          <w:szCs w:val="20"/>
        </w:rPr>
      </w:pPr>
      <w:r w:rsidRPr="00A4716E">
        <w:rPr>
          <w:sz w:val="20"/>
          <w:szCs w:val="20"/>
        </w:rPr>
        <w:t xml:space="preserve">ул.Академика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ул.Партизанская, 74Ж</w:t>
      </w:r>
      <w:r w:rsidR="00681FBE">
        <w:rPr>
          <w:sz w:val="20"/>
          <w:szCs w:val="20"/>
        </w:rPr>
        <w:t xml:space="preserve">, </w:t>
      </w:r>
    </w:p>
    <w:p w:rsidR="003722D4" w:rsidRPr="00A4716E" w:rsidRDefault="00681FBE" w:rsidP="003722D4">
      <w:pPr>
        <w:ind w:firstLine="709"/>
        <w:jc w:val="both"/>
        <w:rPr>
          <w:sz w:val="20"/>
          <w:szCs w:val="20"/>
        </w:rPr>
      </w:pPr>
      <w:r>
        <w:rPr>
          <w:sz w:val="20"/>
          <w:szCs w:val="20"/>
        </w:rPr>
        <w:t xml:space="preserve">п. </w:t>
      </w:r>
      <w:proofErr w:type="spellStart"/>
      <w:r>
        <w:rPr>
          <w:sz w:val="20"/>
          <w:szCs w:val="20"/>
        </w:rPr>
        <w:t>Вересовка</w:t>
      </w:r>
      <w:proofErr w:type="spellEnd"/>
      <w:r>
        <w:rPr>
          <w:sz w:val="20"/>
          <w:szCs w:val="20"/>
        </w:rPr>
        <w:t xml:space="preserve">, ул. 3-я Дачная, 44,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3.1.1. Своевременно и надлежащим образом оказать услуги в соответствии со спецификацией (Приложение № 1 к договору).</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комиссия.Исполнитель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lastRenderedPageBreak/>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w:t>
      </w:r>
      <w:r w:rsidR="00E76FBE">
        <w:rPr>
          <w:rFonts w:ascii="Times New Roman" w:hAnsi="Times New Roman"/>
          <w:sz w:val="20"/>
          <w:szCs w:val="20"/>
        </w:rPr>
        <w:t>03</w:t>
      </w:r>
      <w:r w:rsidRPr="00A4716E">
        <w:rPr>
          <w:rFonts w:ascii="Times New Roman" w:hAnsi="Times New Roman"/>
          <w:sz w:val="20"/>
          <w:szCs w:val="20"/>
        </w:rPr>
        <w:t>.20</w:t>
      </w:r>
      <w:r w:rsidR="00E76FBE">
        <w:rPr>
          <w:rFonts w:ascii="Times New Roman" w:hAnsi="Times New Roman"/>
          <w:sz w:val="20"/>
          <w:szCs w:val="20"/>
        </w:rPr>
        <w:t>20</w:t>
      </w:r>
      <w:r>
        <w:rPr>
          <w:rFonts w:ascii="Times New Roman" w:hAnsi="Times New Roman"/>
          <w:sz w:val="20"/>
          <w:szCs w:val="20"/>
        </w:rPr>
        <w:t xml:space="preserve">г. по </w:t>
      </w:r>
      <w:r w:rsidR="00F05DDD">
        <w:rPr>
          <w:rFonts w:ascii="Times New Roman" w:hAnsi="Times New Roman"/>
          <w:sz w:val="20"/>
          <w:szCs w:val="20"/>
        </w:rPr>
        <w:t>30</w:t>
      </w:r>
      <w:r>
        <w:rPr>
          <w:rFonts w:ascii="Times New Roman" w:hAnsi="Times New Roman"/>
          <w:sz w:val="20"/>
          <w:szCs w:val="20"/>
        </w:rPr>
        <w:t>.</w:t>
      </w:r>
      <w:r w:rsidR="00F05DDD">
        <w:rPr>
          <w:rFonts w:ascii="Times New Roman" w:hAnsi="Times New Roman"/>
          <w:sz w:val="20"/>
          <w:szCs w:val="20"/>
        </w:rPr>
        <w:t>11</w:t>
      </w:r>
      <w:r w:rsidRPr="00A4716E">
        <w:rPr>
          <w:rFonts w:ascii="Times New Roman" w:hAnsi="Times New Roman"/>
          <w:sz w:val="20"/>
          <w:szCs w:val="20"/>
        </w:rPr>
        <w:t>.20</w:t>
      </w:r>
      <w:r>
        <w:rPr>
          <w:rFonts w:ascii="Times New Roman" w:hAnsi="Times New Roman"/>
          <w:sz w:val="20"/>
          <w:szCs w:val="20"/>
        </w:rPr>
        <w:t>2</w:t>
      </w:r>
      <w:r w:rsidR="00F05DDD">
        <w:rPr>
          <w:rFonts w:ascii="Times New Roman" w:hAnsi="Times New Roman"/>
          <w:sz w:val="20"/>
          <w:szCs w:val="20"/>
        </w:rPr>
        <w:t>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1"/>
              <w:tabs>
                <w:tab w:val="left" w:pos="2268"/>
              </w:tabs>
              <w:rPr>
                <w:sz w:val="18"/>
                <w:szCs w:val="18"/>
              </w:rPr>
            </w:pPr>
            <w:r w:rsidRPr="00BE5308">
              <w:rPr>
                <w:sz w:val="18"/>
                <w:szCs w:val="18"/>
              </w:rPr>
              <w:t>БАНК Отделение Иркутск</w:t>
            </w:r>
          </w:p>
          <w:p w:rsidR="00E76FBE" w:rsidRDefault="00E76FBE" w:rsidP="00B8322C">
            <w:pPr>
              <w:pStyle w:val="af1"/>
              <w:widowControl w:val="0"/>
              <w:tabs>
                <w:tab w:val="left" w:pos="2268"/>
              </w:tabs>
              <w:rPr>
                <w:b/>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F05DDD" w:rsidRDefault="00F05DDD"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14F97">
        <w:rPr>
          <w:sz w:val="20"/>
          <w:szCs w:val="20"/>
        </w:rPr>
        <w:t>023-20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F05DDD" w:rsidRPr="00E76FB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Pr="00E76FBE" w:rsidRDefault="00F05DDD" w:rsidP="00F05DDD">
            <w:pPr>
              <w:jc w:val="center"/>
              <w:rPr>
                <w:sz w:val="18"/>
                <w:szCs w:val="18"/>
                <w:lang w:eastAsia="en-US"/>
              </w:rPr>
            </w:pPr>
            <w:r w:rsidRPr="00E76FBE">
              <w:rPr>
                <w:sz w:val="18"/>
                <w:szCs w:val="18"/>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F05DDD" w:rsidRPr="00E76FBE" w:rsidRDefault="00F05DDD" w:rsidP="00F05DDD">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ИТОГО цена договора:</w:t>
            </w:r>
          </w:p>
          <w:p w:rsidR="007B07C8" w:rsidRPr="00E76FBE" w:rsidRDefault="007B07C8" w:rsidP="00040158">
            <w:pPr>
              <w:jc w:val="center"/>
              <w:rPr>
                <w:color w:val="00000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r w:rsidR="007B07C8" w:rsidRPr="00E76FBE"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E76FBE"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76FBE" w:rsidRDefault="007B07C8" w:rsidP="00040158">
            <w:pPr>
              <w:rPr>
                <w:color w:val="000000"/>
                <w:sz w:val="18"/>
                <w:szCs w:val="18"/>
              </w:rPr>
            </w:pPr>
            <w:r w:rsidRPr="00E76FBE">
              <w:rPr>
                <w:color w:val="000000"/>
                <w:sz w:val="18"/>
                <w:szCs w:val="18"/>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E76FBE" w:rsidRDefault="007B07C8" w:rsidP="00040158">
            <w:pPr>
              <w:jc w:val="center"/>
              <w:rPr>
                <w:sz w:val="18"/>
                <w:szCs w:val="18"/>
              </w:rPr>
            </w:pPr>
          </w:p>
        </w:tc>
      </w:tr>
    </w:tbl>
    <w:p w:rsidR="007B07C8" w:rsidRPr="00E76FBE" w:rsidRDefault="007B07C8" w:rsidP="007B07C8">
      <w:pPr>
        <w:pStyle w:val="13"/>
        <w:jc w:val="center"/>
        <w:rPr>
          <w:b/>
          <w:bCs/>
          <w:szCs w:val="18"/>
        </w:rPr>
      </w:pPr>
    </w:p>
    <w:p w:rsidR="00F05DDD" w:rsidRDefault="00F05DDD"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20D4F" w:rsidRDefault="00F20D4F" w:rsidP="00F05DDD">
      <w:pPr>
        <w:pStyle w:val="aff"/>
        <w:contextualSpacing/>
        <w:jc w:val="right"/>
        <w:rPr>
          <w:rFonts w:ascii="Times New Roman" w:hAnsi="Times New Roman"/>
          <w:b/>
          <w:sz w:val="20"/>
        </w:rPr>
      </w:pPr>
    </w:p>
    <w:p w:rsidR="00F05DDD" w:rsidRPr="009C596D" w:rsidRDefault="00F05DDD" w:rsidP="00F05DDD">
      <w:pPr>
        <w:pStyle w:val="aff"/>
        <w:contextualSpacing/>
        <w:jc w:val="right"/>
        <w:rPr>
          <w:rFonts w:ascii="Times New Roman" w:hAnsi="Times New Roman"/>
          <w:b/>
          <w:sz w:val="20"/>
        </w:rPr>
      </w:pPr>
      <w:r w:rsidRPr="009C596D">
        <w:rPr>
          <w:rFonts w:ascii="Times New Roman" w:hAnsi="Times New Roman"/>
          <w:b/>
          <w:sz w:val="20"/>
        </w:rPr>
        <w:lastRenderedPageBreak/>
        <w:t>Таблица 1</w:t>
      </w:r>
    </w:p>
    <w:p w:rsidR="00F05DDD" w:rsidRPr="009C596D" w:rsidRDefault="00F05DDD" w:rsidP="00F05DDD">
      <w:pPr>
        <w:ind w:left="-567" w:firstLine="567"/>
        <w:jc w:val="center"/>
        <w:rPr>
          <w:b/>
          <w:bCs/>
          <w:sz w:val="20"/>
          <w:szCs w:val="20"/>
        </w:rPr>
      </w:pPr>
      <w:r w:rsidRPr="009C596D">
        <w:rPr>
          <w:b/>
          <w:bCs/>
          <w:sz w:val="20"/>
          <w:szCs w:val="20"/>
        </w:rPr>
        <w:t>Объекты охраны</w:t>
      </w:r>
    </w:p>
    <w:p w:rsidR="00F05DDD" w:rsidRPr="0082443F" w:rsidRDefault="00F05DDD" w:rsidP="00F05DDD">
      <w:pPr>
        <w:rPr>
          <w:b/>
          <w:bCs/>
          <w:sz w:val="20"/>
        </w:rPr>
      </w:pPr>
    </w:p>
    <w:tbl>
      <w:tblPr>
        <w:tblW w:w="10089" w:type="dxa"/>
        <w:tblLayout w:type="fixed"/>
        <w:tblLook w:val="04A0"/>
      </w:tblPr>
      <w:tblGrid>
        <w:gridCol w:w="534"/>
        <w:gridCol w:w="2835"/>
        <w:gridCol w:w="850"/>
        <w:gridCol w:w="1355"/>
        <w:gridCol w:w="1367"/>
        <w:gridCol w:w="720"/>
        <w:gridCol w:w="840"/>
        <w:gridCol w:w="567"/>
        <w:gridCol w:w="1021"/>
      </w:tblGrid>
      <w:tr w:rsidR="00F05DDD" w:rsidRPr="00C9070C" w:rsidTr="00226DD6">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 xml:space="preserve">№ </w:t>
            </w:r>
            <w:proofErr w:type="spellStart"/>
            <w:r w:rsidRPr="00C9070C">
              <w:rPr>
                <w:b/>
                <w:bCs/>
                <w:color w:val="000000"/>
                <w:sz w:val="18"/>
                <w:szCs w:val="18"/>
              </w:rPr>
              <w:t>п</w:t>
            </w:r>
            <w:proofErr w:type="spellEnd"/>
            <w:r w:rsidRPr="00C9070C">
              <w:rPr>
                <w:b/>
                <w:bCs/>
                <w:color w:val="000000"/>
                <w:sz w:val="18"/>
                <w:szCs w:val="18"/>
              </w:rPr>
              <w:t>/</w:t>
            </w:r>
            <w:proofErr w:type="spellStart"/>
            <w:r w:rsidRPr="00C9070C">
              <w:rPr>
                <w:b/>
                <w:bCs/>
                <w:color w:val="000000"/>
                <w:sz w:val="18"/>
                <w:szCs w:val="18"/>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Тип технических средств охраны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F05DDD" w:rsidRPr="00C9070C" w:rsidRDefault="00F05DDD" w:rsidP="00226DD6">
            <w:pPr>
              <w:rPr>
                <w:b/>
                <w:bCs/>
                <w:color w:val="000000"/>
                <w:sz w:val="18"/>
                <w:szCs w:val="18"/>
              </w:rPr>
            </w:pPr>
            <w:r w:rsidRPr="00C9070C">
              <w:rPr>
                <w:color w:val="000000"/>
                <w:sz w:val="18"/>
                <w:szCs w:val="18"/>
              </w:rPr>
              <w:t> </w:t>
            </w:r>
          </w:p>
        </w:tc>
        <w:tc>
          <w:tcPr>
            <w:tcW w:w="1021" w:type="dxa"/>
            <w:tcBorders>
              <w:top w:val="single" w:sz="4" w:space="0" w:color="auto"/>
              <w:left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Кол-во часов охраны за период с 01.</w:t>
            </w:r>
            <w:r>
              <w:rPr>
                <w:b/>
                <w:bCs/>
                <w:color w:val="000000"/>
                <w:sz w:val="18"/>
                <w:szCs w:val="18"/>
              </w:rPr>
              <w:t>03</w:t>
            </w:r>
            <w:r w:rsidRPr="00C9070C">
              <w:rPr>
                <w:b/>
                <w:bCs/>
                <w:color w:val="000000"/>
                <w:sz w:val="18"/>
                <w:szCs w:val="18"/>
              </w:rPr>
              <w:t>.20</w:t>
            </w:r>
            <w:r>
              <w:rPr>
                <w:b/>
                <w:bCs/>
                <w:color w:val="000000"/>
                <w:sz w:val="18"/>
                <w:szCs w:val="18"/>
              </w:rPr>
              <w:t>20</w:t>
            </w:r>
            <w:r w:rsidRPr="00C9070C">
              <w:rPr>
                <w:b/>
                <w:bCs/>
                <w:color w:val="000000"/>
                <w:sz w:val="18"/>
                <w:szCs w:val="18"/>
              </w:rPr>
              <w:t xml:space="preserve"> г. по 30.11.2020 г.</w:t>
            </w:r>
          </w:p>
        </w:tc>
      </w:tr>
      <w:tr w:rsidR="00F05DDD" w:rsidRPr="00C9070C" w:rsidTr="00226DD6">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Рабочие дни</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F05DDD" w:rsidRPr="00C9070C" w:rsidRDefault="00F05DDD" w:rsidP="00226DD6">
            <w:pPr>
              <w:rPr>
                <w:color w:val="000000"/>
                <w:sz w:val="18"/>
                <w:szCs w:val="18"/>
              </w:rPr>
            </w:pPr>
          </w:p>
        </w:tc>
        <w:tc>
          <w:tcPr>
            <w:tcW w:w="1021" w:type="dxa"/>
            <w:tcBorders>
              <w:left w:val="single" w:sz="4" w:space="0" w:color="auto"/>
              <w:bottom w:val="single" w:sz="4" w:space="0" w:color="auto"/>
              <w:right w:val="single" w:sz="4" w:space="0" w:color="auto"/>
            </w:tcBorders>
            <w:vAlign w:val="center"/>
            <w:hideMark/>
          </w:tcPr>
          <w:p w:rsidR="00F05DDD" w:rsidRPr="00C9070C" w:rsidRDefault="00F05DDD" w:rsidP="00226DD6">
            <w:pPr>
              <w:rPr>
                <w:b/>
                <w:bCs/>
                <w:color w:val="000000"/>
                <w:sz w:val="18"/>
                <w:szCs w:val="18"/>
              </w:rPr>
            </w:pPr>
          </w:p>
        </w:tc>
      </w:tr>
      <w:tr w:rsidR="00F05DDD" w:rsidRPr="00C9070C" w:rsidTr="00226DD6">
        <w:trPr>
          <w:trHeight w:val="45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Pr>
                <w:color w:val="000000"/>
                <w:sz w:val="18"/>
                <w:szCs w:val="18"/>
              </w:rPr>
              <w:t>Гараж</w:t>
            </w:r>
            <w:r w:rsidRPr="00C9070C">
              <w:rPr>
                <w:color w:val="000000"/>
                <w:sz w:val="18"/>
                <w:szCs w:val="18"/>
              </w:rPr>
              <w:t>, адрес: г. Иркутск, ул. Ярославского, 300.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207"/>
        </w:trPr>
        <w:tc>
          <w:tcPr>
            <w:tcW w:w="534"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F05DDD" w:rsidRPr="00C9070C" w:rsidRDefault="00F05DDD" w:rsidP="00226DD6">
            <w:pPr>
              <w:rPr>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tcPr>
          <w:p w:rsidR="00F05DDD" w:rsidRPr="00C9070C" w:rsidRDefault="00F05DDD" w:rsidP="00226DD6">
            <w:pPr>
              <w:rPr>
                <w:color w:val="000000"/>
                <w:sz w:val="18"/>
                <w:szCs w:val="18"/>
              </w:rPr>
            </w:pPr>
          </w:p>
        </w:tc>
      </w:tr>
      <w:tr w:rsidR="00F05DDD" w:rsidRPr="00C9070C" w:rsidTr="00226DD6">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Стационар. Пост охраны 1 этаж, адрес: г. Иркутск, ул. Ярославского, 300.</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Взрослая поликлиника. Пост охраны, по адресу: г. Иркутск, ул. Баумана, 214А</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Детская поликлиника. Пост охраны, по адресу: г. Иркутск, ул. Баумана, 206</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Отделение профилактических осмотров. Пост охраны, по адресу: г. Иркутск, ул. Партизанская, 74Ж</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Детская поликлиника. Пост охраны по адресу: г. Иркутск, ул. Академика Образцова, 27Ч</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Пост охраны по адресу: г. Иркутск, ул. Академика Образцова, 27</w:t>
            </w:r>
            <w:r>
              <w:rPr>
                <w:color w:val="000000"/>
                <w:sz w:val="18"/>
                <w:szCs w:val="18"/>
              </w:rPr>
              <w:t>Ш</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круглосуточно</w:t>
            </w:r>
          </w:p>
        </w:tc>
        <w:tc>
          <w:tcPr>
            <w:tcW w:w="1367"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nil"/>
              <w:left w:val="single" w:sz="4" w:space="0" w:color="auto"/>
              <w:bottom w:val="single" w:sz="4" w:space="0" w:color="auto"/>
              <w:right w:val="single" w:sz="4" w:space="0" w:color="auto"/>
            </w:tcBorders>
            <w:shd w:val="clear" w:color="auto" w:fill="auto"/>
            <w:vAlign w:val="center"/>
          </w:tcPr>
          <w:p w:rsidR="00F05DDD" w:rsidRPr="00C9070C" w:rsidRDefault="00F05DDD" w:rsidP="00226DD6">
            <w:pPr>
              <w:jc w:val="center"/>
              <w:rPr>
                <w:color w:val="000000"/>
                <w:sz w:val="18"/>
                <w:szCs w:val="18"/>
              </w:rPr>
            </w:pPr>
            <w:r>
              <w:rPr>
                <w:color w:val="000000"/>
                <w:sz w:val="18"/>
                <w:szCs w:val="18"/>
              </w:rPr>
              <w:t>6600</w:t>
            </w:r>
          </w:p>
        </w:tc>
      </w:tr>
      <w:tr w:rsidR="00F05DDD" w:rsidRPr="00C9070C" w:rsidTr="00226DD6">
        <w:trPr>
          <w:trHeight w:val="369"/>
        </w:trPr>
        <w:tc>
          <w:tcPr>
            <w:tcW w:w="534" w:type="dxa"/>
            <w:vMerge w:val="restart"/>
            <w:tcBorders>
              <w:top w:val="nil"/>
              <w:left w:val="single" w:sz="4" w:space="0" w:color="auto"/>
              <w:right w:val="single" w:sz="4" w:space="0" w:color="auto"/>
            </w:tcBorders>
            <w:shd w:val="clear" w:color="auto" w:fill="auto"/>
            <w:vAlign w:val="center"/>
            <w:hideMark/>
          </w:tcPr>
          <w:p w:rsidR="00F05DDD" w:rsidRDefault="00F05DDD" w:rsidP="00226DD6">
            <w:pPr>
              <w:jc w:val="center"/>
              <w:rPr>
                <w:color w:val="000000"/>
                <w:sz w:val="18"/>
                <w:szCs w:val="18"/>
              </w:rPr>
            </w:pPr>
            <w:r>
              <w:rPr>
                <w:color w:val="000000"/>
                <w:sz w:val="18"/>
                <w:szCs w:val="18"/>
              </w:rPr>
              <w:t>8</w:t>
            </w:r>
          </w:p>
        </w:tc>
        <w:tc>
          <w:tcPr>
            <w:tcW w:w="2835" w:type="dxa"/>
            <w:vMerge w:val="restart"/>
            <w:tcBorders>
              <w:top w:val="nil"/>
              <w:left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r w:rsidRPr="00C9070C">
              <w:rPr>
                <w:color w:val="000000"/>
                <w:sz w:val="18"/>
                <w:szCs w:val="18"/>
              </w:rPr>
              <w:t xml:space="preserve">Амбулаторная поликлиника по адресу: г.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226DD6">
            <w:pPr>
              <w:jc w:val="center"/>
              <w:rPr>
                <w:color w:val="000000"/>
                <w:sz w:val="18"/>
                <w:szCs w:val="18"/>
              </w:rPr>
            </w:pPr>
            <w:r>
              <w:rPr>
                <w:color w:val="000000"/>
                <w:sz w:val="18"/>
                <w:szCs w:val="18"/>
              </w:rPr>
              <w:t>6600</w:t>
            </w:r>
          </w:p>
        </w:tc>
      </w:tr>
      <w:tr w:rsidR="00F05DDD" w:rsidRPr="00C9070C" w:rsidTr="00226DD6">
        <w:trPr>
          <w:trHeight w:val="368"/>
        </w:trPr>
        <w:tc>
          <w:tcPr>
            <w:tcW w:w="534" w:type="dxa"/>
            <w:vMerge/>
            <w:tcBorders>
              <w:left w:val="single" w:sz="4" w:space="0" w:color="auto"/>
              <w:bottom w:val="single" w:sz="4" w:space="0" w:color="auto"/>
              <w:right w:val="single" w:sz="4" w:space="0" w:color="auto"/>
            </w:tcBorders>
            <w:shd w:val="clear" w:color="auto" w:fill="auto"/>
            <w:vAlign w:val="center"/>
            <w:hideMark/>
          </w:tcPr>
          <w:p w:rsidR="00F05DDD" w:rsidRDefault="00F05DDD" w:rsidP="00226DD6">
            <w:pPr>
              <w:jc w:val="center"/>
              <w:rPr>
                <w:color w:val="000000"/>
                <w:sz w:val="18"/>
                <w:szCs w:val="18"/>
              </w:rPr>
            </w:pPr>
          </w:p>
        </w:tc>
        <w:tc>
          <w:tcPr>
            <w:tcW w:w="2835" w:type="dxa"/>
            <w:vMerge/>
            <w:tcBorders>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rPr>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F05DDD" w:rsidRPr="00C9070C" w:rsidRDefault="00F05DDD" w:rsidP="00226DD6">
            <w:pPr>
              <w:jc w:val="center"/>
              <w:rPr>
                <w:color w:val="000000"/>
                <w:sz w:val="18"/>
                <w:szCs w:val="18"/>
              </w:rPr>
            </w:pPr>
            <w:r w:rsidRPr="00C9070C">
              <w:rPr>
                <w:color w:val="000000"/>
                <w:sz w:val="18"/>
                <w:szCs w:val="18"/>
              </w:rPr>
              <w:t>Час</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5DDD" w:rsidRDefault="00F05DDD" w:rsidP="00226DD6">
            <w:pPr>
              <w:jc w:val="center"/>
              <w:rPr>
                <w:color w:val="000000"/>
                <w:sz w:val="18"/>
                <w:szCs w:val="18"/>
              </w:rPr>
            </w:pPr>
            <w:r>
              <w:rPr>
                <w:color w:val="000000"/>
                <w:sz w:val="18"/>
                <w:szCs w:val="18"/>
              </w:rPr>
              <w:t>6600</w:t>
            </w:r>
          </w:p>
        </w:tc>
      </w:tr>
      <w:tr w:rsidR="00F05DDD" w:rsidRPr="00C9070C" w:rsidTr="00226DD6">
        <w:trPr>
          <w:trHeight w:val="270"/>
        </w:trPr>
        <w:tc>
          <w:tcPr>
            <w:tcW w:w="90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5DDD" w:rsidRPr="00C9070C" w:rsidRDefault="00F05DDD" w:rsidP="00226DD6">
            <w:pPr>
              <w:jc w:val="right"/>
              <w:rPr>
                <w:b/>
                <w:bCs/>
                <w:color w:val="000000"/>
                <w:sz w:val="18"/>
                <w:szCs w:val="18"/>
              </w:rPr>
            </w:pPr>
            <w:r w:rsidRPr="00C9070C">
              <w:rPr>
                <w:b/>
                <w:bCs/>
                <w:color w:val="000000"/>
                <w:sz w:val="18"/>
                <w:szCs w:val="18"/>
              </w:rPr>
              <w:t> ИТОГО:</w:t>
            </w:r>
          </w:p>
        </w:tc>
        <w:tc>
          <w:tcPr>
            <w:tcW w:w="1021" w:type="dxa"/>
            <w:tcBorders>
              <w:top w:val="nil"/>
              <w:left w:val="nil"/>
              <w:bottom w:val="single" w:sz="4" w:space="0" w:color="auto"/>
              <w:right w:val="single" w:sz="4" w:space="0" w:color="auto"/>
            </w:tcBorders>
            <w:shd w:val="clear" w:color="auto" w:fill="auto"/>
            <w:vAlign w:val="center"/>
          </w:tcPr>
          <w:p w:rsidR="00F05DDD" w:rsidRPr="00C9070C" w:rsidRDefault="00F05DDD" w:rsidP="00226DD6">
            <w:pPr>
              <w:jc w:val="center"/>
              <w:rPr>
                <w:b/>
                <w:bCs/>
                <w:color w:val="000000"/>
                <w:sz w:val="18"/>
                <w:szCs w:val="18"/>
              </w:rPr>
            </w:pPr>
            <w:r>
              <w:rPr>
                <w:b/>
                <w:bCs/>
                <w:color w:val="000000"/>
                <w:sz w:val="18"/>
                <w:szCs w:val="18"/>
              </w:rPr>
              <w:t>59400</w:t>
            </w:r>
          </w:p>
        </w:tc>
      </w:tr>
    </w:tbl>
    <w:p w:rsidR="00F05DDD" w:rsidRDefault="00F05DDD" w:rsidP="00F05DDD">
      <w:pPr>
        <w:pStyle w:val="ad"/>
        <w:rPr>
          <w:rFonts w:ascii="Cuprum" w:hAnsi="Cuprum" w:cs="Tahoma"/>
          <w:b/>
          <w:bCs/>
          <w:sz w:val="20"/>
          <w:szCs w:val="20"/>
        </w:rPr>
      </w:pPr>
    </w:p>
    <w:p w:rsidR="00F05DDD" w:rsidRPr="00F05DDD" w:rsidRDefault="00F05DDD" w:rsidP="00F05DDD">
      <w:pPr>
        <w:pStyle w:val="ad"/>
        <w:spacing w:after="0" w:line="240" w:lineRule="auto"/>
        <w:rPr>
          <w:rFonts w:ascii="Cuprum" w:hAnsi="Cuprum" w:cs="Tahoma"/>
          <w:b/>
          <w:bCs/>
          <w:sz w:val="18"/>
          <w:szCs w:val="18"/>
        </w:rPr>
      </w:pPr>
      <w:r w:rsidRPr="00F05DDD">
        <w:rPr>
          <w:rFonts w:ascii="Cuprum" w:hAnsi="Cuprum" w:cs="Tahoma"/>
          <w:b/>
          <w:bCs/>
          <w:sz w:val="18"/>
          <w:szCs w:val="18"/>
        </w:rPr>
        <w:t>1. Требования к оказанию услуг</w:t>
      </w:r>
      <w:r w:rsidRPr="00F05DDD">
        <w:rPr>
          <w:b/>
          <w:bCs/>
          <w:sz w:val="18"/>
          <w:szCs w:val="18"/>
        </w:rPr>
        <w:t>:</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 xml:space="preserve">1.1. </w:t>
      </w:r>
      <w:r w:rsidRPr="00F05DDD">
        <w:rPr>
          <w:rFonts w:ascii="Times New Roman" w:hAnsi="Times New Roman"/>
          <w:sz w:val="18"/>
          <w:szCs w:val="18"/>
          <w:lang w:eastAsia="ar-SA"/>
        </w:rPr>
        <w:t>Исполнитель обязан для оперативного реагирования</w:t>
      </w:r>
      <w:bookmarkStart w:id="5" w:name="_GoBack"/>
      <w:bookmarkEnd w:id="5"/>
      <w:r w:rsidRPr="00F05DDD">
        <w:rPr>
          <w:rFonts w:ascii="Times New Roman" w:hAnsi="Times New Roman"/>
          <w:sz w:val="18"/>
          <w:szCs w:val="18"/>
          <w:lang w:eastAsia="ar-SA"/>
        </w:rPr>
        <w:t xml:space="preserve"> на срабатывания системы охранно-пожарной сигнализации (далее - ОПС) обеспечить вывод системы ОПС на пульт центрального наблюдения (ПЦН)</w:t>
      </w:r>
      <w:r w:rsidRPr="00F05DDD">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F90861" w:rsidRPr="00F90861" w:rsidRDefault="00F90861" w:rsidP="00F90861">
      <w:pPr>
        <w:pStyle w:val="aff"/>
        <w:tabs>
          <w:tab w:val="left" w:pos="0"/>
        </w:tabs>
        <w:spacing w:after="0"/>
        <w:ind w:firstLine="567"/>
        <w:contextualSpacing/>
        <w:jc w:val="both"/>
        <w:rPr>
          <w:rFonts w:ascii="Times New Roman" w:hAnsi="Times New Roman"/>
          <w:sz w:val="18"/>
          <w:szCs w:val="18"/>
        </w:rPr>
      </w:pPr>
      <w:r w:rsidRPr="00F90861">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w:t>
      </w:r>
    </w:p>
    <w:p w:rsidR="00F05DDD" w:rsidRPr="00F05DDD" w:rsidRDefault="00F05DDD" w:rsidP="00F05DDD">
      <w:pPr>
        <w:autoSpaceDE w:val="0"/>
        <w:autoSpaceDN w:val="0"/>
        <w:adjustRightInd w:val="0"/>
        <w:ind w:firstLine="567"/>
        <w:jc w:val="both"/>
        <w:rPr>
          <w:sz w:val="18"/>
          <w:szCs w:val="18"/>
        </w:rPr>
      </w:pPr>
      <w:r w:rsidRPr="00F05DDD">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F05DDD" w:rsidRPr="00F05DDD" w:rsidRDefault="00F05DDD" w:rsidP="00F05DDD">
      <w:pPr>
        <w:autoSpaceDE w:val="0"/>
        <w:autoSpaceDN w:val="0"/>
        <w:adjustRightInd w:val="0"/>
        <w:ind w:firstLine="567"/>
        <w:jc w:val="both"/>
        <w:rPr>
          <w:sz w:val="18"/>
          <w:szCs w:val="18"/>
        </w:rPr>
      </w:pPr>
      <w:r w:rsidRPr="00F05DDD">
        <w:rPr>
          <w:sz w:val="18"/>
          <w:szCs w:val="18"/>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F05DDD" w:rsidRPr="00F05DDD" w:rsidRDefault="00F05DDD" w:rsidP="00F05DDD">
      <w:pPr>
        <w:autoSpaceDE w:val="0"/>
        <w:autoSpaceDN w:val="0"/>
        <w:adjustRightInd w:val="0"/>
        <w:ind w:firstLine="567"/>
        <w:jc w:val="both"/>
        <w:rPr>
          <w:sz w:val="18"/>
          <w:szCs w:val="18"/>
        </w:rPr>
      </w:pPr>
      <w:r w:rsidRPr="00F05DDD">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F05DDD" w:rsidRPr="00F05DDD" w:rsidRDefault="00F05DDD" w:rsidP="00F05DDD">
      <w:pPr>
        <w:autoSpaceDE w:val="0"/>
        <w:autoSpaceDN w:val="0"/>
        <w:adjustRightInd w:val="0"/>
        <w:ind w:firstLine="567"/>
        <w:jc w:val="both"/>
        <w:rPr>
          <w:sz w:val="18"/>
          <w:szCs w:val="18"/>
        </w:rPr>
      </w:pPr>
      <w:r w:rsidRPr="00F05DDD">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F05DDD" w:rsidRPr="00F05DDD" w:rsidRDefault="00F05DDD" w:rsidP="00F05DDD">
      <w:pPr>
        <w:autoSpaceDN w:val="0"/>
        <w:ind w:firstLine="567"/>
        <w:jc w:val="both"/>
        <w:rPr>
          <w:sz w:val="18"/>
          <w:szCs w:val="18"/>
        </w:rPr>
      </w:pPr>
      <w:r w:rsidRPr="00F05DDD">
        <w:rPr>
          <w:sz w:val="18"/>
          <w:szCs w:val="18"/>
        </w:rPr>
        <w:t>1.6. Исполнитель имеет право по согласованию с Заказчиком:</w:t>
      </w:r>
    </w:p>
    <w:p w:rsidR="00F05DDD" w:rsidRPr="00F05DDD" w:rsidRDefault="00F05DDD" w:rsidP="00F05DDD">
      <w:pPr>
        <w:autoSpaceDN w:val="0"/>
        <w:ind w:firstLine="567"/>
        <w:jc w:val="both"/>
        <w:rPr>
          <w:sz w:val="18"/>
          <w:szCs w:val="18"/>
        </w:rPr>
      </w:pPr>
      <w:r w:rsidRPr="00F05DDD">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F05DDD" w:rsidRPr="00F05DDD" w:rsidRDefault="00F05DDD" w:rsidP="00F05DDD">
      <w:pPr>
        <w:autoSpaceDN w:val="0"/>
        <w:ind w:firstLine="567"/>
        <w:jc w:val="both"/>
        <w:rPr>
          <w:sz w:val="18"/>
          <w:szCs w:val="18"/>
        </w:rPr>
      </w:pPr>
      <w:r w:rsidRPr="00F05DDD">
        <w:rPr>
          <w:sz w:val="18"/>
          <w:szCs w:val="18"/>
        </w:rPr>
        <w:lastRenderedPageBreak/>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F05DDD" w:rsidRPr="00F05DDD" w:rsidRDefault="00F05DDD" w:rsidP="00F05DDD">
      <w:pPr>
        <w:autoSpaceDN w:val="0"/>
        <w:ind w:firstLine="567"/>
        <w:jc w:val="both"/>
        <w:rPr>
          <w:sz w:val="18"/>
          <w:szCs w:val="18"/>
        </w:rPr>
      </w:pPr>
      <w:r w:rsidRPr="00F05DDD">
        <w:rPr>
          <w:sz w:val="18"/>
          <w:szCs w:val="18"/>
        </w:rPr>
        <w:t>1.7. Исполнитель предоставляет Заказчику инструкцию по постановки и снятию объекта с сигнализации.</w:t>
      </w:r>
    </w:p>
    <w:p w:rsidR="00F05DDD" w:rsidRPr="00F05DDD" w:rsidRDefault="00F05DDD" w:rsidP="00F05DDD">
      <w:pPr>
        <w:pStyle w:val="aff"/>
        <w:tabs>
          <w:tab w:val="left" w:pos="0"/>
        </w:tabs>
        <w:spacing w:after="0"/>
        <w:ind w:firstLine="567"/>
        <w:contextualSpacing/>
        <w:jc w:val="both"/>
        <w:rPr>
          <w:rFonts w:ascii="Times New Roman" w:hAnsi="Times New Roman"/>
          <w:b/>
          <w:sz w:val="18"/>
          <w:szCs w:val="18"/>
        </w:rPr>
      </w:pPr>
      <w:r w:rsidRPr="00F05DDD">
        <w:rPr>
          <w:rFonts w:ascii="Times New Roman" w:hAnsi="Times New Roman"/>
          <w:b/>
          <w:sz w:val="18"/>
          <w:szCs w:val="18"/>
        </w:rPr>
        <w:t>1.8. При срабатывании сигнализации на объекте Исполнитель обязан:</w:t>
      </w:r>
    </w:p>
    <w:p w:rsidR="00F05DDD" w:rsidRPr="00F05DDD" w:rsidRDefault="00F05DDD" w:rsidP="00F05DDD">
      <w:pPr>
        <w:ind w:firstLine="567"/>
        <w:jc w:val="both"/>
        <w:rPr>
          <w:sz w:val="18"/>
          <w:szCs w:val="18"/>
        </w:rPr>
      </w:pPr>
      <w:r w:rsidRPr="00F05DDD">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F05DDD" w:rsidRPr="00F05DDD" w:rsidRDefault="00F05DDD" w:rsidP="00F05DDD">
      <w:pPr>
        <w:ind w:firstLine="567"/>
        <w:jc w:val="both"/>
        <w:rPr>
          <w:sz w:val="18"/>
          <w:szCs w:val="18"/>
        </w:rPr>
      </w:pPr>
      <w:r w:rsidRPr="00F05DDD">
        <w:rPr>
          <w:sz w:val="18"/>
          <w:szCs w:val="18"/>
        </w:rPr>
        <w:t>- произвести внешний осмотр объекта не предмет отсутствия/наличия следов проникновения и/или признаков пожара;</w:t>
      </w:r>
    </w:p>
    <w:p w:rsidR="00F05DDD" w:rsidRPr="00F05DDD" w:rsidRDefault="00F05DDD" w:rsidP="00F05DDD">
      <w:pPr>
        <w:ind w:firstLine="567"/>
        <w:jc w:val="both"/>
        <w:rPr>
          <w:sz w:val="18"/>
          <w:szCs w:val="18"/>
        </w:rPr>
      </w:pPr>
      <w:r w:rsidRPr="00F05DDD">
        <w:rPr>
          <w:sz w:val="18"/>
          <w:szCs w:val="18"/>
        </w:rPr>
        <w:t>- в</w:t>
      </w:r>
      <w:r w:rsidRPr="00F05DDD">
        <w:rPr>
          <w:spacing w:val="5"/>
          <w:sz w:val="18"/>
          <w:szCs w:val="18"/>
        </w:rPr>
        <w:t xml:space="preserve"> случае обнаружения на объекте посторонних лиц, а равно признаков повреждения </w:t>
      </w:r>
      <w:r w:rsidRPr="00F05DDD">
        <w:rPr>
          <w:spacing w:val="1"/>
          <w:sz w:val="18"/>
          <w:szCs w:val="18"/>
        </w:rPr>
        <w:t>целостности охраняемого объекта принять меры к задержанию этих лиц и обеспечению охраны объекта</w:t>
      </w:r>
      <w:r w:rsidRPr="00F05DDD">
        <w:rPr>
          <w:sz w:val="18"/>
          <w:szCs w:val="18"/>
        </w:rPr>
        <w:t xml:space="preserve">; </w:t>
      </w:r>
    </w:p>
    <w:p w:rsidR="00F05DDD" w:rsidRPr="00F05DDD" w:rsidRDefault="00F05DDD" w:rsidP="00F05DDD">
      <w:pPr>
        <w:tabs>
          <w:tab w:val="left" w:pos="283"/>
        </w:tabs>
        <w:ind w:firstLine="567"/>
        <w:jc w:val="both"/>
        <w:rPr>
          <w:sz w:val="18"/>
          <w:szCs w:val="18"/>
        </w:rPr>
      </w:pPr>
      <w:r w:rsidRPr="00F05DDD">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F05DDD" w:rsidRPr="00F05DDD" w:rsidRDefault="00F05DDD" w:rsidP="00F05DDD">
      <w:pPr>
        <w:ind w:firstLine="567"/>
        <w:jc w:val="both"/>
        <w:rPr>
          <w:sz w:val="18"/>
          <w:szCs w:val="18"/>
        </w:rPr>
      </w:pPr>
      <w:r w:rsidRPr="00F05DDD">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F05DDD" w:rsidRPr="00F05DDD" w:rsidRDefault="00F05DDD" w:rsidP="00F05DDD">
      <w:pPr>
        <w:ind w:firstLine="567"/>
        <w:jc w:val="both"/>
        <w:rPr>
          <w:sz w:val="18"/>
          <w:szCs w:val="18"/>
        </w:rPr>
      </w:pPr>
      <w:r w:rsidRPr="00F05DDD">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F05DDD" w:rsidRPr="00F05DDD" w:rsidRDefault="00F05DDD" w:rsidP="00F05DDD">
      <w:pPr>
        <w:ind w:firstLine="567"/>
        <w:jc w:val="both"/>
        <w:rPr>
          <w:sz w:val="18"/>
          <w:szCs w:val="18"/>
        </w:rPr>
      </w:pPr>
      <w:r w:rsidRPr="00F05DDD">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F05DDD" w:rsidRPr="00F05DDD" w:rsidRDefault="00F05DDD" w:rsidP="00F05DDD">
      <w:pPr>
        <w:ind w:firstLine="567"/>
        <w:jc w:val="both"/>
        <w:rPr>
          <w:sz w:val="18"/>
          <w:szCs w:val="18"/>
        </w:rPr>
      </w:pPr>
      <w:r w:rsidRPr="00F05DDD">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F05DDD" w:rsidRPr="00F05DDD" w:rsidRDefault="00F05DDD" w:rsidP="00F05DDD">
      <w:pPr>
        <w:ind w:firstLine="567"/>
        <w:jc w:val="both"/>
        <w:rPr>
          <w:sz w:val="18"/>
          <w:szCs w:val="18"/>
        </w:rPr>
      </w:pPr>
      <w:r w:rsidRPr="00F05DDD">
        <w:rPr>
          <w:sz w:val="18"/>
          <w:szCs w:val="18"/>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F05DDD" w:rsidRPr="00F05DDD" w:rsidRDefault="00F05DDD" w:rsidP="00F05DDD">
      <w:pPr>
        <w:pStyle w:val="ConsNonformat"/>
        <w:widowControl/>
        <w:ind w:firstLine="567"/>
        <w:jc w:val="both"/>
        <w:rPr>
          <w:rFonts w:ascii="Times New Roman" w:hAnsi="Times New Roman"/>
          <w:sz w:val="18"/>
          <w:szCs w:val="18"/>
        </w:rPr>
      </w:pPr>
      <w:r w:rsidRPr="00F05DDD">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F05DDD" w:rsidRPr="00F05DDD" w:rsidRDefault="00F05DDD" w:rsidP="00F05DDD">
      <w:pPr>
        <w:pStyle w:val="aff"/>
        <w:tabs>
          <w:tab w:val="left" w:pos="0"/>
        </w:tabs>
        <w:spacing w:after="0"/>
        <w:ind w:firstLine="567"/>
        <w:contextualSpacing/>
        <w:jc w:val="both"/>
        <w:rPr>
          <w:rFonts w:ascii="Times New Roman" w:hAnsi="Times New Roman"/>
          <w:sz w:val="18"/>
          <w:szCs w:val="18"/>
        </w:rPr>
      </w:pPr>
      <w:r w:rsidRPr="00F05DDD">
        <w:rPr>
          <w:rFonts w:ascii="Times New Roman" w:hAnsi="Times New Roman"/>
          <w:sz w:val="18"/>
          <w:szCs w:val="18"/>
        </w:rPr>
        <w:t>1.10. Исполнитель несет полную материальную ответственность в случае совершения противоправных действий в отношении имуществ Заказчика.</w:t>
      </w:r>
    </w:p>
    <w:p w:rsidR="00F05DDD" w:rsidRPr="00F05DDD" w:rsidRDefault="00F05DDD" w:rsidP="00F05DDD">
      <w:pPr>
        <w:autoSpaceDE w:val="0"/>
        <w:autoSpaceDN w:val="0"/>
        <w:adjustRightInd w:val="0"/>
        <w:ind w:firstLine="567"/>
        <w:jc w:val="both"/>
        <w:rPr>
          <w:sz w:val="18"/>
          <w:szCs w:val="18"/>
        </w:rPr>
      </w:pPr>
      <w:r w:rsidRPr="00F05DDD">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F05DDD" w:rsidRPr="00F05DDD" w:rsidRDefault="00F05DDD" w:rsidP="00F05DDD">
      <w:pPr>
        <w:tabs>
          <w:tab w:val="left" w:pos="1276"/>
        </w:tabs>
        <w:ind w:firstLine="567"/>
        <w:jc w:val="both"/>
        <w:rPr>
          <w:sz w:val="18"/>
          <w:szCs w:val="18"/>
        </w:rPr>
      </w:pPr>
      <w:r w:rsidRPr="00F05DDD">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F05DDD">
        <w:rPr>
          <w:sz w:val="18"/>
          <w:szCs w:val="18"/>
        </w:rPr>
        <w:t>треккеров</w:t>
      </w:r>
      <w:proofErr w:type="spellEnd"/>
      <w:r w:rsidRPr="00F05DDD">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F05DDD" w:rsidRPr="00F05DDD" w:rsidRDefault="00F05DDD" w:rsidP="00F05DDD">
      <w:pPr>
        <w:ind w:firstLine="567"/>
        <w:jc w:val="both"/>
        <w:rPr>
          <w:sz w:val="18"/>
          <w:szCs w:val="18"/>
        </w:rPr>
      </w:pPr>
      <w:r w:rsidRPr="00F05DDD">
        <w:rPr>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F05DDD" w:rsidRPr="00F05DDD" w:rsidRDefault="00F05DDD" w:rsidP="00F05DDD">
      <w:pPr>
        <w:ind w:firstLine="567"/>
        <w:jc w:val="both"/>
        <w:rPr>
          <w:sz w:val="18"/>
          <w:szCs w:val="18"/>
        </w:rPr>
      </w:pPr>
      <w:r w:rsidRPr="00F05DDD">
        <w:rPr>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F05DDD">
        <w:rPr>
          <w:rFonts w:ascii="Times New Roman" w:hAnsi="Times New Roman"/>
          <w:bCs/>
          <w:snapToGrid w:val="0"/>
          <w:sz w:val="18"/>
          <w:szCs w:val="18"/>
        </w:rPr>
        <w:t>Гарантийный срок на результат оказанных услуг (</w:t>
      </w:r>
      <w:r w:rsidRPr="00F05DDD">
        <w:rPr>
          <w:rFonts w:ascii="Times New Roman" w:hAnsi="Times New Roman"/>
          <w:snapToGrid w:val="0"/>
          <w:sz w:val="18"/>
          <w:szCs w:val="18"/>
        </w:rPr>
        <w:t>выполненных работ</w:t>
      </w:r>
      <w:r w:rsidRPr="00F05DDD">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F05DDD" w:rsidRPr="00F05DDD" w:rsidRDefault="00F05DDD" w:rsidP="00F05DDD">
      <w:pPr>
        <w:pStyle w:val="af9"/>
        <w:ind w:firstLine="567"/>
        <w:jc w:val="both"/>
        <w:rPr>
          <w:rFonts w:ascii="Times New Roman" w:hAnsi="Times New Roman"/>
          <w:sz w:val="18"/>
          <w:szCs w:val="18"/>
        </w:rPr>
      </w:pPr>
      <w:r w:rsidRPr="00F05DDD">
        <w:rPr>
          <w:rFonts w:ascii="Times New Roman" w:hAnsi="Times New Roman"/>
          <w:sz w:val="18"/>
          <w:szCs w:val="18"/>
        </w:rPr>
        <w:t>1.19. Исполнитель обеспечивает проведение профилактических работы в системах ОПС в период, когда объект не находится в режиме охраны.</w:t>
      </w:r>
    </w:p>
    <w:p w:rsidR="00BC0937" w:rsidRPr="00F05DDD"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4C2BF2">
        <w:rPr>
          <w:b/>
          <w:sz w:val="20"/>
          <w:szCs w:val="20"/>
        </w:rPr>
        <w:t>оказание</w:t>
      </w:r>
      <w:proofErr w:type="spellEnd"/>
      <w:r w:rsidR="004C2BF2">
        <w:rPr>
          <w:b/>
          <w:sz w:val="20"/>
          <w:szCs w:val="20"/>
        </w:rPr>
        <w:t xml:space="preserve"> услуг </w:t>
      </w:r>
      <w:r w:rsidR="00814F97">
        <w:rPr>
          <w:b/>
          <w:sz w:val="20"/>
          <w:szCs w:val="20"/>
        </w:rPr>
        <w:t>по осуществлению мониторинга ОПС, КТС и оперативному реагированию на сигнал тревоги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26DD6" w:rsidRPr="00226DD6" w:rsidRDefault="00226DD6" w:rsidP="00226DD6">
      <w:pPr>
        <w:jc w:val="right"/>
        <w:outlineLvl w:val="1"/>
        <w:rPr>
          <w:b/>
          <w:bCs/>
          <w:sz w:val="20"/>
          <w:szCs w:val="20"/>
        </w:rPr>
      </w:pPr>
      <w:r w:rsidRPr="00226DD6">
        <w:rPr>
          <w:b/>
          <w:kern w:val="32"/>
          <w:sz w:val="20"/>
          <w:szCs w:val="20"/>
        </w:rPr>
        <w:t xml:space="preserve">№ 023-20 </w:t>
      </w:r>
      <w:r w:rsidRPr="00226DD6">
        <w:rPr>
          <w:i/>
          <w:kern w:val="32"/>
          <w:sz w:val="20"/>
          <w:szCs w:val="20"/>
          <w:highlight w:val="cyan"/>
        </w:rPr>
        <w:t>(в редакции с изменениями от 0</w:t>
      </w:r>
      <w:r w:rsidR="001C7901">
        <w:rPr>
          <w:i/>
          <w:kern w:val="32"/>
          <w:sz w:val="20"/>
          <w:szCs w:val="20"/>
          <w:highlight w:val="cyan"/>
        </w:rPr>
        <w:t>7</w:t>
      </w:r>
      <w:r w:rsidRPr="00226DD6">
        <w:rPr>
          <w:i/>
          <w:kern w:val="32"/>
          <w:sz w:val="20"/>
          <w:szCs w:val="20"/>
          <w:highlight w:val="cyan"/>
        </w:rPr>
        <w:t>.02.2020г.)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F20D4F">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F20D4F">
        <w:rPr>
          <w:sz w:val="20"/>
          <w:szCs w:val="20"/>
        </w:rPr>
        <w:t>,</w:t>
      </w:r>
      <w:r w:rsidR="00F20D4F" w:rsidRPr="00F20D4F">
        <w:rPr>
          <w:sz w:val="20"/>
          <w:szCs w:val="20"/>
        </w:rPr>
        <w:t xml:space="preserve"> </w:t>
      </w:r>
      <w:r w:rsidR="006F0628">
        <w:rPr>
          <w:sz w:val="20"/>
          <w:szCs w:val="20"/>
        </w:rPr>
        <w:t>выра</w:t>
      </w:r>
      <w:r w:rsidR="004B5113">
        <w:rPr>
          <w:sz w:val="20"/>
          <w:szCs w:val="20"/>
        </w:rPr>
        <w:t>зив</w:t>
      </w:r>
      <w:r w:rsidR="00F20D4F">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814F97">
        <w:rPr>
          <w:sz w:val="20"/>
          <w:szCs w:val="20"/>
        </w:rPr>
        <w:t xml:space="preserve">по осуществлению мониторинга ОПС, КТС и оперативному реагированию на сигнал </w:t>
      </w:r>
      <w:proofErr w:type="spellStart"/>
      <w:r w:rsidR="00814F97">
        <w:rPr>
          <w:sz w:val="20"/>
          <w:szCs w:val="20"/>
        </w:rPr>
        <w:t>тревоги</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20D4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F05DDD" w:rsidRDefault="00F05DDD"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F05DDD"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F05DDD" w:rsidRDefault="00F05DDD" w:rsidP="00F05DDD">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F05DDD" w:rsidRPr="00E62599" w:rsidRDefault="00F05DDD" w:rsidP="00F05DDD">
            <w:pPr>
              <w:rPr>
                <w:bCs/>
                <w:sz w:val="20"/>
              </w:rPr>
            </w:pPr>
            <w:r w:rsidRPr="00E62599">
              <w:rPr>
                <w:bCs/>
                <w:sz w:val="20"/>
              </w:rPr>
              <w:t>Оказание</w:t>
            </w:r>
            <w:r w:rsidR="00F20D4F">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6096" w:type="dxa"/>
            <w:tcBorders>
              <w:left w:val="single" w:sz="4" w:space="0" w:color="auto"/>
              <w:bottom w:val="single" w:sz="4" w:space="0" w:color="auto"/>
              <w:right w:val="single" w:sz="4" w:space="0" w:color="auto"/>
            </w:tcBorders>
          </w:tcPr>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F05DDD" w:rsidRPr="00F05DDD" w:rsidRDefault="00F05DDD" w:rsidP="00F05DDD">
            <w:pPr>
              <w:pStyle w:val="aff"/>
              <w:spacing w:after="0"/>
              <w:ind w:firstLine="567"/>
              <w:jc w:val="both"/>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F05DDD" w:rsidRPr="00F05DDD" w:rsidRDefault="00F05DDD" w:rsidP="00F05DDD">
            <w:pPr>
              <w:pStyle w:val="aff"/>
              <w:spacing w:after="0"/>
              <w:ind w:firstLine="567"/>
              <w:jc w:val="both"/>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F05DDD" w:rsidRPr="00F05DDD" w:rsidRDefault="00F05DDD" w:rsidP="00F05DDD">
            <w:pPr>
              <w:jc w:val="center"/>
              <w:rPr>
                <w:sz w:val="18"/>
                <w:szCs w:val="18"/>
                <w:lang w:eastAsia="en-US"/>
              </w:rPr>
            </w:pPr>
            <w:r w:rsidRPr="00F05DDD">
              <w:rPr>
                <w:sz w:val="18"/>
                <w:szCs w:val="18"/>
                <w:lang w:eastAsia="en-US"/>
              </w:rPr>
              <w:t>59400</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F05DDD" w:rsidRDefault="00F05DDD"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4C2BF2">
        <w:rPr>
          <w:sz w:val="20"/>
          <w:szCs w:val="20"/>
        </w:rPr>
        <w:t xml:space="preserve">оказание услуг </w:t>
      </w:r>
      <w:r w:rsidR="00814F97">
        <w:rPr>
          <w:sz w:val="20"/>
          <w:szCs w:val="20"/>
        </w:rPr>
        <w:t>по осуществлению мониторинга ОПС, КТС и оперативному реагированию на сигнал тревоги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D6" w:rsidRDefault="00226DD6" w:rsidP="00ED57EB">
      <w:r>
        <w:separator/>
      </w:r>
    </w:p>
  </w:endnote>
  <w:endnote w:type="continuationSeparator" w:id="1">
    <w:p w:rsidR="00226DD6" w:rsidRDefault="00226DD6" w:rsidP="00ED57EB">
      <w:r>
        <w:continuationSeparator/>
      </w:r>
    </w:p>
  </w:endnote>
  <w:endnote w:id="2">
    <w:p w:rsidR="00226DD6" w:rsidRDefault="00226DD6" w:rsidP="00C2608E">
      <w:pPr>
        <w:pStyle w:val="afc"/>
        <w:jc w:val="both"/>
      </w:pPr>
    </w:p>
  </w:endnote>
  <w:endnote w:id="3">
    <w:p w:rsidR="00226DD6" w:rsidRDefault="00226DD6" w:rsidP="00C2608E">
      <w:pPr>
        <w:pStyle w:val="afc"/>
      </w:pPr>
    </w:p>
  </w:endnote>
  <w:endnote w:id="4">
    <w:p w:rsidR="00226DD6" w:rsidRDefault="00226DD6" w:rsidP="00C2608E">
      <w:pPr>
        <w:pStyle w:val="afc"/>
        <w:jc w:val="both"/>
      </w:pPr>
    </w:p>
  </w:endnote>
</w:endnotes>
</file>

<file path=word/fontTable.xml><?xml version="1.0" encoding="utf-8"?>
<w:fonts xmlns:r="http://schemas.openxmlformats.org/officeDocument/2006/relationships" xmlns:w="http://schemas.openxmlformats.org/wordprocessingml/2006/main">
  <w:font w:name="Cuprum">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26DD6" w:rsidRDefault="00412CE1">
        <w:pPr>
          <w:pStyle w:val="af7"/>
          <w:jc w:val="right"/>
        </w:pPr>
        <w:fldSimple w:instr=" PAGE   \* MERGEFORMAT ">
          <w:r w:rsidR="00F433C0">
            <w:rPr>
              <w:noProof/>
            </w:rPr>
            <w:t>1</w:t>
          </w:r>
        </w:fldSimple>
      </w:p>
    </w:sdtContent>
  </w:sdt>
  <w:p w:rsidR="00226DD6" w:rsidRDefault="00226D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D6" w:rsidRDefault="00226DD6" w:rsidP="00ED57EB">
      <w:r>
        <w:separator/>
      </w:r>
    </w:p>
  </w:footnote>
  <w:footnote w:type="continuationSeparator" w:id="1">
    <w:p w:rsidR="00226DD6" w:rsidRDefault="00226DD6" w:rsidP="00ED57EB">
      <w:r>
        <w:continuationSeparator/>
      </w:r>
    </w:p>
  </w:footnote>
  <w:footnote w:id="2">
    <w:p w:rsidR="00226DD6" w:rsidRPr="000C36EF" w:rsidRDefault="00226DD6"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26DD6" w:rsidRPr="004B5113" w:rsidRDefault="00226DD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9C73F00"/>
    <w:multiLevelType w:val="hybridMultilevel"/>
    <w:tmpl w:val="C8C4B2A4"/>
    <w:lvl w:ilvl="0" w:tplc="68BC5D74">
      <w:start w:val="1"/>
      <w:numFmt w:val="decimal"/>
      <w:lvlText w:val="%1."/>
      <w:lvlJc w:val="left"/>
      <w:pPr>
        <w:ind w:left="720" w:hanging="360"/>
      </w:pPr>
      <w:rPr>
        <w:rFonts w:ascii="Cuprum" w:hAnsi="Cuprum"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3ABE"/>
    <w:rsid w:val="000E47EA"/>
    <w:rsid w:val="000E4C5A"/>
    <w:rsid w:val="000E585E"/>
    <w:rsid w:val="000E5F8F"/>
    <w:rsid w:val="000F3477"/>
    <w:rsid w:val="000F3BD4"/>
    <w:rsid w:val="000F41C8"/>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C7901"/>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37A2"/>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26DD6"/>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FE1"/>
    <w:rsid w:val="0027223A"/>
    <w:rsid w:val="00272E79"/>
    <w:rsid w:val="00276800"/>
    <w:rsid w:val="002770B7"/>
    <w:rsid w:val="00280360"/>
    <w:rsid w:val="00282193"/>
    <w:rsid w:val="00282F47"/>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4760"/>
    <w:rsid w:val="003056B5"/>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511"/>
    <w:rsid w:val="0038386D"/>
    <w:rsid w:val="0038518D"/>
    <w:rsid w:val="003862F7"/>
    <w:rsid w:val="00386F3D"/>
    <w:rsid w:val="00390507"/>
    <w:rsid w:val="00391693"/>
    <w:rsid w:val="0039281C"/>
    <w:rsid w:val="00397860"/>
    <w:rsid w:val="003A003C"/>
    <w:rsid w:val="003A2EDB"/>
    <w:rsid w:val="003B00A0"/>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00FC"/>
    <w:rsid w:val="00401953"/>
    <w:rsid w:val="00401F7D"/>
    <w:rsid w:val="004055A0"/>
    <w:rsid w:val="0040635B"/>
    <w:rsid w:val="00407270"/>
    <w:rsid w:val="0040744F"/>
    <w:rsid w:val="004077AA"/>
    <w:rsid w:val="00411B9E"/>
    <w:rsid w:val="00411DA3"/>
    <w:rsid w:val="00412574"/>
    <w:rsid w:val="00412CE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07E8C"/>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04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454F"/>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4F97"/>
    <w:rsid w:val="0081633E"/>
    <w:rsid w:val="008170FD"/>
    <w:rsid w:val="00821901"/>
    <w:rsid w:val="00821D56"/>
    <w:rsid w:val="00822DFE"/>
    <w:rsid w:val="0082390A"/>
    <w:rsid w:val="0082443F"/>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2BA5"/>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5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35E"/>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BA1"/>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FD4"/>
    <w:rsid w:val="00B41A36"/>
    <w:rsid w:val="00B42228"/>
    <w:rsid w:val="00B42B5F"/>
    <w:rsid w:val="00B4314A"/>
    <w:rsid w:val="00B43FF6"/>
    <w:rsid w:val="00B45A84"/>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5F58"/>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014"/>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69E"/>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05DDD"/>
    <w:rsid w:val="00F1178F"/>
    <w:rsid w:val="00F13D10"/>
    <w:rsid w:val="00F16AF2"/>
    <w:rsid w:val="00F16F15"/>
    <w:rsid w:val="00F17F99"/>
    <w:rsid w:val="00F2010E"/>
    <w:rsid w:val="00F20D4F"/>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3C0"/>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861"/>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A7ADF23CAF6C23287243157F1CD2054C6E6C121C1D9BB64A0A59438994966E036F02069C8B597F0D70EDE867C7FC7ED561D91260FD82C92c1l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consultantplus://offline/ref=0A7ADF23CAF6C23287243157F1CD2054C6E6C121C1D9BB64A0A59438994966E036F02069C8B597F0D70EDE867C7FC7ED561D91260FD82C92c1lD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191B-E63D-411A-8CB4-E548E1E3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17533</Words>
  <Characters>99941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117240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2020-02-05T01:27:00Z</cp:lastPrinted>
  <dcterms:created xsi:type="dcterms:W3CDTF">2020-02-07T04:20:00Z</dcterms:created>
  <dcterms:modified xsi:type="dcterms:W3CDTF">2020-02-13T03:52:00Z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