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 xml:space="preserve">_______________________ /Ж.В. </w:t>
            </w:r>
            <w:proofErr w:type="spellStart"/>
            <w:r w:rsidRPr="005B1766">
              <w:rPr>
                <w:b/>
              </w:rPr>
              <w:t>Есева</w:t>
            </w:r>
            <w:proofErr w:type="spellEnd"/>
            <w:r w:rsidRPr="005B1766">
              <w:rPr>
                <w:b/>
              </w:rPr>
              <w:t>/</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A84ECD" w:rsidRPr="005B1766" w:rsidRDefault="00950B06" w:rsidP="00A84ECD">
      <w:pPr>
        <w:jc w:val="center"/>
        <w:rPr>
          <w:b/>
          <w:kern w:val="32"/>
          <w:sz w:val="28"/>
          <w:szCs w:val="28"/>
        </w:rPr>
      </w:pPr>
      <w:r w:rsidRPr="005B1766">
        <w:rPr>
          <w:b/>
          <w:kern w:val="32"/>
          <w:sz w:val="28"/>
          <w:szCs w:val="28"/>
        </w:rPr>
        <w:t>на</w:t>
      </w:r>
      <w:r w:rsidRPr="005B1766">
        <w:rPr>
          <w:b/>
          <w:sz w:val="28"/>
          <w:szCs w:val="28"/>
        </w:rPr>
        <w:t xml:space="preserve"> поставку </w:t>
      </w:r>
      <w:r w:rsidR="00EA715D" w:rsidRPr="005B1766">
        <w:rPr>
          <w:b/>
          <w:sz w:val="28"/>
          <w:szCs w:val="28"/>
        </w:rPr>
        <w:t xml:space="preserve">лекарственных </w:t>
      </w:r>
      <w:r w:rsidR="00116FB2">
        <w:rPr>
          <w:b/>
          <w:sz w:val="28"/>
          <w:szCs w:val="28"/>
        </w:rPr>
        <w:t xml:space="preserve">препаратов </w:t>
      </w:r>
      <w:r w:rsidR="00333FB1">
        <w:rPr>
          <w:b/>
          <w:sz w:val="28"/>
          <w:szCs w:val="28"/>
        </w:rPr>
        <w:t>группы вещества контрастные</w:t>
      </w:r>
    </w:p>
    <w:p w:rsidR="004A26BB" w:rsidRPr="005B1766" w:rsidRDefault="00A84ECD" w:rsidP="00C43EAE">
      <w:pPr>
        <w:jc w:val="center"/>
        <w:rPr>
          <w:b/>
          <w:kern w:val="32"/>
          <w:sz w:val="28"/>
          <w:szCs w:val="28"/>
        </w:rPr>
      </w:pPr>
      <w:r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87021C">
        <w:rPr>
          <w:b/>
          <w:kern w:val="32"/>
          <w:sz w:val="28"/>
          <w:szCs w:val="28"/>
        </w:rPr>
        <w:t>345-20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8589F"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proofErr w:type="spellStart"/>
              <w:r w:rsidR="00C7537F" w:rsidRPr="005B1766">
                <w:rPr>
                  <w:rStyle w:val="a4"/>
                  <w:sz w:val="20"/>
                  <w:szCs w:val="20"/>
                  <w:lang w:val="en-US"/>
                </w:rPr>
                <w:t>gkb</w:t>
              </w:r>
              <w:proofErr w:type="spellEnd"/>
              <w:r w:rsidR="00C7537F" w:rsidRPr="005B1766">
                <w:rPr>
                  <w:rStyle w:val="a4"/>
                  <w:sz w:val="20"/>
                  <w:szCs w:val="20"/>
                </w:rPr>
                <w:t>8.</w:t>
              </w:r>
              <w:proofErr w:type="spellStart"/>
              <w:r w:rsidR="00C7537F" w:rsidRPr="005B1766">
                <w:rPr>
                  <w:rStyle w:val="a4"/>
                  <w:sz w:val="20"/>
                  <w:szCs w:val="20"/>
                  <w:lang w:val="en-US"/>
                </w:rPr>
                <w:t>ru</w:t>
              </w:r>
              <w:proofErr w:type="spellEnd"/>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EA715D" w:rsidRPr="005B1766">
              <w:rPr>
                <w:bCs/>
                <w:sz w:val="20"/>
                <w:szCs w:val="20"/>
              </w:rPr>
              <w:t xml:space="preserve">лекарственных </w:t>
            </w:r>
            <w:r w:rsidR="00116FB2">
              <w:rPr>
                <w:bCs/>
                <w:sz w:val="20"/>
                <w:szCs w:val="20"/>
              </w:rPr>
              <w:t xml:space="preserve">препаратов </w:t>
            </w:r>
            <w:r w:rsidR="00333FB1">
              <w:rPr>
                <w:bCs/>
                <w:sz w:val="20"/>
                <w:szCs w:val="20"/>
              </w:rPr>
              <w:t>группы вещества контрастные</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87021C" w:rsidP="00774FD1">
            <w:pPr>
              <w:rPr>
                <w:sz w:val="20"/>
                <w:szCs w:val="20"/>
              </w:rPr>
            </w:pPr>
            <w:r w:rsidRPr="0087021C">
              <w:rPr>
                <w:sz w:val="20"/>
                <w:szCs w:val="20"/>
              </w:rPr>
              <w:t>21.20.23.112</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87021C" w:rsidP="00333FB1">
            <w:pPr>
              <w:autoSpaceDE w:val="0"/>
              <w:autoSpaceDN w:val="0"/>
              <w:adjustRightInd w:val="0"/>
              <w:rPr>
                <w:sz w:val="20"/>
                <w:szCs w:val="20"/>
              </w:rPr>
            </w:pPr>
            <w:r>
              <w:rPr>
                <w:sz w:val="20"/>
                <w:szCs w:val="20"/>
              </w:rPr>
              <w:t>734</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A84ECD" w:rsidP="00BB4A09">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CE2574" w:rsidP="00CF026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w:t>
            </w:r>
            <w:r w:rsidRPr="00CF4385">
              <w:rPr>
                <w:sz w:val="20"/>
                <w:szCs w:val="20"/>
              </w:rPr>
              <w:t>3</w:t>
            </w:r>
            <w:r w:rsidR="000E752F" w:rsidRPr="00CF4385">
              <w:rPr>
                <w:sz w:val="20"/>
                <w:szCs w:val="20"/>
              </w:rPr>
              <w:t>1</w:t>
            </w:r>
            <w:r w:rsidRPr="00CF4385">
              <w:rPr>
                <w:sz w:val="20"/>
                <w:szCs w:val="20"/>
              </w:rPr>
              <w:t>.</w:t>
            </w:r>
            <w:r w:rsidR="00E10D03" w:rsidRPr="00CF4385">
              <w:rPr>
                <w:sz w:val="20"/>
                <w:szCs w:val="20"/>
              </w:rPr>
              <w:t>12</w:t>
            </w:r>
            <w:r w:rsidRPr="00CF4385">
              <w:rPr>
                <w:sz w:val="20"/>
                <w:szCs w:val="20"/>
              </w:rPr>
              <w:t>.202</w:t>
            </w:r>
            <w:r w:rsidR="0087021C" w:rsidRPr="00CF4385">
              <w:rPr>
                <w:sz w:val="20"/>
                <w:szCs w:val="20"/>
              </w:rPr>
              <w:t>1</w:t>
            </w:r>
            <w:r w:rsidRPr="005B1766">
              <w:rPr>
                <w:sz w:val="20"/>
                <w:szCs w:val="20"/>
              </w:rPr>
              <w:t xml:space="preserve"> г. по адресу: г. Иркутск, ул. </w:t>
            </w:r>
            <w:r w:rsidR="00333FB1">
              <w:rPr>
                <w:sz w:val="20"/>
                <w:szCs w:val="20"/>
              </w:rPr>
              <w:t>Баумана, 214А</w:t>
            </w:r>
            <w:r w:rsidRPr="005B1766">
              <w:rPr>
                <w:sz w:val="20"/>
                <w:szCs w:val="20"/>
              </w:rPr>
              <w:t>.</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87021C" w:rsidP="0087021C">
            <w:pPr>
              <w:tabs>
                <w:tab w:val="left" w:pos="6022"/>
              </w:tabs>
              <w:ind w:right="72"/>
              <w:rPr>
                <w:sz w:val="20"/>
                <w:szCs w:val="20"/>
              </w:rPr>
            </w:pPr>
            <w:r>
              <w:rPr>
                <w:sz w:val="20"/>
                <w:szCs w:val="20"/>
              </w:rPr>
              <w:t>1 611 460,00</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один миллион шестьсот одиннадцать тысяч четыреста шестьдесят рублей</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w:t>
            </w:r>
            <w:r w:rsidRPr="005B176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87021C">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proofErr w:type="spellStart"/>
              <w:r w:rsidRPr="005B1766">
                <w:rPr>
                  <w:rStyle w:val="a4"/>
                  <w:sz w:val="20"/>
                  <w:szCs w:val="20"/>
                  <w:lang w:val="en-US"/>
                </w:rPr>
                <w:t>zakupki</w:t>
              </w:r>
              <w:proofErr w:type="spellEnd"/>
              <w:r w:rsidRPr="005B1766">
                <w:rPr>
                  <w:rStyle w:val="a4"/>
                  <w:sz w:val="20"/>
                  <w:szCs w:val="20"/>
                </w:rPr>
                <w:t>.</w:t>
              </w:r>
              <w:proofErr w:type="spellStart"/>
              <w:r w:rsidRPr="005B1766">
                <w:rPr>
                  <w:rStyle w:val="a4"/>
                  <w:sz w:val="20"/>
                  <w:szCs w:val="20"/>
                  <w:lang w:val="en-US"/>
                </w:rPr>
                <w:t>gov</w:t>
              </w:r>
              <w:proofErr w:type="spellEnd"/>
              <w:r w:rsidRPr="005B1766">
                <w:rPr>
                  <w:rStyle w:val="a4"/>
                  <w:sz w:val="20"/>
                  <w:szCs w:val="20"/>
                </w:rPr>
                <w:t>.</w:t>
              </w:r>
              <w:proofErr w:type="spellStart"/>
              <w:r w:rsidRPr="005B1766">
                <w:rPr>
                  <w:rStyle w:val="a4"/>
                  <w:sz w:val="20"/>
                  <w:szCs w:val="20"/>
                  <w:lang w:val="en-US"/>
                </w:rPr>
                <w:t>ru</w:t>
              </w:r>
              <w:proofErr w:type="spellEnd"/>
            </w:hyperlink>
            <w:r w:rsidRPr="005B1766">
              <w:rPr>
                <w:sz w:val="20"/>
                <w:szCs w:val="20"/>
              </w:rPr>
              <w:t xml:space="preserve"> </w:t>
            </w:r>
            <w:r w:rsidRPr="005B1766">
              <w:rPr>
                <w:b/>
                <w:sz w:val="20"/>
                <w:szCs w:val="20"/>
              </w:rPr>
              <w:t>«</w:t>
            </w:r>
            <w:r w:rsidR="0087021C">
              <w:rPr>
                <w:b/>
                <w:sz w:val="20"/>
                <w:szCs w:val="20"/>
              </w:rPr>
              <w:t>24</w:t>
            </w:r>
            <w:r w:rsidRPr="005B1766">
              <w:rPr>
                <w:b/>
                <w:sz w:val="20"/>
                <w:szCs w:val="20"/>
              </w:rPr>
              <w:t>»</w:t>
            </w:r>
            <w:r w:rsidR="008F1AED" w:rsidRPr="005B1766">
              <w:rPr>
                <w:b/>
                <w:sz w:val="20"/>
                <w:szCs w:val="20"/>
              </w:rPr>
              <w:t xml:space="preserve"> </w:t>
            </w:r>
            <w:r w:rsidR="0087021C">
              <w:rPr>
                <w:b/>
                <w:sz w:val="20"/>
                <w:szCs w:val="20"/>
              </w:rPr>
              <w:t>ноября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87021C">
              <w:rPr>
                <w:b/>
                <w:sz w:val="20"/>
                <w:szCs w:val="20"/>
              </w:rPr>
              <w:t>02</w:t>
            </w:r>
            <w:r w:rsidRPr="005B1766">
              <w:rPr>
                <w:b/>
                <w:sz w:val="20"/>
                <w:szCs w:val="20"/>
              </w:rPr>
              <w:t xml:space="preserve">» </w:t>
            </w:r>
            <w:r w:rsidR="0087021C">
              <w:rPr>
                <w:b/>
                <w:sz w:val="20"/>
                <w:szCs w:val="20"/>
              </w:rPr>
              <w:t>декабря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w:t>
            </w:r>
            <w:proofErr w:type="spellStart"/>
            <w:r w:rsidR="00A76857" w:rsidRPr="005B1766">
              <w:rPr>
                <w:sz w:val="20"/>
                <w:szCs w:val="20"/>
                <w:lang w:val="en-US"/>
              </w:rPr>
              <w:t>установлено</w:t>
            </w:r>
            <w:proofErr w:type="spellEnd"/>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87021C">
              <w:rPr>
                <w:sz w:val="20"/>
                <w:szCs w:val="20"/>
              </w:rPr>
              <w:t>24</w:t>
            </w:r>
            <w:r w:rsidRPr="005B1766">
              <w:rPr>
                <w:sz w:val="20"/>
                <w:szCs w:val="20"/>
              </w:rPr>
              <w:t xml:space="preserve">» </w:t>
            </w:r>
            <w:r w:rsidR="0087021C">
              <w:rPr>
                <w:sz w:val="20"/>
                <w:szCs w:val="20"/>
              </w:rPr>
              <w:t>ноября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87021C">
            <w:pPr>
              <w:jc w:val="both"/>
              <w:rPr>
                <w:sz w:val="20"/>
                <w:szCs w:val="20"/>
              </w:rPr>
            </w:pPr>
            <w:r w:rsidRPr="005B1766">
              <w:rPr>
                <w:bCs/>
                <w:sz w:val="20"/>
                <w:szCs w:val="20"/>
              </w:rPr>
              <w:t>«</w:t>
            </w:r>
            <w:r w:rsidR="0087021C">
              <w:rPr>
                <w:bCs/>
                <w:sz w:val="20"/>
                <w:szCs w:val="20"/>
              </w:rPr>
              <w:t>02</w:t>
            </w:r>
            <w:r w:rsidRPr="005B1766">
              <w:rPr>
                <w:bCs/>
                <w:sz w:val="20"/>
                <w:szCs w:val="20"/>
              </w:rPr>
              <w:t xml:space="preserve">» </w:t>
            </w:r>
            <w:r w:rsidR="0087021C">
              <w:rPr>
                <w:bCs/>
                <w:sz w:val="20"/>
                <w:szCs w:val="20"/>
              </w:rPr>
              <w:t>декабря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5B1766">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87021C"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87021C" w:rsidP="007C0DB3">
            <w:pPr>
              <w:autoSpaceDE w:val="0"/>
              <w:autoSpaceDN w:val="0"/>
              <w:adjustRightInd w:val="0"/>
              <w:jc w:val="both"/>
              <w:outlineLvl w:val="1"/>
              <w:rPr>
                <w:sz w:val="20"/>
                <w:szCs w:val="20"/>
              </w:rPr>
            </w:pPr>
            <w:r>
              <w:rPr>
                <w:sz w:val="20"/>
                <w:szCs w:val="20"/>
              </w:rPr>
              <w:t>48 343,80</w:t>
            </w:r>
            <w:r w:rsidR="00333FB1">
              <w:rPr>
                <w:sz w:val="20"/>
                <w:szCs w:val="20"/>
              </w:rPr>
              <w:t xml:space="preserve"> </w:t>
            </w:r>
            <w:r w:rsidR="0073495D" w:rsidRPr="005B1766">
              <w:rPr>
                <w:sz w:val="20"/>
                <w:szCs w:val="20"/>
              </w:rPr>
              <w:t xml:space="preserve"> </w:t>
            </w:r>
            <w:r w:rsidR="00A84ECD" w:rsidRPr="005B1766">
              <w:rPr>
                <w:sz w:val="20"/>
                <w:szCs w:val="20"/>
              </w:rPr>
              <w:t>руб. (</w:t>
            </w:r>
            <w:r>
              <w:rPr>
                <w:sz w:val="20"/>
                <w:szCs w:val="20"/>
              </w:rPr>
              <w:t>сорок восемь тысяч триста сорок три рубля восемьдесят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5B1766">
              <w:rPr>
                <w:rFonts w:ascii="Times New Roman" w:hAnsi="Times New Roman" w:cs="Times New Roman"/>
                <w:color w:val="auto"/>
                <w:sz w:val="20"/>
                <w:szCs w:val="20"/>
              </w:rPr>
              <w:lastRenderedPageBreak/>
              <w:t>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5B1766">
              <w:rPr>
                <w:sz w:val="20"/>
                <w:szCs w:val="20"/>
              </w:rPr>
              <w:t>непредоставления</w:t>
            </w:r>
            <w:proofErr w:type="spellEnd"/>
            <w:r w:rsidRPr="005B176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5B1766">
              <w:rPr>
                <w:sz w:val="20"/>
                <w:szCs w:val="20"/>
              </w:rPr>
              <w:lastRenderedPageBreak/>
              <w:t>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w:t>
            </w:r>
            <w:proofErr w:type="spellStart"/>
            <w:r w:rsidR="00F75084" w:rsidRPr="005B1766">
              <w:rPr>
                <w:sz w:val="20"/>
                <w:szCs w:val="20"/>
              </w:rPr>
              <w:t>непредоставления</w:t>
            </w:r>
            <w:proofErr w:type="spellEnd"/>
            <w:r w:rsidR="00F75084" w:rsidRPr="005B1766">
              <w:rPr>
                <w:sz w:val="20"/>
                <w:szCs w:val="20"/>
              </w:rPr>
              <w:t xml:space="preserve">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5B176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w:t>
            </w:r>
            <w:proofErr w:type="spellStart"/>
            <w:r w:rsidR="00123C79" w:rsidRPr="005B1766">
              <w:rPr>
                <w:b/>
                <w:i/>
                <w:iCs/>
                <w:sz w:val="20"/>
                <w:szCs w:val="20"/>
              </w:rPr>
              <w:t>doc</w:t>
            </w:r>
            <w:proofErr w:type="spellEnd"/>
            <w:r w:rsidR="00123C79" w:rsidRPr="005B1766">
              <w:rPr>
                <w:b/>
                <w:i/>
                <w:iCs/>
                <w:sz w:val="20"/>
                <w:szCs w:val="20"/>
              </w:rPr>
              <w:t>), (*.</w:t>
            </w:r>
            <w:proofErr w:type="spellStart"/>
            <w:r w:rsidR="00123C79" w:rsidRPr="005B1766">
              <w:rPr>
                <w:b/>
                <w:i/>
                <w:iCs/>
                <w:sz w:val="20"/>
                <w:szCs w:val="20"/>
              </w:rPr>
              <w:t>docx</w:t>
            </w:r>
            <w:proofErr w:type="spellEnd"/>
            <w:r w:rsidR="00123C79" w:rsidRPr="005B1766">
              <w:rPr>
                <w:b/>
                <w:i/>
                <w:iCs/>
                <w:sz w:val="20"/>
                <w:szCs w:val="20"/>
              </w:rPr>
              <w:t>))</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5B1766">
              <w:rPr>
                <w:iCs/>
                <w:sz w:val="20"/>
                <w:szCs w:val="20"/>
              </w:rPr>
              <w:t>doc</w:t>
            </w:r>
            <w:proofErr w:type="spellEnd"/>
            <w:r w:rsidR="004656AC" w:rsidRPr="005B1766">
              <w:rPr>
                <w:iCs/>
                <w:sz w:val="20"/>
                <w:szCs w:val="20"/>
              </w:rPr>
              <w:t>), (*.</w:t>
            </w:r>
            <w:proofErr w:type="spellStart"/>
            <w:r w:rsidR="004656AC" w:rsidRPr="005B1766">
              <w:rPr>
                <w:iCs/>
                <w:sz w:val="20"/>
                <w:szCs w:val="20"/>
              </w:rPr>
              <w:t>docx</w:t>
            </w:r>
            <w:proofErr w:type="spellEnd"/>
            <w:r w:rsidR="004656AC" w:rsidRPr="005B1766">
              <w:rPr>
                <w:iCs/>
                <w:sz w:val="20"/>
                <w:szCs w:val="20"/>
              </w:rPr>
              <w:t>), (*.</w:t>
            </w:r>
            <w:proofErr w:type="spellStart"/>
            <w:r w:rsidR="004656AC" w:rsidRPr="005B1766">
              <w:rPr>
                <w:iCs/>
                <w:sz w:val="20"/>
                <w:szCs w:val="20"/>
              </w:rPr>
              <w:t>xls</w:t>
            </w:r>
            <w:proofErr w:type="spellEnd"/>
            <w:r w:rsidR="004656AC" w:rsidRPr="005B1766">
              <w:rPr>
                <w:iCs/>
                <w:sz w:val="20"/>
                <w:szCs w:val="20"/>
              </w:rPr>
              <w:t>), (*.</w:t>
            </w:r>
            <w:proofErr w:type="spellStart"/>
            <w:r w:rsidR="004656AC" w:rsidRPr="005B1766">
              <w:rPr>
                <w:iCs/>
                <w:sz w:val="20"/>
                <w:szCs w:val="20"/>
              </w:rPr>
              <w:t>xlsx</w:t>
            </w:r>
            <w:proofErr w:type="spellEnd"/>
            <w:r w:rsidR="004656AC" w:rsidRPr="005B1766">
              <w:rPr>
                <w:iCs/>
                <w:sz w:val="20"/>
                <w:szCs w:val="20"/>
              </w:rPr>
              <w:t>), (*.</w:t>
            </w:r>
            <w:proofErr w:type="spellStart"/>
            <w:r w:rsidR="004656AC" w:rsidRPr="005B1766">
              <w:rPr>
                <w:iCs/>
                <w:sz w:val="20"/>
                <w:szCs w:val="20"/>
              </w:rPr>
              <w:t>txt</w:t>
            </w:r>
            <w:proofErr w:type="spellEnd"/>
            <w:r w:rsidR="004656AC" w:rsidRPr="005B1766">
              <w:rPr>
                <w:iCs/>
                <w:sz w:val="20"/>
                <w:szCs w:val="20"/>
              </w:rPr>
              <w:t>), (*.</w:t>
            </w:r>
            <w:proofErr w:type="spellStart"/>
            <w:r w:rsidR="004656AC" w:rsidRPr="005B1766">
              <w:rPr>
                <w:iCs/>
                <w:sz w:val="20"/>
                <w:szCs w:val="20"/>
              </w:rPr>
              <w:t>pdf</w:t>
            </w:r>
            <w:proofErr w:type="spellEnd"/>
            <w:r w:rsidR="004656AC" w:rsidRPr="005B1766">
              <w:rPr>
                <w:iCs/>
                <w:sz w:val="20"/>
                <w:szCs w:val="20"/>
              </w:rPr>
              <w:t>), (*.</w:t>
            </w:r>
            <w:proofErr w:type="spellStart"/>
            <w:r w:rsidR="004656AC" w:rsidRPr="005B1766">
              <w:rPr>
                <w:iCs/>
                <w:sz w:val="20"/>
                <w:szCs w:val="20"/>
              </w:rPr>
              <w:t>jpg</w:t>
            </w:r>
            <w:proofErr w:type="spellEnd"/>
            <w:r w:rsidR="004656AC" w:rsidRPr="005B1766">
              <w:rPr>
                <w:iCs/>
                <w:sz w:val="20"/>
                <w:szCs w:val="20"/>
              </w:rPr>
              <w:t>).</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lastRenderedPageBreak/>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 xml:space="preserve">2) </w:t>
            </w:r>
            <w:proofErr w:type="spellStart"/>
            <w:r w:rsidRPr="005B1766">
              <w:rPr>
                <w:sz w:val="20"/>
                <w:szCs w:val="20"/>
              </w:rPr>
              <w:t>непроведение</w:t>
            </w:r>
            <w:proofErr w:type="spellEnd"/>
            <w:r w:rsidRPr="005B176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 xml:space="preserve">3) </w:t>
            </w:r>
            <w:proofErr w:type="spellStart"/>
            <w:r w:rsidRPr="005B1766">
              <w:rPr>
                <w:sz w:val="20"/>
                <w:szCs w:val="20"/>
              </w:rPr>
              <w:t>неприостановление</w:t>
            </w:r>
            <w:proofErr w:type="spellEnd"/>
            <w:r w:rsidRPr="005B176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5B176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sz w:val="20"/>
                <w:szCs w:val="20"/>
              </w:rPr>
              <w:t>выгодоприобретателями</w:t>
            </w:r>
            <w:proofErr w:type="spellEnd"/>
            <w:r w:rsidRPr="005B176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sz w:val="20"/>
                <w:szCs w:val="20"/>
              </w:rPr>
              <w:t>неполнородными</w:t>
            </w:r>
            <w:proofErr w:type="spellEnd"/>
            <w:r w:rsidRPr="005B176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sz w:val="20"/>
                <w:szCs w:val="20"/>
              </w:rPr>
              <w:t>выгодоприобретателями</w:t>
            </w:r>
            <w:proofErr w:type="spellEnd"/>
            <w:r w:rsidRPr="005B176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w:t>
            </w:r>
            <w:r w:rsidRPr="005B176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87021C">
            <w:pPr>
              <w:jc w:val="both"/>
              <w:rPr>
                <w:sz w:val="20"/>
                <w:szCs w:val="20"/>
              </w:rPr>
            </w:pPr>
            <w:r w:rsidRPr="005B1766">
              <w:rPr>
                <w:sz w:val="20"/>
                <w:szCs w:val="20"/>
              </w:rPr>
              <w:t>«</w:t>
            </w:r>
            <w:r w:rsidR="0087021C">
              <w:rPr>
                <w:sz w:val="20"/>
                <w:szCs w:val="20"/>
              </w:rPr>
              <w:t>01</w:t>
            </w:r>
            <w:r w:rsidR="00487F7E" w:rsidRPr="005B1766">
              <w:rPr>
                <w:sz w:val="20"/>
                <w:szCs w:val="20"/>
              </w:rPr>
              <w:t xml:space="preserve">» </w:t>
            </w:r>
            <w:r w:rsidR="0087021C">
              <w:rPr>
                <w:sz w:val="20"/>
                <w:szCs w:val="20"/>
              </w:rPr>
              <w:t>де</w:t>
            </w:r>
            <w:r w:rsidR="008A22E6">
              <w:rPr>
                <w:sz w:val="20"/>
                <w:szCs w:val="20"/>
              </w:rPr>
              <w:t>к</w:t>
            </w:r>
            <w:r w:rsidR="0087021C">
              <w:rPr>
                <w:sz w:val="20"/>
                <w:szCs w:val="20"/>
              </w:rPr>
              <w:t>абря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87021C">
              <w:rPr>
                <w:b/>
                <w:sz w:val="20"/>
                <w:szCs w:val="20"/>
              </w:rPr>
              <w:t>02</w:t>
            </w:r>
            <w:r w:rsidRPr="005B1766">
              <w:rPr>
                <w:b/>
                <w:sz w:val="20"/>
                <w:szCs w:val="20"/>
              </w:rPr>
              <w:t>»</w:t>
            </w:r>
            <w:r w:rsidR="00DF1B1A" w:rsidRPr="005B1766">
              <w:rPr>
                <w:b/>
                <w:sz w:val="20"/>
                <w:szCs w:val="20"/>
              </w:rPr>
              <w:t xml:space="preserve"> </w:t>
            </w:r>
            <w:r w:rsidR="0087021C">
              <w:rPr>
                <w:b/>
                <w:sz w:val="20"/>
                <w:szCs w:val="20"/>
              </w:rPr>
              <w:t>декабря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87021C">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87021C">
              <w:rPr>
                <w:b/>
                <w:sz w:val="20"/>
                <w:szCs w:val="20"/>
              </w:rPr>
              <w:t>02</w:t>
            </w:r>
            <w:r w:rsidR="00487F7E" w:rsidRPr="005B1766">
              <w:rPr>
                <w:b/>
                <w:sz w:val="20"/>
                <w:szCs w:val="20"/>
              </w:rPr>
              <w:t xml:space="preserve">» </w:t>
            </w:r>
            <w:r w:rsidR="0087021C">
              <w:rPr>
                <w:b/>
                <w:sz w:val="20"/>
                <w:szCs w:val="20"/>
              </w:rPr>
              <w:t>декабря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w:t>
            </w:r>
            <w:r w:rsidRPr="005B176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5B1766">
              <w:rPr>
                <w:rFonts w:ascii="Times New Roman" w:eastAsia="Calibri" w:hAnsi="Times New Roman" w:cs="Times New Roman"/>
                <w:color w:val="auto"/>
                <w:sz w:val="20"/>
                <w:szCs w:val="20"/>
              </w:rPr>
              <w:t>Непредоставления</w:t>
            </w:r>
            <w:proofErr w:type="spellEnd"/>
            <w:r w:rsidRPr="005B176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5B1766">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5B176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00985A86" w:rsidRPr="005B176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5B176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EB4764" w:rsidRDefault="00EB4764" w:rsidP="00694F14">
      <w:pPr>
        <w:jc w:val="right"/>
        <w:outlineLvl w:val="1"/>
        <w:rPr>
          <w:b/>
          <w:bCs/>
          <w:sz w:val="22"/>
          <w:szCs w:val="22"/>
        </w:rPr>
      </w:pPr>
    </w:p>
    <w:p w:rsidR="00EB4764" w:rsidRDefault="00EB4764" w:rsidP="00694F14">
      <w:pPr>
        <w:jc w:val="right"/>
        <w:outlineLvl w:val="1"/>
        <w:rPr>
          <w:b/>
          <w:bCs/>
          <w:sz w:val="22"/>
          <w:szCs w:val="22"/>
        </w:rPr>
      </w:pPr>
    </w:p>
    <w:p w:rsidR="00EB4764" w:rsidRDefault="00EB4764" w:rsidP="00694F14">
      <w:pPr>
        <w:jc w:val="right"/>
        <w:outlineLvl w:val="1"/>
        <w:rPr>
          <w:b/>
          <w:bCs/>
          <w:sz w:val="22"/>
          <w:szCs w:val="22"/>
        </w:rPr>
      </w:pPr>
    </w:p>
    <w:p w:rsidR="0087021C" w:rsidRDefault="0087021C" w:rsidP="00694F14">
      <w:pPr>
        <w:jc w:val="right"/>
        <w:outlineLvl w:val="1"/>
        <w:rPr>
          <w:b/>
          <w:bCs/>
          <w:sz w:val="22"/>
          <w:szCs w:val="22"/>
        </w:rPr>
      </w:pPr>
    </w:p>
    <w:p w:rsidR="00EB4764" w:rsidRDefault="00EB4764" w:rsidP="00694F14">
      <w:pPr>
        <w:jc w:val="right"/>
        <w:outlineLvl w:val="1"/>
        <w:rPr>
          <w:b/>
          <w:bCs/>
          <w:sz w:val="22"/>
          <w:szCs w:val="22"/>
        </w:rPr>
      </w:pPr>
    </w:p>
    <w:p w:rsidR="00EB4764" w:rsidRPr="005B1766" w:rsidRDefault="00EB4764" w:rsidP="00694F14">
      <w:pPr>
        <w:jc w:val="right"/>
        <w:outlineLvl w:val="1"/>
        <w:rPr>
          <w:b/>
          <w:bCs/>
          <w:sz w:val="22"/>
          <w:szCs w:val="22"/>
        </w:rPr>
      </w:pPr>
    </w:p>
    <w:p w:rsidR="00416925" w:rsidRPr="005B1766" w:rsidRDefault="00416925" w:rsidP="00694F14">
      <w:pPr>
        <w:jc w:val="right"/>
        <w:outlineLvl w:val="1"/>
        <w:rPr>
          <w:b/>
          <w:bCs/>
          <w:sz w:val="22"/>
          <w:szCs w:val="22"/>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116FB2">
        <w:rPr>
          <w:b/>
          <w:sz w:val="20"/>
          <w:szCs w:val="20"/>
        </w:rPr>
        <w:t xml:space="preserve">препаратов </w:t>
      </w:r>
      <w:r w:rsidR="00333FB1">
        <w:rPr>
          <w:b/>
          <w:sz w:val="20"/>
          <w:szCs w:val="20"/>
        </w:rPr>
        <w:t>группы вещества контрастные</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87021C">
        <w:rPr>
          <w:b/>
          <w:kern w:val="32"/>
          <w:sz w:val="20"/>
          <w:szCs w:val="20"/>
        </w:rPr>
        <w:t>345-20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EA715D" w:rsidRPr="005B1766">
        <w:rPr>
          <w:b/>
          <w:bCs/>
          <w:sz w:val="20"/>
        </w:rPr>
        <w:t xml:space="preserve">лекарственных </w:t>
      </w:r>
      <w:r w:rsidR="00116FB2">
        <w:rPr>
          <w:b/>
          <w:bCs/>
          <w:sz w:val="20"/>
        </w:rPr>
        <w:t xml:space="preserve">препаратов </w:t>
      </w:r>
      <w:r w:rsidR="00333FB1">
        <w:rPr>
          <w:b/>
          <w:bCs/>
          <w:sz w:val="20"/>
        </w:rPr>
        <w:t>группы вещества контрастные</w:t>
      </w:r>
      <w:r w:rsidRPr="005B1766">
        <w:rPr>
          <w:b/>
          <w:bCs/>
          <w:sz w:val="20"/>
        </w:rPr>
        <w:t xml:space="preserve"> </w:t>
      </w:r>
      <w:bookmarkEnd w:id="2"/>
    </w:p>
    <w:tbl>
      <w:tblPr>
        <w:tblW w:w="10204" w:type="dxa"/>
        <w:tblInd w:w="108" w:type="dxa"/>
        <w:tblLayout w:type="fixed"/>
        <w:tblLook w:val="04A0"/>
      </w:tblPr>
      <w:tblGrid>
        <w:gridCol w:w="534"/>
        <w:gridCol w:w="1876"/>
        <w:gridCol w:w="4961"/>
        <w:gridCol w:w="850"/>
        <w:gridCol w:w="850"/>
        <w:gridCol w:w="1133"/>
      </w:tblGrid>
      <w:tr w:rsidR="005B1766" w:rsidRPr="005B1766" w:rsidTr="00E10D0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333FB1">
            <w:pPr>
              <w:jc w:val="center"/>
              <w:rPr>
                <w:b/>
                <w:color w:val="000000"/>
                <w:sz w:val="20"/>
                <w:szCs w:val="20"/>
              </w:rPr>
            </w:pPr>
            <w:r w:rsidRPr="005B1766">
              <w:rPr>
                <w:b/>
                <w:color w:val="000000"/>
                <w:sz w:val="20"/>
                <w:szCs w:val="20"/>
              </w:rPr>
              <w:t xml:space="preserve">№ </w:t>
            </w:r>
            <w:proofErr w:type="spellStart"/>
            <w:r w:rsidRPr="005B1766">
              <w:rPr>
                <w:b/>
                <w:color w:val="000000"/>
                <w:sz w:val="20"/>
                <w:szCs w:val="20"/>
              </w:rPr>
              <w:t>п</w:t>
            </w:r>
            <w:proofErr w:type="spellEnd"/>
            <w:r w:rsidRPr="005B1766">
              <w:rPr>
                <w:b/>
                <w:color w:val="000000"/>
                <w:sz w:val="20"/>
                <w:szCs w:val="20"/>
              </w:rPr>
              <w:t>/</w:t>
            </w:r>
            <w:proofErr w:type="spellStart"/>
            <w:r w:rsidRPr="005B1766">
              <w:rPr>
                <w:b/>
                <w:color w:val="000000"/>
                <w:sz w:val="20"/>
                <w:szCs w:val="20"/>
              </w:rPr>
              <w:t>п</w:t>
            </w:r>
            <w:proofErr w:type="spellEnd"/>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961"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333FB1">
            <w:pPr>
              <w:jc w:val="center"/>
              <w:rPr>
                <w:b/>
                <w:color w:val="000000"/>
                <w:sz w:val="20"/>
                <w:szCs w:val="20"/>
              </w:rPr>
            </w:pPr>
            <w:r w:rsidRPr="005B1766">
              <w:rPr>
                <w:b/>
                <w:color w:val="000000"/>
                <w:sz w:val="20"/>
                <w:szCs w:val="20"/>
              </w:rPr>
              <w:t xml:space="preserve">Ед. </w:t>
            </w:r>
            <w:proofErr w:type="spellStart"/>
            <w:r w:rsidRPr="005B1766">
              <w:rPr>
                <w:b/>
                <w:color w:val="000000"/>
                <w:sz w:val="20"/>
                <w:szCs w:val="20"/>
              </w:rPr>
              <w:t>изм</w:t>
            </w:r>
            <w:proofErr w:type="spellEnd"/>
            <w:r w:rsidRPr="005B176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333FB1">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333FB1" w:rsidRPr="00333FB1" w:rsidTr="00E10D03">
        <w:trPr>
          <w:trHeight w:val="132"/>
        </w:trPr>
        <w:tc>
          <w:tcPr>
            <w:tcW w:w="534" w:type="dxa"/>
            <w:tcBorders>
              <w:top w:val="single" w:sz="4" w:space="0" w:color="auto"/>
              <w:left w:val="single" w:sz="4" w:space="0" w:color="auto"/>
              <w:bottom w:val="single" w:sz="4" w:space="0" w:color="auto"/>
              <w:right w:val="nil"/>
            </w:tcBorders>
            <w:shd w:val="clear" w:color="auto" w:fill="auto"/>
          </w:tcPr>
          <w:p w:rsidR="00333FB1" w:rsidRPr="00333FB1" w:rsidRDefault="00333FB1" w:rsidP="00333FB1">
            <w:pPr>
              <w:jc w:val="center"/>
              <w:rPr>
                <w:sz w:val="20"/>
                <w:szCs w:val="20"/>
                <w:lang w:eastAsia="en-US"/>
              </w:rPr>
            </w:pPr>
            <w:r w:rsidRPr="00333FB1">
              <w:rPr>
                <w:sz w:val="20"/>
                <w:szCs w:val="20"/>
                <w:lang w:eastAsia="en-US"/>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33FB1" w:rsidRPr="00333FB1" w:rsidRDefault="00333FB1" w:rsidP="00333FB1">
            <w:pPr>
              <w:rPr>
                <w:sz w:val="20"/>
                <w:szCs w:val="20"/>
              </w:rPr>
            </w:pPr>
            <w:proofErr w:type="spellStart"/>
            <w:r w:rsidRPr="00333FB1">
              <w:rPr>
                <w:sz w:val="20"/>
                <w:szCs w:val="20"/>
              </w:rPr>
              <w:t>Йопромид</w:t>
            </w:r>
            <w:proofErr w:type="spellEnd"/>
            <w:r w:rsidRPr="00333FB1">
              <w:rPr>
                <w:sz w:val="20"/>
                <w:szCs w:val="20"/>
              </w:rPr>
              <w:t> </w:t>
            </w:r>
          </w:p>
        </w:tc>
        <w:tc>
          <w:tcPr>
            <w:tcW w:w="4961" w:type="dxa"/>
            <w:tcBorders>
              <w:top w:val="single" w:sz="4" w:space="0" w:color="auto"/>
              <w:left w:val="nil"/>
              <w:bottom w:val="single" w:sz="4" w:space="0" w:color="auto"/>
              <w:right w:val="single" w:sz="4" w:space="0" w:color="auto"/>
            </w:tcBorders>
          </w:tcPr>
          <w:p w:rsidR="00333FB1" w:rsidRDefault="00333FB1" w:rsidP="00333FB1">
            <w:pPr>
              <w:rPr>
                <w:sz w:val="20"/>
                <w:szCs w:val="20"/>
              </w:rPr>
            </w:pPr>
            <w:r w:rsidRPr="00333FB1">
              <w:rPr>
                <w:sz w:val="20"/>
                <w:szCs w:val="20"/>
              </w:rPr>
              <w:t>Раствор для инъекций, 370 мг йода/мл, 100мл,</w:t>
            </w:r>
            <w:r>
              <w:rPr>
                <w:sz w:val="20"/>
                <w:szCs w:val="20"/>
              </w:rPr>
              <w:t xml:space="preserve"> </w:t>
            </w:r>
            <w:r w:rsidRPr="00333FB1">
              <w:rPr>
                <w:sz w:val="20"/>
                <w:szCs w:val="20"/>
              </w:rPr>
              <w:t xml:space="preserve">№1 (или иное количество в упаковке в пересчете на общее, требуемое к поставке количество препарата). </w:t>
            </w:r>
          </w:p>
          <w:p w:rsidR="00333FB1" w:rsidRDefault="00333FB1" w:rsidP="00333FB1">
            <w:pPr>
              <w:rPr>
                <w:sz w:val="20"/>
                <w:szCs w:val="20"/>
              </w:rPr>
            </w:pPr>
            <w:r w:rsidRPr="00333FB1">
              <w:rPr>
                <w:sz w:val="20"/>
                <w:szCs w:val="20"/>
              </w:rPr>
              <w:t xml:space="preserve">Период выведения через почки 12 часов не менее 93% от введенной дозы. </w:t>
            </w:r>
          </w:p>
          <w:p w:rsidR="00333FB1" w:rsidRPr="00333FB1" w:rsidRDefault="0087021C" w:rsidP="0087021C">
            <w:pPr>
              <w:rPr>
                <w:color w:val="000000"/>
                <w:sz w:val="20"/>
                <w:szCs w:val="20"/>
              </w:rPr>
            </w:pPr>
            <w:r>
              <w:rPr>
                <w:sz w:val="20"/>
                <w:szCs w:val="20"/>
              </w:rPr>
              <w:t xml:space="preserve">Не должен иметь </w:t>
            </w:r>
            <w:r w:rsidR="00333FB1" w:rsidRPr="00333FB1">
              <w:rPr>
                <w:sz w:val="20"/>
                <w:szCs w:val="20"/>
              </w:rPr>
              <w:t>ограничени</w:t>
            </w:r>
            <w:r>
              <w:rPr>
                <w:sz w:val="20"/>
                <w:szCs w:val="20"/>
              </w:rPr>
              <w:t>я</w:t>
            </w:r>
            <w:r w:rsidR="00333FB1" w:rsidRPr="00333FB1">
              <w:rPr>
                <w:sz w:val="20"/>
                <w:szCs w:val="20"/>
              </w:rPr>
              <w:t xml:space="preserve"> для применения у пациентов с аутоиммунными заболеваниями, алкоголизмом.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3FB1" w:rsidRPr="00333FB1" w:rsidRDefault="00333FB1" w:rsidP="00333FB1">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33FB1" w:rsidRPr="00333FB1" w:rsidRDefault="0087021C" w:rsidP="00333FB1">
            <w:pPr>
              <w:jc w:val="center"/>
              <w:rPr>
                <w:sz w:val="20"/>
                <w:szCs w:val="20"/>
              </w:rPr>
            </w:pPr>
            <w:r>
              <w:rPr>
                <w:sz w:val="20"/>
                <w:szCs w:val="20"/>
              </w:rPr>
              <w:t>700</w:t>
            </w:r>
          </w:p>
        </w:tc>
        <w:tc>
          <w:tcPr>
            <w:tcW w:w="1133" w:type="dxa"/>
            <w:tcBorders>
              <w:top w:val="single" w:sz="4" w:space="0" w:color="auto"/>
              <w:left w:val="nil"/>
              <w:bottom w:val="single" w:sz="4" w:space="0" w:color="auto"/>
              <w:right w:val="single" w:sz="4" w:space="0" w:color="auto"/>
            </w:tcBorders>
          </w:tcPr>
          <w:p w:rsidR="00333FB1" w:rsidRPr="00333FB1" w:rsidRDefault="0087021C" w:rsidP="00454A58">
            <w:pPr>
              <w:jc w:val="center"/>
              <w:rPr>
                <w:sz w:val="20"/>
                <w:szCs w:val="20"/>
              </w:rPr>
            </w:pPr>
            <w:r>
              <w:rPr>
                <w:sz w:val="20"/>
                <w:szCs w:val="20"/>
              </w:rPr>
              <w:t>2 290,00</w:t>
            </w:r>
          </w:p>
        </w:tc>
      </w:tr>
      <w:tr w:rsidR="00333FB1" w:rsidRPr="00333FB1" w:rsidTr="00E10D03">
        <w:trPr>
          <w:trHeight w:val="132"/>
        </w:trPr>
        <w:tc>
          <w:tcPr>
            <w:tcW w:w="534" w:type="dxa"/>
            <w:tcBorders>
              <w:top w:val="single" w:sz="4" w:space="0" w:color="auto"/>
              <w:left w:val="single" w:sz="4" w:space="0" w:color="auto"/>
              <w:bottom w:val="single" w:sz="4" w:space="0" w:color="auto"/>
              <w:right w:val="nil"/>
            </w:tcBorders>
            <w:shd w:val="clear" w:color="auto" w:fill="auto"/>
          </w:tcPr>
          <w:p w:rsidR="00333FB1" w:rsidRPr="00333FB1" w:rsidRDefault="00333FB1" w:rsidP="00333FB1">
            <w:pPr>
              <w:jc w:val="center"/>
              <w:rPr>
                <w:sz w:val="20"/>
                <w:szCs w:val="20"/>
                <w:lang w:eastAsia="en-US"/>
              </w:rPr>
            </w:pPr>
            <w:r w:rsidRPr="00333FB1">
              <w:rPr>
                <w:sz w:val="20"/>
                <w:szCs w:val="20"/>
                <w:lang w:eastAsia="en-US"/>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33FB1" w:rsidRPr="00333FB1" w:rsidRDefault="00333FB1" w:rsidP="00333FB1">
            <w:pPr>
              <w:rPr>
                <w:sz w:val="20"/>
                <w:szCs w:val="20"/>
              </w:rPr>
            </w:pPr>
            <w:proofErr w:type="spellStart"/>
            <w:r w:rsidRPr="00333FB1">
              <w:rPr>
                <w:sz w:val="20"/>
                <w:szCs w:val="20"/>
              </w:rPr>
              <w:t>Йопромид</w:t>
            </w:r>
            <w:proofErr w:type="spellEnd"/>
            <w:r w:rsidRPr="00333FB1">
              <w:rPr>
                <w:sz w:val="20"/>
                <w:szCs w:val="20"/>
              </w:rPr>
              <w:t> </w:t>
            </w:r>
          </w:p>
        </w:tc>
        <w:tc>
          <w:tcPr>
            <w:tcW w:w="4961" w:type="dxa"/>
            <w:tcBorders>
              <w:top w:val="single" w:sz="4" w:space="0" w:color="auto"/>
              <w:left w:val="nil"/>
              <w:bottom w:val="single" w:sz="4" w:space="0" w:color="auto"/>
              <w:right w:val="single" w:sz="4" w:space="0" w:color="auto"/>
            </w:tcBorders>
          </w:tcPr>
          <w:p w:rsidR="00333FB1" w:rsidRDefault="00333FB1" w:rsidP="00333FB1">
            <w:pPr>
              <w:rPr>
                <w:sz w:val="20"/>
                <w:szCs w:val="20"/>
              </w:rPr>
            </w:pPr>
            <w:r w:rsidRPr="00333FB1">
              <w:rPr>
                <w:sz w:val="20"/>
                <w:szCs w:val="20"/>
              </w:rPr>
              <w:t xml:space="preserve">Раствор для инъекций, 370 мг йода/мл, </w:t>
            </w:r>
            <w:r w:rsidR="008A22E6">
              <w:rPr>
                <w:sz w:val="20"/>
                <w:szCs w:val="20"/>
              </w:rPr>
              <w:t>3</w:t>
            </w:r>
            <w:r w:rsidRPr="00333FB1">
              <w:rPr>
                <w:sz w:val="20"/>
                <w:szCs w:val="20"/>
              </w:rPr>
              <w:t>0мл,</w:t>
            </w:r>
            <w:r>
              <w:rPr>
                <w:sz w:val="20"/>
                <w:szCs w:val="20"/>
              </w:rPr>
              <w:t xml:space="preserve"> </w:t>
            </w:r>
            <w:r w:rsidR="008A22E6">
              <w:rPr>
                <w:sz w:val="20"/>
                <w:szCs w:val="20"/>
              </w:rPr>
              <w:t xml:space="preserve">флаконы </w:t>
            </w:r>
            <w:r w:rsidRPr="00333FB1">
              <w:rPr>
                <w:sz w:val="20"/>
                <w:szCs w:val="20"/>
              </w:rPr>
              <w:t>№</w:t>
            </w:r>
            <w:r w:rsidR="008A22E6">
              <w:rPr>
                <w:sz w:val="20"/>
                <w:szCs w:val="20"/>
              </w:rPr>
              <w:t>10</w:t>
            </w:r>
            <w:r w:rsidRPr="00333FB1">
              <w:rPr>
                <w:sz w:val="20"/>
                <w:szCs w:val="20"/>
              </w:rPr>
              <w:t xml:space="preserve">. </w:t>
            </w:r>
          </w:p>
          <w:p w:rsidR="00333FB1" w:rsidRDefault="00333FB1" w:rsidP="00333FB1">
            <w:pPr>
              <w:rPr>
                <w:sz w:val="20"/>
                <w:szCs w:val="20"/>
              </w:rPr>
            </w:pPr>
            <w:r w:rsidRPr="00333FB1">
              <w:rPr>
                <w:sz w:val="20"/>
                <w:szCs w:val="20"/>
              </w:rPr>
              <w:t xml:space="preserve">Период выведения через почки 12 часов не менее 93% от введенной дозы. </w:t>
            </w:r>
          </w:p>
          <w:p w:rsidR="00333FB1" w:rsidRPr="00333FB1" w:rsidRDefault="0087021C" w:rsidP="00333FB1">
            <w:pPr>
              <w:rPr>
                <w:color w:val="000000"/>
                <w:sz w:val="20"/>
                <w:szCs w:val="20"/>
              </w:rPr>
            </w:pPr>
            <w:r>
              <w:rPr>
                <w:sz w:val="20"/>
                <w:szCs w:val="20"/>
              </w:rPr>
              <w:t xml:space="preserve">Не должен иметь </w:t>
            </w:r>
            <w:r w:rsidRPr="00333FB1">
              <w:rPr>
                <w:sz w:val="20"/>
                <w:szCs w:val="20"/>
              </w:rPr>
              <w:t>ограничени</w:t>
            </w:r>
            <w:r>
              <w:rPr>
                <w:sz w:val="20"/>
                <w:szCs w:val="20"/>
              </w:rPr>
              <w:t>я</w:t>
            </w:r>
            <w:r w:rsidRPr="00333FB1">
              <w:rPr>
                <w:sz w:val="20"/>
                <w:szCs w:val="20"/>
              </w:rPr>
              <w:t xml:space="preserve"> для применения у пациентов с аутоиммунными заболеваниями, алкоголизмом.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3FB1" w:rsidRPr="00333FB1" w:rsidRDefault="00333FB1" w:rsidP="00333FB1">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33FB1" w:rsidRPr="00333FB1" w:rsidRDefault="0087021C" w:rsidP="00333FB1">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333FB1" w:rsidRPr="00333FB1" w:rsidRDefault="0087021C" w:rsidP="00454A58">
            <w:pPr>
              <w:jc w:val="center"/>
              <w:rPr>
                <w:sz w:val="20"/>
                <w:szCs w:val="20"/>
              </w:rPr>
            </w:pPr>
            <w:r>
              <w:rPr>
                <w:sz w:val="20"/>
                <w:szCs w:val="20"/>
              </w:rPr>
              <w:t>8 460,00</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7021C" w:rsidRDefault="0087021C" w:rsidP="00B8322C">
      <w:pPr>
        <w:jc w:val="right"/>
        <w:rPr>
          <w:b/>
          <w:bCs/>
          <w:sz w:val="20"/>
          <w:szCs w:val="20"/>
        </w:rPr>
      </w:pPr>
    </w:p>
    <w:p w:rsidR="0087021C" w:rsidRDefault="0087021C" w:rsidP="00B8322C">
      <w:pPr>
        <w:jc w:val="right"/>
        <w:rPr>
          <w:b/>
          <w:bCs/>
          <w:sz w:val="20"/>
          <w:szCs w:val="20"/>
        </w:rPr>
      </w:pPr>
    </w:p>
    <w:p w:rsidR="0087021C" w:rsidRDefault="0087021C" w:rsidP="00B8322C">
      <w:pPr>
        <w:jc w:val="right"/>
        <w:rPr>
          <w:b/>
          <w:bCs/>
          <w:sz w:val="20"/>
          <w:szCs w:val="20"/>
        </w:rPr>
      </w:pPr>
    </w:p>
    <w:p w:rsidR="0087021C" w:rsidRDefault="0087021C" w:rsidP="00B8322C">
      <w:pPr>
        <w:jc w:val="right"/>
        <w:rPr>
          <w:b/>
          <w:bCs/>
          <w:sz w:val="20"/>
          <w:szCs w:val="20"/>
        </w:rPr>
      </w:pPr>
    </w:p>
    <w:p w:rsidR="0087021C" w:rsidRDefault="0087021C" w:rsidP="00B8322C">
      <w:pPr>
        <w:jc w:val="right"/>
        <w:rPr>
          <w:b/>
          <w:bCs/>
          <w:sz w:val="20"/>
          <w:szCs w:val="20"/>
        </w:rPr>
      </w:pPr>
    </w:p>
    <w:p w:rsidR="00E10D03" w:rsidRPr="005B1766" w:rsidRDefault="00E10D03" w:rsidP="00B8322C">
      <w:pPr>
        <w:jc w:val="right"/>
        <w:rPr>
          <w:b/>
          <w:bCs/>
          <w:sz w:val="20"/>
          <w:szCs w:val="20"/>
        </w:rPr>
      </w:pPr>
    </w:p>
    <w:p w:rsidR="00664825" w:rsidRDefault="00664825" w:rsidP="00B8322C">
      <w:pPr>
        <w:jc w:val="right"/>
        <w:rPr>
          <w:b/>
          <w:bCs/>
          <w:sz w:val="20"/>
          <w:szCs w:val="20"/>
        </w:rPr>
      </w:pPr>
    </w:p>
    <w:p w:rsidR="008A22E6" w:rsidRDefault="008A22E6"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116FB2">
        <w:rPr>
          <w:b/>
          <w:sz w:val="20"/>
          <w:szCs w:val="20"/>
        </w:rPr>
        <w:t xml:space="preserve">препаратов </w:t>
      </w:r>
      <w:r w:rsidR="00333FB1">
        <w:rPr>
          <w:b/>
          <w:sz w:val="20"/>
          <w:szCs w:val="20"/>
        </w:rPr>
        <w:t>группы вещества контрастные</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87021C">
        <w:rPr>
          <w:b/>
          <w:kern w:val="32"/>
          <w:sz w:val="20"/>
          <w:szCs w:val="20"/>
        </w:rPr>
        <w:t>345-20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87021C">
        <w:rPr>
          <w:sz w:val="19"/>
          <w:szCs w:val="19"/>
        </w:rPr>
        <w:t>345-20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EA715D" w:rsidRPr="005B1766">
        <w:rPr>
          <w:b/>
          <w:bCs/>
          <w:sz w:val="19"/>
          <w:szCs w:val="19"/>
        </w:rPr>
        <w:t xml:space="preserve">лекарственных </w:t>
      </w:r>
      <w:r w:rsidR="00116FB2">
        <w:rPr>
          <w:b/>
          <w:bCs/>
          <w:sz w:val="19"/>
          <w:szCs w:val="19"/>
        </w:rPr>
        <w:t xml:space="preserve">препаратов </w:t>
      </w:r>
      <w:r w:rsidR="00333FB1">
        <w:rPr>
          <w:b/>
          <w:bCs/>
          <w:sz w:val="19"/>
          <w:szCs w:val="19"/>
        </w:rPr>
        <w:t>группы вещества контрастные</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 xml:space="preserve">в лице главного врача </w:t>
      </w:r>
      <w:proofErr w:type="spellStart"/>
      <w:r w:rsidRPr="005B1766">
        <w:rPr>
          <w:sz w:val="19"/>
          <w:szCs w:val="19"/>
        </w:rPr>
        <w:t>Есевой</w:t>
      </w:r>
      <w:proofErr w:type="spellEnd"/>
      <w:r w:rsidRPr="005B1766">
        <w:rPr>
          <w:sz w:val="19"/>
          <w:szCs w:val="19"/>
        </w:rPr>
        <w:t xml:space="preserve">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EA715D" w:rsidRPr="005B1766">
        <w:rPr>
          <w:rFonts w:ascii="Times New Roman" w:hAnsi="Times New Roman" w:cs="Times New Roman"/>
          <w:bCs/>
          <w:sz w:val="19"/>
          <w:szCs w:val="19"/>
        </w:rPr>
        <w:t xml:space="preserve">лекарственных </w:t>
      </w:r>
      <w:r w:rsidR="00116FB2">
        <w:rPr>
          <w:rFonts w:ascii="Times New Roman" w:hAnsi="Times New Roman" w:cs="Times New Roman"/>
          <w:bCs/>
          <w:sz w:val="19"/>
          <w:szCs w:val="19"/>
        </w:rPr>
        <w:t xml:space="preserve">препаратов </w:t>
      </w:r>
      <w:r w:rsidR="00333FB1">
        <w:rPr>
          <w:rFonts w:ascii="Times New Roman" w:hAnsi="Times New Roman" w:cs="Times New Roman"/>
          <w:bCs/>
          <w:sz w:val="19"/>
          <w:szCs w:val="19"/>
        </w:rPr>
        <w:t>группы вещества контрастные</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 xml:space="preserve">силами Поставщика партиями  по заявкам Заказчика с момента подписания договора по </w:t>
      </w:r>
      <w:r w:rsidRPr="00CF4385">
        <w:rPr>
          <w:sz w:val="19"/>
          <w:szCs w:val="19"/>
        </w:rPr>
        <w:t>3</w:t>
      </w:r>
      <w:r w:rsidR="000E752F" w:rsidRPr="00CF4385">
        <w:rPr>
          <w:sz w:val="19"/>
          <w:szCs w:val="19"/>
        </w:rPr>
        <w:t>1</w:t>
      </w:r>
      <w:r w:rsidRPr="00CF4385">
        <w:rPr>
          <w:sz w:val="19"/>
          <w:szCs w:val="19"/>
        </w:rPr>
        <w:t>.</w:t>
      </w:r>
      <w:r w:rsidR="00E10D03" w:rsidRPr="00CF4385">
        <w:rPr>
          <w:sz w:val="19"/>
          <w:szCs w:val="19"/>
        </w:rPr>
        <w:t>12</w:t>
      </w:r>
      <w:r w:rsidRPr="00CF4385">
        <w:rPr>
          <w:sz w:val="19"/>
          <w:szCs w:val="19"/>
        </w:rPr>
        <w:t>.202</w:t>
      </w:r>
      <w:r w:rsidR="0087021C" w:rsidRPr="00CF4385">
        <w:rPr>
          <w:sz w:val="19"/>
          <w:szCs w:val="19"/>
        </w:rPr>
        <w:t>1</w:t>
      </w:r>
      <w:r w:rsidRPr="00CF4385">
        <w:rPr>
          <w:sz w:val="19"/>
          <w:szCs w:val="19"/>
        </w:rPr>
        <w:t>г.</w:t>
      </w:r>
      <w:r w:rsidRPr="00E10D03">
        <w:rPr>
          <w:sz w:val="19"/>
          <w:szCs w:val="19"/>
        </w:rPr>
        <w:t xml:space="preserve"> по адресу: г. Иркутск, ул. </w:t>
      </w:r>
      <w:r w:rsidR="00333FB1">
        <w:rPr>
          <w:sz w:val="19"/>
          <w:szCs w:val="19"/>
        </w:rPr>
        <w:t>Баумана, 214А</w:t>
      </w:r>
      <w:r w:rsidRPr="00E10D03">
        <w:rPr>
          <w:sz w:val="19"/>
          <w:szCs w:val="19"/>
        </w:rPr>
        <w:t>.</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w:t>
      </w:r>
      <w:proofErr w:type="spellStart"/>
      <w:r w:rsidRPr="005B1766">
        <w:rPr>
          <w:sz w:val="19"/>
          <w:szCs w:val="19"/>
        </w:rPr>
        <w:t>пп</w:t>
      </w:r>
      <w:proofErr w:type="spellEnd"/>
      <w:r w:rsidRPr="005B1766">
        <w:rPr>
          <w:sz w:val="19"/>
          <w:szCs w:val="19"/>
        </w:rPr>
        <w:t>.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 xml:space="preserve">_____________________/Ж. В. </w:t>
            </w:r>
            <w:proofErr w:type="spellStart"/>
            <w:r w:rsidRPr="005B1766">
              <w:rPr>
                <w:b/>
                <w:sz w:val="18"/>
                <w:szCs w:val="18"/>
              </w:rPr>
              <w:t>Есева</w:t>
            </w:r>
            <w:proofErr w:type="spellEnd"/>
            <w:r w:rsidRPr="005B1766">
              <w:rPr>
                <w:b/>
                <w:sz w:val="18"/>
                <w:szCs w:val="18"/>
              </w:rPr>
              <w:t>/</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proofErr w:type="spellStart"/>
            <w:r w:rsidRPr="005B1766">
              <w:rPr>
                <w:b/>
                <w:sz w:val="18"/>
                <w:szCs w:val="18"/>
              </w:rPr>
              <w:t>р</w:t>
            </w:r>
            <w:proofErr w:type="spellEnd"/>
            <w:r w:rsidRPr="005B1766">
              <w:rPr>
                <w:b/>
                <w:sz w:val="18"/>
                <w:szCs w:val="18"/>
              </w:rPr>
              <w:t xml:space="preserve">/с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87021C">
        <w:rPr>
          <w:sz w:val="20"/>
          <w:szCs w:val="20"/>
        </w:rPr>
        <w:t>345-20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 xml:space="preserve">_____________________/ Ж. В. </w:t>
            </w:r>
            <w:proofErr w:type="spellStart"/>
            <w:r w:rsidRPr="005B1766">
              <w:rPr>
                <w:sz w:val="20"/>
              </w:rPr>
              <w:t>Есева</w:t>
            </w:r>
            <w:proofErr w:type="spellEnd"/>
            <w:r w:rsidRPr="005B1766">
              <w:rPr>
                <w:sz w:val="20"/>
              </w:rPr>
              <w:t>/</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333FB1" w:rsidRDefault="00333FB1"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116FB2">
        <w:rPr>
          <w:b/>
          <w:sz w:val="20"/>
          <w:szCs w:val="20"/>
        </w:rPr>
        <w:t xml:space="preserve">препаратов </w:t>
      </w:r>
      <w:r w:rsidR="00333FB1">
        <w:rPr>
          <w:b/>
          <w:sz w:val="20"/>
          <w:szCs w:val="20"/>
        </w:rPr>
        <w:t>группы вещества контрастные</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87021C">
        <w:rPr>
          <w:b/>
          <w:kern w:val="32"/>
          <w:sz w:val="20"/>
          <w:szCs w:val="20"/>
        </w:rPr>
        <w:t>345-20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EA715D" w:rsidRPr="005B1766">
        <w:rPr>
          <w:bCs/>
          <w:sz w:val="20"/>
          <w:szCs w:val="20"/>
        </w:rPr>
        <w:t xml:space="preserve">лекарственных </w:t>
      </w:r>
      <w:r w:rsidR="00116FB2">
        <w:rPr>
          <w:bCs/>
          <w:sz w:val="20"/>
          <w:szCs w:val="20"/>
        </w:rPr>
        <w:t xml:space="preserve">препаратов </w:t>
      </w:r>
      <w:r w:rsidR="00333FB1">
        <w:rPr>
          <w:bCs/>
          <w:sz w:val="20"/>
          <w:szCs w:val="20"/>
        </w:rPr>
        <w:t>группы вещества контрастные</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EA715D" w:rsidRPr="005B1766">
        <w:rPr>
          <w:bCs/>
          <w:sz w:val="20"/>
          <w:szCs w:val="20"/>
        </w:rPr>
        <w:t xml:space="preserve">лекарственных </w:t>
      </w:r>
      <w:r w:rsidR="00116FB2">
        <w:rPr>
          <w:bCs/>
          <w:sz w:val="20"/>
          <w:szCs w:val="20"/>
        </w:rPr>
        <w:t xml:space="preserve">препаратов </w:t>
      </w:r>
      <w:r w:rsidR="00333FB1">
        <w:rPr>
          <w:bCs/>
          <w:sz w:val="20"/>
          <w:szCs w:val="20"/>
        </w:rPr>
        <w:t>группы вещества контрастные</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EA715D" w:rsidRPr="005B1766">
        <w:rPr>
          <w:bCs/>
          <w:sz w:val="20"/>
          <w:szCs w:val="20"/>
        </w:rPr>
        <w:t xml:space="preserve">лекарственных </w:t>
      </w:r>
      <w:r w:rsidR="00116FB2">
        <w:rPr>
          <w:bCs/>
          <w:sz w:val="20"/>
          <w:szCs w:val="20"/>
        </w:rPr>
        <w:t xml:space="preserve">препаратов </w:t>
      </w:r>
      <w:r w:rsidR="00333FB1">
        <w:rPr>
          <w:bCs/>
          <w:sz w:val="20"/>
          <w:szCs w:val="20"/>
        </w:rPr>
        <w:t>группы вещества контрастные</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rFonts w:ascii="Times New Roman" w:hAnsi="Times New Roman" w:cs="Times New Roman"/>
          <w:color w:val="auto"/>
          <w:sz w:val="20"/>
          <w:szCs w:val="20"/>
        </w:rPr>
        <w:t>неполнородными</w:t>
      </w:r>
      <w:proofErr w:type="spellEnd"/>
      <w:r w:rsidRPr="005B176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xml:space="preserve">№ </w:t>
            </w:r>
            <w:proofErr w:type="spellStart"/>
            <w:r w:rsidRPr="005B1766">
              <w:rPr>
                <w:sz w:val="18"/>
                <w:szCs w:val="18"/>
              </w:rPr>
              <w:t>п</w:t>
            </w:r>
            <w:proofErr w:type="spellEnd"/>
            <w:r w:rsidRPr="005B1766">
              <w:rPr>
                <w:sz w:val="18"/>
                <w:szCs w:val="18"/>
              </w:rPr>
              <w:t>/</w:t>
            </w:r>
            <w:proofErr w:type="spellStart"/>
            <w:r w:rsidRPr="005B1766">
              <w:rPr>
                <w:sz w:val="18"/>
                <w:szCs w:val="18"/>
              </w:rPr>
              <w:t>п</w:t>
            </w:r>
            <w:proofErr w:type="spellEnd"/>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5B1766">
              <w:rPr>
                <w:sz w:val="18"/>
                <w:szCs w:val="18"/>
              </w:rPr>
              <w:t>Сколково</w:t>
            </w:r>
            <w:proofErr w:type="spellEnd"/>
            <w:r w:rsidRPr="005B1766">
              <w:rPr>
                <w:sz w:val="18"/>
                <w:szCs w:val="18"/>
              </w:rPr>
              <w:t>”</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до 15 – </w:t>
            </w:r>
            <w:proofErr w:type="spellStart"/>
            <w:r w:rsidRPr="005B1766">
              <w:rPr>
                <w:sz w:val="18"/>
                <w:szCs w:val="18"/>
              </w:rPr>
              <w:t>микропред</w:t>
            </w:r>
            <w:r w:rsidRPr="005B1766">
              <w:rPr>
                <w:sz w:val="18"/>
                <w:szCs w:val="18"/>
              </w:rPr>
              <w:softHyphen/>
              <w:t>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120 в год – </w:t>
            </w:r>
            <w:proofErr w:type="spellStart"/>
            <w:r w:rsidRPr="005B1766">
              <w:rPr>
                <w:sz w:val="18"/>
                <w:szCs w:val="18"/>
              </w:rPr>
              <w:t>микро</w:t>
            </w:r>
            <w:r w:rsidRPr="005B1766">
              <w:rPr>
                <w:sz w:val="18"/>
                <w:szCs w:val="18"/>
              </w:rPr>
              <w:softHyphen/>
              <w:t>предприятие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EA715D" w:rsidRPr="005B1766">
        <w:rPr>
          <w:bCs/>
          <w:sz w:val="20"/>
          <w:szCs w:val="20"/>
        </w:rPr>
        <w:t xml:space="preserve">лекарственных </w:t>
      </w:r>
      <w:r w:rsidR="00116FB2">
        <w:rPr>
          <w:bCs/>
          <w:sz w:val="20"/>
          <w:szCs w:val="20"/>
        </w:rPr>
        <w:t xml:space="preserve">препаратов </w:t>
      </w:r>
      <w:r w:rsidR="00333FB1">
        <w:rPr>
          <w:bCs/>
          <w:sz w:val="20"/>
          <w:szCs w:val="20"/>
        </w:rPr>
        <w:t>группы вещества контрастные</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1CE" w:rsidRDefault="009F11CE" w:rsidP="00ED57EB">
      <w:r>
        <w:separator/>
      </w:r>
    </w:p>
  </w:endnote>
  <w:endnote w:type="continuationSeparator" w:id="1">
    <w:p w:rsidR="009F11CE" w:rsidRDefault="009F11CE" w:rsidP="00ED57EB">
      <w:r>
        <w:continuationSeparator/>
      </w:r>
    </w:p>
  </w:endnote>
  <w:endnote w:id="2">
    <w:p w:rsidR="00333FB1" w:rsidRDefault="00333FB1" w:rsidP="00C2608E">
      <w:pPr>
        <w:pStyle w:val="afc"/>
        <w:jc w:val="both"/>
      </w:pPr>
    </w:p>
  </w:endnote>
  <w:endnote w:id="3">
    <w:p w:rsidR="00333FB1" w:rsidRDefault="00333FB1" w:rsidP="00C2608E">
      <w:pPr>
        <w:pStyle w:val="afc"/>
      </w:pPr>
    </w:p>
  </w:endnote>
  <w:endnote w:id="4">
    <w:p w:rsidR="00333FB1" w:rsidRDefault="00333FB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33FB1" w:rsidRDefault="0048589F">
        <w:pPr>
          <w:pStyle w:val="af7"/>
          <w:jc w:val="right"/>
        </w:pPr>
        <w:fldSimple w:instr=" PAGE   \* MERGEFORMAT ">
          <w:r w:rsidR="008A22E6">
            <w:rPr>
              <w:noProof/>
            </w:rPr>
            <w:t>26</w:t>
          </w:r>
        </w:fldSimple>
      </w:p>
    </w:sdtContent>
  </w:sdt>
  <w:p w:rsidR="00333FB1" w:rsidRDefault="00333FB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1CE" w:rsidRDefault="009F11CE" w:rsidP="00ED57EB">
      <w:r>
        <w:separator/>
      </w:r>
    </w:p>
  </w:footnote>
  <w:footnote w:type="continuationSeparator" w:id="1">
    <w:p w:rsidR="009F11CE" w:rsidRDefault="009F11CE" w:rsidP="00ED57EB">
      <w:r>
        <w:continuationSeparator/>
      </w:r>
    </w:p>
  </w:footnote>
  <w:footnote w:id="2">
    <w:p w:rsidR="00333FB1" w:rsidRPr="000C36EF" w:rsidRDefault="00333FB1"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33FB1" w:rsidRPr="004B5113" w:rsidRDefault="00333FB1"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4566A"/>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3FB1"/>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5E96"/>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89F"/>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05D90"/>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67DE2"/>
    <w:rsid w:val="0087021C"/>
    <w:rsid w:val="0087419E"/>
    <w:rsid w:val="00876525"/>
    <w:rsid w:val="00876646"/>
    <w:rsid w:val="008802D5"/>
    <w:rsid w:val="00881263"/>
    <w:rsid w:val="00881800"/>
    <w:rsid w:val="00885D00"/>
    <w:rsid w:val="008867A6"/>
    <w:rsid w:val="008901FF"/>
    <w:rsid w:val="008A1AF9"/>
    <w:rsid w:val="008A22E6"/>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44C3"/>
    <w:rsid w:val="009D50B1"/>
    <w:rsid w:val="009D60A3"/>
    <w:rsid w:val="009D7181"/>
    <w:rsid w:val="009E2BC3"/>
    <w:rsid w:val="009E731C"/>
    <w:rsid w:val="009E736D"/>
    <w:rsid w:val="009F11CE"/>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4EB0"/>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385"/>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4764"/>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11554</Words>
  <Characters>83807</Characters>
  <Application>Microsoft Office Word</Application>
  <DocSecurity>0</DocSecurity>
  <Lines>698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2020-11-24T07:08:00Z</cp:lastPrinted>
  <dcterms:created xsi:type="dcterms:W3CDTF">2020-11-21T05:12:00Z</dcterms:created>
  <dcterms:modified xsi:type="dcterms:W3CDTF">2020-11-24T07:09:00Z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