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460647">
        <w:rPr>
          <w:b/>
          <w:sz w:val="28"/>
          <w:szCs w:val="28"/>
        </w:rPr>
        <w:t>поставку легкового автомобиля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5040C">
        <w:rPr>
          <w:b/>
          <w:kern w:val="32"/>
          <w:sz w:val="28"/>
          <w:szCs w:val="28"/>
        </w:rPr>
        <w:t xml:space="preserve"> </w:t>
      </w:r>
      <w:r w:rsidR="003371F0">
        <w:rPr>
          <w:b/>
          <w:kern w:val="32"/>
          <w:sz w:val="28"/>
          <w:szCs w:val="28"/>
        </w:rPr>
        <w:t>314-20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202C84"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460CB" w:rsidRPr="002460CB">
              <w:rPr>
                <w:b/>
                <w:sz w:val="20"/>
                <w:szCs w:val="20"/>
              </w:rPr>
              <w:t xml:space="preserve"> </w:t>
            </w:r>
            <w:r w:rsidR="00460647">
              <w:rPr>
                <w:sz w:val="20"/>
                <w:szCs w:val="20"/>
              </w:rPr>
              <w:t>Поставка легкового автомобиля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60647" w:rsidP="00850C61">
            <w:pPr>
              <w:autoSpaceDE w:val="0"/>
              <w:autoSpaceDN w:val="0"/>
              <w:adjustRightInd w:val="0"/>
              <w:rPr>
                <w:sz w:val="20"/>
                <w:szCs w:val="20"/>
                <w:highlight w:val="yellow"/>
              </w:rPr>
            </w:pPr>
            <w:r w:rsidRPr="00460647">
              <w:rPr>
                <w:sz w:val="20"/>
                <w:szCs w:val="20"/>
              </w:rPr>
              <w:t>29.10.22.000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2460CB" w:rsidP="00850C61">
            <w:pPr>
              <w:autoSpaceDE w:val="0"/>
              <w:autoSpaceDN w:val="0"/>
              <w:adjustRightInd w:val="0"/>
              <w:rPr>
                <w:sz w:val="20"/>
                <w:szCs w:val="20"/>
              </w:rPr>
            </w:pPr>
            <w:r>
              <w:rPr>
                <w:sz w:val="20"/>
                <w:szCs w:val="20"/>
              </w:rPr>
              <w:t>708</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E125B5" w:rsidRPr="00FE2446" w:rsidRDefault="00850C61" w:rsidP="00E125B5">
            <w:pPr>
              <w:autoSpaceDE w:val="0"/>
              <w:autoSpaceDN w:val="0"/>
              <w:adjustRightInd w:val="0"/>
              <w:rPr>
                <w:sz w:val="20"/>
                <w:szCs w:val="20"/>
              </w:rPr>
            </w:pPr>
            <w:r w:rsidRPr="008C1EB8">
              <w:rPr>
                <w:sz w:val="20"/>
                <w:szCs w:val="20"/>
              </w:rPr>
              <w:t xml:space="preserve">Средства </w:t>
            </w:r>
            <w:r w:rsidR="00460647">
              <w:rPr>
                <w:sz w:val="20"/>
                <w:szCs w:val="20"/>
              </w:rPr>
              <w:t>от приносящей доход деятельности</w:t>
            </w:r>
          </w:p>
          <w:p w:rsidR="0007565E" w:rsidRPr="00FE2446" w:rsidRDefault="0007565E" w:rsidP="00850C61">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50C61"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850C61" w:rsidRPr="00434FA7" w:rsidRDefault="00434FA7" w:rsidP="002460CB">
            <w:pPr>
              <w:rPr>
                <w:sz w:val="20"/>
                <w:szCs w:val="20"/>
              </w:rPr>
            </w:pPr>
            <w:r w:rsidRPr="00434FA7">
              <w:rPr>
                <w:sz w:val="20"/>
                <w:szCs w:val="20"/>
              </w:rPr>
              <w:t xml:space="preserve">Доставка автомобиля на склад Поставщика в г. Иркутск осуществляется силами и за счет Поставщика в течение </w:t>
            </w:r>
            <w:r w:rsidR="002460CB">
              <w:rPr>
                <w:sz w:val="20"/>
                <w:szCs w:val="20"/>
              </w:rPr>
              <w:t>3</w:t>
            </w:r>
            <w:r w:rsidRPr="00434FA7">
              <w:rPr>
                <w:sz w:val="20"/>
                <w:szCs w:val="20"/>
              </w:rPr>
              <w:t>0 (</w:t>
            </w:r>
            <w:r w:rsidR="002460CB">
              <w:rPr>
                <w:sz w:val="20"/>
                <w:szCs w:val="20"/>
              </w:rPr>
              <w:t>тридцати</w:t>
            </w:r>
            <w:r w:rsidRPr="00434FA7">
              <w:rPr>
                <w:sz w:val="20"/>
                <w:szCs w:val="20"/>
              </w:rPr>
              <w:t>) календарных дней с момента заключения договора.</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2460CB" w:rsidP="00532B34">
            <w:pPr>
              <w:tabs>
                <w:tab w:val="left" w:pos="6022"/>
              </w:tabs>
              <w:ind w:right="72"/>
              <w:rPr>
                <w:sz w:val="20"/>
                <w:szCs w:val="20"/>
              </w:rPr>
            </w:pPr>
            <w:r>
              <w:rPr>
                <w:sz w:val="20"/>
                <w:szCs w:val="20"/>
              </w:rPr>
              <w:t xml:space="preserve">710 000,00 </w:t>
            </w:r>
            <w:r w:rsidR="00850C61" w:rsidRPr="00FE2446">
              <w:rPr>
                <w:sz w:val="20"/>
                <w:szCs w:val="20"/>
              </w:rPr>
              <w:t>руб</w:t>
            </w:r>
            <w:r w:rsidR="00850C61">
              <w:rPr>
                <w:sz w:val="20"/>
                <w:szCs w:val="20"/>
              </w:rPr>
              <w:t>лей</w:t>
            </w:r>
            <w:r w:rsidR="00850C61" w:rsidRPr="00FE2446">
              <w:rPr>
                <w:sz w:val="20"/>
                <w:szCs w:val="20"/>
              </w:rPr>
              <w:t xml:space="preserve"> (</w:t>
            </w:r>
            <w:r w:rsidR="00532B34">
              <w:rPr>
                <w:sz w:val="20"/>
                <w:szCs w:val="20"/>
              </w:rPr>
              <w:t>семьсот десять тысяч рублей</w:t>
            </w:r>
            <w:r w:rsidR="00850C61">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установленного </w:t>
            </w:r>
            <w:r w:rsidRPr="00FE2446">
              <w:rPr>
                <w:b/>
                <w:sz w:val="20"/>
                <w:szCs w:val="20"/>
              </w:rPr>
              <w:lastRenderedPageBreak/>
              <w:t>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3371F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3371F0">
                <w:rPr>
                  <w:rStyle w:val="ae"/>
                  <w:sz w:val="20"/>
                  <w:szCs w:val="20"/>
                  <w:lang w:val="en-US"/>
                </w:rPr>
                <w:t>zakupki</w:t>
              </w:r>
              <w:proofErr w:type="spellEnd"/>
              <w:r w:rsidRPr="003371F0">
                <w:rPr>
                  <w:rStyle w:val="ae"/>
                  <w:sz w:val="20"/>
                  <w:szCs w:val="20"/>
                </w:rPr>
                <w:t>.</w:t>
              </w:r>
              <w:proofErr w:type="spellStart"/>
              <w:r w:rsidRPr="003371F0">
                <w:rPr>
                  <w:rStyle w:val="ae"/>
                  <w:sz w:val="20"/>
                  <w:szCs w:val="20"/>
                  <w:lang w:val="en-US"/>
                </w:rPr>
                <w:t>gov</w:t>
              </w:r>
              <w:proofErr w:type="spellEnd"/>
              <w:r w:rsidRPr="003371F0">
                <w:rPr>
                  <w:rStyle w:val="ae"/>
                  <w:sz w:val="20"/>
                  <w:szCs w:val="20"/>
                </w:rPr>
                <w:t>.</w:t>
              </w:r>
              <w:proofErr w:type="spellStart"/>
              <w:r w:rsidRPr="003371F0">
                <w:rPr>
                  <w:rStyle w:val="ae"/>
                  <w:sz w:val="20"/>
                  <w:szCs w:val="20"/>
                  <w:lang w:val="en-US"/>
                </w:rPr>
                <w:t>ru</w:t>
              </w:r>
              <w:proofErr w:type="spellEnd"/>
            </w:hyperlink>
            <w:r w:rsidR="00532B34" w:rsidRPr="003371F0">
              <w:t xml:space="preserve"> </w:t>
            </w:r>
            <w:r w:rsidRPr="003371F0">
              <w:rPr>
                <w:b/>
                <w:sz w:val="20"/>
                <w:szCs w:val="20"/>
              </w:rPr>
              <w:t>«</w:t>
            </w:r>
            <w:r w:rsidR="003371F0" w:rsidRPr="003371F0">
              <w:rPr>
                <w:b/>
                <w:sz w:val="20"/>
                <w:szCs w:val="20"/>
              </w:rPr>
              <w:t>10</w:t>
            </w:r>
            <w:r w:rsidRPr="003371F0">
              <w:rPr>
                <w:b/>
                <w:sz w:val="20"/>
                <w:szCs w:val="20"/>
              </w:rPr>
              <w:t>»</w:t>
            </w:r>
            <w:r w:rsidR="00532B34" w:rsidRPr="003371F0">
              <w:rPr>
                <w:b/>
                <w:sz w:val="20"/>
                <w:szCs w:val="20"/>
              </w:rPr>
              <w:t xml:space="preserve"> ноября</w:t>
            </w:r>
            <w:r w:rsidRPr="003371F0">
              <w:rPr>
                <w:b/>
                <w:sz w:val="20"/>
                <w:szCs w:val="20"/>
              </w:rPr>
              <w:t xml:space="preserve"> 2</w:t>
            </w:r>
            <w:r w:rsidR="00850C61" w:rsidRPr="003371F0">
              <w:rPr>
                <w:b/>
                <w:sz w:val="20"/>
                <w:szCs w:val="20"/>
              </w:rPr>
              <w:t>020</w:t>
            </w:r>
            <w:r w:rsidRPr="003371F0">
              <w:rPr>
                <w:b/>
                <w:sz w:val="20"/>
                <w:szCs w:val="20"/>
              </w:rPr>
              <w:t xml:space="preserve"> года по «</w:t>
            </w:r>
            <w:r w:rsidR="003371F0" w:rsidRPr="003371F0">
              <w:rPr>
                <w:b/>
                <w:sz w:val="20"/>
                <w:szCs w:val="20"/>
              </w:rPr>
              <w:t>18</w:t>
            </w:r>
            <w:r w:rsidRPr="003371F0">
              <w:rPr>
                <w:b/>
                <w:sz w:val="20"/>
                <w:szCs w:val="20"/>
              </w:rPr>
              <w:t xml:space="preserve">» </w:t>
            </w:r>
            <w:r w:rsidR="00532B34" w:rsidRPr="003371F0">
              <w:rPr>
                <w:b/>
                <w:sz w:val="20"/>
                <w:szCs w:val="20"/>
              </w:rPr>
              <w:t>ноября</w:t>
            </w:r>
            <w:r w:rsidRPr="003371F0">
              <w:rPr>
                <w:b/>
                <w:sz w:val="20"/>
                <w:szCs w:val="20"/>
              </w:rPr>
              <w:t xml:space="preserve"> 20</w:t>
            </w:r>
            <w:r w:rsidR="006F1ABE" w:rsidRPr="003371F0">
              <w:rPr>
                <w:b/>
                <w:sz w:val="20"/>
                <w:szCs w:val="20"/>
              </w:rPr>
              <w:t>20</w:t>
            </w:r>
            <w:r w:rsidRPr="003371F0">
              <w:rPr>
                <w:b/>
                <w:sz w:val="20"/>
                <w:szCs w:val="20"/>
              </w:rPr>
              <w:t xml:space="preserve"> года </w:t>
            </w:r>
            <w:r w:rsidR="00B15951" w:rsidRPr="003371F0">
              <w:rPr>
                <w:sz w:val="20"/>
                <w:szCs w:val="20"/>
              </w:rPr>
              <w:t>до 09</w:t>
            </w:r>
            <w:r w:rsidRPr="003371F0">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E52601">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C149E" w:rsidRDefault="008C6E38" w:rsidP="007C0DB3">
            <w:pPr>
              <w:jc w:val="both"/>
              <w:rPr>
                <w:sz w:val="20"/>
                <w:szCs w:val="20"/>
              </w:rPr>
            </w:pPr>
            <w:r w:rsidRPr="00FE2446">
              <w:rPr>
                <w:b/>
                <w:sz w:val="20"/>
                <w:szCs w:val="20"/>
              </w:rPr>
              <w:t>Дата начала подачи заявок:</w:t>
            </w:r>
            <w:r w:rsidR="00532B34">
              <w:rPr>
                <w:b/>
                <w:sz w:val="20"/>
                <w:szCs w:val="20"/>
              </w:rPr>
              <w:t xml:space="preserve"> </w:t>
            </w:r>
            <w:r w:rsidRPr="00FC149E">
              <w:rPr>
                <w:sz w:val="20"/>
                <w:szCs w:val="20"/>
              </w:rPr>
              <w:t>«</w:t>
            </w:r>
            <w:r w:rsidR="003371F0" w:rsidRPr="00FC149E">
              <w:rPr>
                <w:sz w:val="20"/>
                <w:szCs w:val="20"/>
              </w:rPr>
              <w:t>10</w:t>
            </w:r>
            <w:r w:rsidRPr="00FC149E">
              <w:rPr>
                <w:sz w:val="20"/>
                <w:szCs w:val="20"/>
              </w:rPr>
              <w:t xml:space="preserve">» </w:t>
            </w:r>
            <w:r w:rsidR="00532B34" w:rsidRPr="00FC149E">
              <w:rPr>
                <w:sz w:val="20"/>
                <w:szCs w:val="20"/>
              </w:rPr>
              <w:t xml:space="preserve">ноября </w:t>
            </w:r>
            <w:r w:rsidRPr="00FC149E">
              <w:rPr>
                <w:sz w:val="20"/>
                <w:szCs w:val="20"/>
              </w:rPr>
              <w:t>20</w:t>
            </w:r>
            <w:r w:rsidR="00850C61" w:rsidRPr="00FC149E">
              <w:rPr>
                <w:sz w:val="20"/>
                <w:szCs w:val="20"/>
              </w:rPr>
              <w:t>20</w:t>
            </w:r>
            <w:r w:rsidRPr="00FC149E">
              <w:rPr>
                <w:sz w:val="20"/>
                <w:szCs w:val="20"/>
              </w:rPr>
              <w:t xml:space="preserve"> года </w:t>
            </w:r>
          </w:p>
          <w:p w:rsidR="008C6E38" w:rsidRPr="00FC149E" w:rsidRDefault="008C6E38" w:rsidP="007C0DB3">
            <w:pPr>
              <w:jc w:val="both"/>
              <w:rPr>
                <w:b/>
                <w:bCs/>
                <w:sz w:val="20"/>
                <w:szCs w:val="20"/>
              </w:rPr>
            </w:pPr>
            <w:r w:rsidRPr="00FC149E">
              <w:rPr>
                <w:b/>
                <w:bCs/>
                <w:sz w:val="20"/>
                <w:szCs w:val="20"/>
              </w:rPr>
              <w:t>Дата и время окончания подачи заявок:</w:t>
            </w:r>
          </w:p>
          <w:p w:rsidR="006F57DE" w:rsidRPr="00FE2446" w:rsidRDefault="008C6E38" w:rsidP="003371F0">
            <w:pPr>
              <w:jc w:val="both"/>
              <w:rPr>
                <w:sz w:val="20"/>
                <w:szCs w:val="20"/>
              </w:rPr>
            </w:pPr>
            <w:r w:rsidRPr="00FC149E">
              <w:rPr>
                <w:bCs/>
                <w:sz w:val="20"/>
                <w:szCs w:val="20"/>
              </w:rPr>
              <w:t>«</w:t>
            </w:r>
            <w:r w:rsidR="003371F0" w:rsidRPr="00FC149E">
              <w:rPr>
                <w:bCs/>
                <w:sz w:val="20"/>
                <w:szCs w:val="20"/>
              </w:rPr>
              <w:t>18</w:t>
            </w:r>
            <w:r w:rsidRPr="00FC149E">
              <w:rPr>
                <w:bCs/>
                <w:sz w:val="20"/>
                <w:szCs w:val="20"/>
              </w:rPr>
              <w:t xml:space="preserve">» </w:t>
            </w:r>
            <w:r w:rsidR="00532B34" w:rsidRPr="00FC149E">
              <w:rPr>
                <w:bCs/>
                <w:sz w:val="20"/>
                <w:szCs w:val="20"/>
              </w:rPr>
              <w:t xml:space="preserve">ноября </w:t>
            </w:r>
            <w:r w:rsidRPr="00FC149E">
              <w:rPr>
                <w:bCs/>
                <w:sz w:val="20"/>
                <w:szCs w:val="20"/>
              </w:rPr>
              <w:t>20</w:t>
            </w:r>
            <w:r w:rsidR="006F1ABE" w:rsidRPr="00FC149E">
              <w:rPr>
                <w:bCs/>
                <w:sz w:val="20"/>
                <w:szCs w:val="20"/>
              </w:rPr>
              <w:t>20</w:t>
            </w:r>
            <w:r w:rsidRPr="00FC149E">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434FA7" w:rsidP="00E166BA">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w:t>
            </w:r>
            <w:r w:rsidR="00487F7E" w:rsidRPr="00FF132E">
              <w:rPr>
                <w:rFonts w:ascii="Times New Roman" w:hAnsi="Times New Roman" w:cs="Times New Roman"/>
                <w:color w:val="auto"/>
                <w:sz w:val="20"/>
                <w:szCs w:val="20"/>
              </w:rPr>
              <w:lastRenderedPageBreak/>
              <w:t>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434FA7">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r w:rsidR="00434FA7">
              <w:rPr>
                <w:rFonts w:ascii="Times New Roman" w:hAnsi="Times New Roman" w:cs="Times New Roman"/>
                <w:i/>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w:t>
            </w:r>
            <w:proofErr w:type="spellStart"/>
            <w:r w:rsidR="00123C79" w:rsidRPr="00FF132E">
              <w:rPr>
                <w:b/>
                <w:i/>
                <w:iCs/>
                <w:sz w:val="20"/>
                <w:szCs w:val="20"/>
              </w:rPr>
              <w:t>doc</w:t>
            </w:r>
            <w:proofErr w:type="spellEnd"/>
            <w:r w:rsidR="00123C79" w:rsidRPr="00FF132E">
              <w:rPr>
                <w:b/>
                <w:i/>
                <w:iCs/>
                <w:sz w:val="20"/>
                <w:szCs w:val="20"/>
              </w:rPr>
              <w:t>), (*.</w:t>
            </w:r>
            <w:proofErr w:type="spellStart"/>
            <w:r w:rsidR="00123C79" w:rsidRPr="00FF132E">
              <w:rPr>
                <w:b/>
                <w:i/>
                <w:iCs/>
                <w:sz w:val="20"/>
                <w:szCs w:val="20"/>
              </w:rPr>
              <w:t>docx</w:t>
            </w:r>
            <w:proofErr w:type="spellEnd"/>
            <w:r w:rsidR="00123C79" w:rsidRPr="00FF132E">
              <w:rPr>
                <w:b/>
                <w:i/>
                <w:iCs/>
                <w:sz w:val="20"/>
                <w:szCs w:val="20"/>
              </w:rPr>
              <w:t>))</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132E">
              <w:rPr>
                <w:iCs/>
                <w:sz w:val="20"/>
                <w:szCs w:val="20"/>
              </w:rPr>
              <w:t>doc</w:t>
            </w:r>
            <w:proofErr w:type="spellEnd"/>
            <w:r w:rsidRPr="00FF132E">
              <w:rPr>
                <w:iCs/>
                <w:sz w:val="20"/>
                <w:szCs w:val="20"/>
              </w:rPr>
              <w:t>), (*.</w:t>
            </w:r>
            <w:proofErr w:type="spellStart"/>
            <w:r w:rsidRPr="00FF132E">
              <w:rPr>
                <w:iCs/>
                <w:sz w:val="20"/>
                <w:szCs w:val="20"/>
              </w:rPr>
              <w:t>docx</w:t>
            </w:r>
            <w:proofErr w:type="spellEnd"/>
            <w:r w:rsidRPr="00FF132E">
              <w:rPr>
                <w:iCs/>
                <w:sz w:val="20"/>
                <w:szCs w:val="20"/>
              </w:rPr>
              <w:t>), (*.</w:t>
            </w:r>
            <w:proofErr w:type="spellStart"/>
            <w:r w:rsidRPr="00FF132E">
              <w:rPr>
                <w:iCs/>
                <w:sz w:val="20"/>
                <w:szCs w:val="20"/>
              </w:rPr>
              <w:t>xls</w:t>
            </w:r>
            <w:proofErr w:type="spellEnd"/>
            <w:r w:rsidRPr="00FF132E">
              <w:rPr>
                <w:iCs/>
                <w:sz w:val="20"/>
                <w:szCs w:val="20"/>
              </w:rPr>
              <w:t>), (*.</w:t>
            </w:r>
            <w:proofErr w:type="spellStart"/>
            <w:r w:rsidRPr="00FF132E">
              <w:rPr>
                <w:iCs/>
                <w:sz w:val="20"/>
                <w:szCs w:val="20"/>
              </w:rPr>
              <w:t>xlsx</w:t>
            </w:r>
            <w:proofErr w:type="spellEnd"/>
            <w:r w:rsidRPr="00FF132E">
              <w:rPr>
                <w:iCs/>
                <w:sz w:val="20"/>
                <w:szCs w:val="20"/>
              </w:rPr>
              <w:t>), (*.</w:t>
            </w:r>
            <w:proofErr w:type="spellStart"/>
            <w:r w:rsidRPr="00FF132E">
              <w:rPr>
                <w:iCs/>
                <w:sz w:val="20"/>
                <w:szCs w:val="20"/>
              </w:rPr>
              <w:t>txt</w:t>
            </w:r>
            <w:proofErr w:type="spellEnd"/>
            <w:r w:rsidRPr="00FF132E">
              <w:rPr>
                <w:iCs/>
                <w:sz w:val="20"/>
                <w:szCs w:val="20"/>
              </w:rPr>
              <w:t>), (*.</w:t>
            </w:r>
            <w:proofErr w:type="spellStart"/>
            <w:r w:rsidRPr="00FF132E">
              <w:rPr>
                <w:iCs/>
                <w:sz w:val="20"/>
                <w:szCs w:val="20"/>
              </w:rPr>
              <w:t>pdf</w:t>
            </w:r>
            <w:proofErr w:type="spellEnd"/>
            <w:r w:rsidRPr="00FF132E">
              <w:rPr>
                <w:iCs/>
                <w:sz w:val="20"/>
                <w:szCs w:val="20"/>
              </w:rPr>
              <w:t>), (*.</w:t>
            </w:r>
            <w:proofErr w:type="spellStart"/>
            <w:r w:rsidRPr="00FF132E">
              <w:rPr>
                <w:iCs/>
                <w:sz w:val="20"/>
                <w:szCs w:val="20"/>
              </w:rPr>
              <w:t>jpg</w:t>
            </w:r>
            <w:proofErr w:type="spellEnd"/>
            <w:r w:rsidRPr="00FF132E">
              <w:rPr>
                <w:iCs/>
                <w:sz w:val="20"/>
                <w:szCs w:val="20"/>
              </w:rPr>
              <w:t>).</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w:t>
            </w:r>
            <w:r w:rsidRPr="00FE2446">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434FA7" w:rsidRDefault="00434FA7" w:rsidP="00434FA7">
            <w:pPr>
              <w:tabs>
                <w:tab w:val="num" w:pos="0"/>
                <w:tab w:val="num" w:pos="540"/>
              </w:tabs>
              <w:suppressAutoHyphens/>
              <w:jc w:val="both"/>
              <w:rPr>
                <w:sz w:val="20"/>
                <w:szCs w:val="20"/>
              </w:rPr>
            </w:pPr>
            <w:r w:rsidRPr="00434FA7">
              <w:rPr>
                <w:sz w:val="20"/>
                <w:szCs w:val="20"/>
              </w:rPr>
              <w:t xml:space="preserve">Цена договора  включает стоимость автомобиля, НДС </w:t>
            </w:r>
            <w:r w:rsidRPr="00434FA7">
              <w:rPr>
                <w:i/>
                <w:sz w:val="20"/>
                <w:szCs w:val="20"/>
              </w:rPr>
              <w:t>(в том случае, если участник закупки является плательщиком НДС)</w:t>
            </w:r>
            <w:r w:rsidRPr="00434FA7">
              <w:rPr>
                <w:sz w:val="20"/>
                <w:szCs w:val="20"/>
              </w:rPr>
              <w:t xml:space="preserve"> и другие обязательные платежи (расходы на перевозку, погрузочно-разгрузочные работы, страхование, проведение предпродажной подготовки,  уплату таможенных пошлин, налогов и сборов и другие затраты, предусмотренные проектом договора)</w:t>
            </w:r>
            <w:r w:rsidR="006F1ABE" w:rsidRPr="00434FA7">
              <w:rPr>
                <w:sz w:val="20"/>
                <w:szCs w:val="20"/>
              </w:rPr>
              <w:t>,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434FA7" w:rsidRDefault="00434FA7" w:rsidP="00434FA7">
            <w:pPr>
              <w:jc w:val="both"/>
              <w:rPr>
                <w:sz w:val="20"/>
                <w:szCs w:val="20"/>
              </w:rPr>
            </w:pPr>
            <w:r w:rsidRPr="00434FA7">
              <w:rPr>
                <w:sz w:val="20"/>
                <w:szCs w:val="20"/>
              </w:rPr>
              <w:t>Оплата производится Заказчиком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подписанного  Сторонами  акта приема-передачи автомобиля. Датой оплаты является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34FA7">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FE2446">
              <w:rPr>
                <w:sz w:val="20"/>
                <w:szCs w:val="20"/>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w:t>
            </w:r>
            <w:r w:rsidRPr="00FE2446">
              <w:rPr>
                <w:b/>
                <w:sz w:val="20"/>
                <w:szCs w:val="20"/>
              </w:rPr>
              <w:lastRenderedPageBreak/>
              <w:t xml:space="preserve">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w:t>
            </w:r>
            <w:r w:rsidRPr="00FE2446">
              <w:rPr>
                <w:iCs/>
                <w:sz w:val="20"/>
                <w:szCs w:val="20"/>
              </w:rPr>
              <w:lastRenderedPageBreak/>
              <w:t>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3371F0">
            <w:pPr>
              <w:jc w:val="both"/>
              <w:rPr>
                <w:sz w:val="20"/>
                <w:szCs w:val="20"/>
              </w:rPr>
            </w:pPr>
            <w:r w:rsidRPr="00FC149E">
              <w:rPr>
                <w:sz w:val="20"/>
                <w:szCs w:val="20"/>
              </w:rPr>
              <w:t>«</w:t>
            </w:r>
            <w:r w:rsidR="003371F0" w:rsidRPr="00FC149E">
              <w:rPr>
                <w:sz w:val="20"/>
                <w:szCs w:val="20"/>
              </w:rPr>
              <w:t>17</w:t>
            </w:r>
            <w:r w:rsidR="00487F7E" w:rsidRPr="00FC149E">
              <w:rPr>
                <w:sz w:val="20"/>
                <w:szCs w:val="20"/>
              </w:rPr>
              <w:t xml:space="preserve">» </w:t>
            </w:r>
            <w:r w:rsidR="00532B34" w:rsidRPr="00FC149E">
              <w:rPr>
                <w:sz w:val="20"/>
                <w:szCs w:val="20"/>
              </w:rPr>
              <w:t xml:space="preserve">ноября </w:t>
            </w:r>
            <w:r w:rsidR="00487F7E" w:rsidRPr="00FC149E">
              <w:rPr>
                <w:sz w:val="20"/>
                <w:szCs w:val="20"/>
              </w:rPr>
              <w:t>20</w:t>
            </w:r>
            <w:r w:rsidR="00745578" w:rsidRPr="00FC149E">
              <w:rPr>
                <w:sz w:val="20"/>
                <w:szCs w:val="20"/>
              </w:rPr>
              <w:t>20</w:t>
            </w:r>
            <w:r w:rsidR="00487F7E" w:rsidRPr="00FC149E">
              <w:rPr>
                <w:sz w:val="20"/>
                <w:szCs w:val="20"/>
              </w:rPr>
              <w:t xml:space="preserve"> г.</w:t>
            </w:r>
            <w:r w:rsidR="00123C79" w:rsidRPr="00FC149E">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371F0">
            <w:pPr>
              <w:jc w:val="both"/>
              <w:rPr>
                <w:sz w:val="20"/>
                <w:szCs w:val="20"/>
              </w:rPr>
            </w:pPr>
            <w:r w:rsidRPr="00FC149E">
              <w:rPr>
                <w:sz w:val="20"/>
                <w:szCs w:val="20"/>
              </w:rPr>
              <w:t>«</w:t>
            </w:r>
            <w:r w:rsidR="003371F0" w:rsidRPr="00FC149E">
              <w:rPr>
                <w:sz w:val="20"/>
                <w:szCs w:val="20"/>
              </w:rPr>
              <w:t>18</w:t>
            </w:r>
            <w:r w:rsidRPr="00FC149E">
              <w:rPr>
                <w:sz w:val="20"/>
                <w:szCs w:val="20"/>
              </w:rPr>
              <w:t xml:space="preserve">» </w:t>
            </w:r>
            <w:r w:rsidR="00532B34" w:rsidRPr="00FC149E">
              <w:rPr>
                <w:sz w:val="20"/>
                <w:szCs w:val="20"/>
              </w:rPr>
              <w:t>ноября</w:t>
            </w:r>
            <w:r w:rsidRPr="00FC149E">
              <w:rPr>
                <w:sz w:val="20"/>
                <w:szCs w:val="20"/>
              </w:rPr>
              <w:t xml:space="preserve"> 20</w:t>
            </w:r>
            <w:r w:rsidR="00745578" w:rsidRPr="00FC149E">
              <w:rPr>
                <w:sz w:val="20"/>
                <w:szCs w:val="20"/>
              </w:rPr>
              <w:t>20</w:t>
            </w:r>
            <w:r w:rsidRPr="00FC149E">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lastRenderedPageBreak/>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w:t>
            </w:r>
            <w:r w:rsidRPr="00FE2446">
              <w:rPr>
                <w:sz w:val="20"/>
                <w:szCs w:val="20"/>
              </w:rPr>
              <w:lastRenderedPageBreak/>
              <w:t>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w:t>
            </w:r>
            <w:r w:rsidRPr="00FE2446">
              <w:rPr>
                <w:bCs/>
                <w:sz w:val="20"/>
                <w:szCs w:val="20"/>
              </w:rPr>
              <w:lastRenderedPageBreak/>
              <w:t>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xml:space="preserve">)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w:t>
            </w:r>
            <w:r w:rsidRPr="00FE2446">
              <w:rPr>
                <w:rFonts w:ascii="Times New Roman" w:hAnsi="Times New Roman" w:cs="Times New Roman"/>
                <w:color w:val="auto"/>
                <w:sz w:val="20"/>
                <w:szCs w:val="20"/>
              </w:rPr>
              <w:lastRenderedPageBreak/>
              <w:t>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EF4DF9" w:rsidRPr="00DA150E">
              <w:rPr>
                <w:rFonts w:ascii="Times New Roman" w:hAnsi="Times New Roman" w:cs="Times New Roman"/>
                <w:color w:val="auto"/>
                <w:sz w:val="20"/>
                <w:szCs w:val="20"/>
              </w:rPr>
              <w:lastRenderedPageBreak/>
              <w:t>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3F747E" w:rsidRDefault="003F747E" w:rsidP="00B8322C">
      <w:pPr>
        <w:jc w:val="right"/>
        <w:rPr>
          <w:b/>
          <w:bCs/>
          <w:sz w:val="20"/>
          <w:szCs w:val="20"/>
        </w:rPr>
      </w:pPr>
    </w:p>
    <w:p w:rsidR="003F747E" w:rsidRDefault="003F747E" w:rsidP="00B8322C">
      <w:pPr>
        <w:jc w:val="right"/>
        <w:rPr>
          <w:b/>
          <w:bCs/>
          <w:sz w:val="20"/>
          <w:szCs w:val="20"/>
        </w:rPr>
      </w:pPr>
    </w:p>
    <w:p w:rsidR="003F747E" w:rsidRDefault="003F747E" w:rsidP="00B8322C">
      <w:pPr>
        <w:jc w:val="right"/>
        <w:rPr>
          <w:b/>
          <w:bCs/>
          <w:sz w:val="20"/>
          <w:szCs w:val="20"/>
        </w:rPr>
      </w:pPr>
    </w:p>
    <w:p w:rsidR="003F747E" w:rsidRDefault="003F747E" w:rsidP="00B8322C">
      <w:pPr>
        <w:jc w:val="right"/>
        <w:rPr>
          <w:b/>
          <w:bCs/>
          <w:sz w:val="20"/>
          <w:szCs w:val="20"/>
        </w:rPr>
      </w:pPr>
    </w:p>
    <w:p w:rsidR="003F747E" w:rsidRDefault="003F747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460647">
        <w:rPr>
          <w:b/>
          <w:sz w:val="20"/>
          <w:szCs w:val="20"/>
        </w:rPr>
        <w:t>поставку легкового автомобиля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371F0">
        <w:rPr>
          <w:b/>
          <w:kern w:val="32"/>
          <w:sz w:val="22"/>
          <w:szCs w:val="22"/>
        </w:rPr>
        <w:t>314-20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bookmarkStart w:id="2" w:name="OLE_LINK1"/>
      <w:r w:rsidR="00460647">
        <w:rPr>
          <w:b/>
          <w:bCs/>
          <w:sz w:val="20"/>
        </w:rPr>
        <w:t>поставку легкового автомобиля</w:t>
      </w:r>
      <w:bookmarkEnd w:id="2"/>
    </w:p>
    <w:tbl>
      <w:tblPr>
        <w:tblW w:w="10378" w:type="dxa"/>
        <w:tblInd w:w="-176" w:type="dxa"/>
        <w:tblLayout w:type="fixed"/>
        <w:tblLook w:val="04A0"/>
      </w:tblPr>
      <w:tblGrid>
        <w:gridCol w:w="579"/>
        <w:gridCol w:w="2144"/>
        <w:gridCol w:w="4536"/>
        <w:gridCol w:w="851"/>
        <w:gridCol w:w="850"/>
        <w:gridCol w:w="1418"/>
      </w:tblGrid>
      <w:tr w:rsidR="00726C6C" w:rsidRPr="005A07FA" w:rsidTr="005A28A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п/п</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4536"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434FA7" w:rsidRPr="00434FA7" w:rsidTr="005A28AC">
        <w:trPr>
          <w:trHeight w:val="132"/>
        </w:trPr>
        <w:tc>
          <w:tcPr>
            <w:tcW w:w="579" w:type="dxa"/>
            <w:tcBorders>
              <w:top w:val="single" w:sz="4" w:space="0" w:color="auto"/>
              <w:left w:val="single" w:sz="4" w:space="0" w:color="auto"/>
              <w:bottom w:val="single" w:sz="4" w:space="0" w:color="auto"/>
              <w:right w:val="nil"/>
            </w:tcBorders>
            <w:shd w:val="clear" w:color="auto" w:fill="auto"/>
          </w:tcPr>
          <w:p w:rsidR="00434FA7" w:rsidRPr="00434FA7" w:rsidRDefault="00434FA7" w:rsidP="00434FA7">
            <w:pPr>
              <w:jc w:val="center"/>
              <w:rPr>
                <w:color w:val="000000"/>
                <w:sz w:val="20"/>
                <w:szCs w:val="20"/>
              </w:rPr>
            </w:pPr>
            <w:r w:rsidRPr="00434FA7">
              <w:rPr>
                <w:color w:val="000000"/>
                <w:sz w:val="20"/>
                <w:szCs w:val="20"/>
              </w:rPr>
              <w:t>1</w:t>
            </w: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434FA7" w:rsidRPr="00434FA7" w:rsidRDefault="00434FA7" w:rsidP="00532B34">
            <w:pPr>
              <w:rPr>
                <w:bCs/>
                <w:sz w:val="20"/>
                <w:szCs w:val="20"/>
              </w:rPr>
            </w:pPr>
            <w:r w:rsidRPr="00434FA7">
              <w:rPr>
                <w:bCs/>
                <w:sz w:val="20"/>
                <w:szCs w:val="20"/>
              </w:rPr>
              <w:t xml:space="preserve">Легковой автомобиль </w:t>
            </w:r>
            <w:r w:rsidR="003F747E">
              <w:rPr>
                <w:bCs/>
                <w:sz w:val="20"/>
                <w:szCs w:val="20"/>
                <w:lang w:val="en-US"/>
              </w:rPr>
              <w:t>Renault</w:t>
            </w:r>
            <w:r w:rsidR="00532B34">
              <w:rPr>
                <w:bCs/>
                <w:sz w:val="20"/>
                <w:szCs w:val="20"/>
              </w:rPr>
              <w:t xml:space="preserve"> </w:t>
            </w:r>
            <w:r w:rsidR="00532B34">
              <w:rPr>
                <w:bCs/>
                <w:sz w:val="20"/>
                <w:szCs w:val="20"/>
                <w:lang w:val="en-US"/>
              </w:rPr>
              <w:t>LOGAN</w:t>
            </w:r>
            <w:r w:rsidRPr="00434FA7">
              <w:rPr>
                <w:bCs/>
                <w:sz w:val="20"/>
                <w:szCs w:val="20"/>
              </w:rPr>
              <w:t xml:space="preserve"> или эквивалент</w:t>
            </w:r>
          </w:p>
        </w:tc>
        <w:tc>
          <w:tcPr>
            <w:tcW w:w="4536" w:type="dxa"/>
            <w:tcBorders>
              <w:top w:val="single" w:sz="4" w:space="0" w:color="auto"/>
              <w:left w:val="nil"/>
              <w:bottom w:val="single" w:sz="4" w:space="0" w:color="auto"/>
              <w:right w:val="single" w:sz="4" w:space="0" w:color="auto"/>
            </w:tcBorders>
          </w:tcPr>
          <w:p w:rsidR="005A28AC" w:rsidRPr="00441079" w:rsidRDefault="005A28AC" w:rsidP="00532B34">
            <w:pPr>
              <w:ind w:right="-108"/>
              <w:rPr>
                <w:color w:val="000000"/>
                <w:sz w:val="20"/>
                <w:szCs w:val="20"/>
              </w:rPr>
            </w:pPr>
            <w:r>
              <w:rPr>
                <w:color w:val="000000"/>
                <w:sz w:val="20"/>
                <w:szCs w:val="20"/>
              </w:rPr>
              <w:t xml:space="preserve">Технические характеристики </w:t>
            </w:r>
            <w:r w:rsidR="00532B34">
              <w:rPr>
                <w:color w:val="000000"/>
                <w:sz w:val="20"/>
                <w:szCs w:val="20"/>
              </w:rPr>
              <w:t xml:space="preserve">легкового автомобиля </w:t>
            </w:r>
            <w:r>
              <w:rPr>
                <w:color w:val="000000"/>
                <w:sz w:val="20"/>
                <w:szCs w:val="20"/>
              </w:rPr>
              <w:t>указаны в Таблице 1.</w:t>
            </w:r>
          </w:p>
        </w:tc>
        <w:tc>
          <w:tcPr>
            <w:tcW w:w="851" w:type="dxa"/>
            <w:tcBorders>
              <w:top w:val="single" w:sz="4" w:space="0" w:color="auto"/>
              <w:left w:val="single" w:sz="4" w:space="0" w:color="auto"/>
              <w:bottom w:val="single" w:sz="4" w:space="0" w:color="auto"/>
              <w:right w:val="single" w:sz="4" w:space="0" w:color="auto"/>
            </w:tcBorders>
          </w:tcPr>
          <w:p w:rsidR="00434FA7" w:rsidRPr="00434FA7" w:rsidRDefault="003F747E" w:rsidP="00434FA7">
            <w:pPr>
              <w:jc w:val="center"/>
              <w:rPr>
                <w:sz w:val="20"/>
                <w:szCs w:val="20"/>
              </w:rPr>
            </w:pPr>
            <w:r w:rsidRPr="00434FA7">
              <w:rPr>
                <w:sz w:val="20"/>
                <w:szCs w:val="20"/>
              </w:rPr>
              <w:t>Ш</w:t>
            </w:r>
            <w:r w:rsidR="00434FA7" w:rsidRPr="00434FA7">
              <w:rPr>
                <w:sz w:val="20"/>
                <w:szCs w:val="20"/>
              </w:rPr>
              <w:t>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4FA7" w:rsidRPr="00434FA7" w:rsidRDefault="003F747E" w:rsidP="00434FA7">
            <w:pPr>
              <w:jc w:val="center"/>
              <w:rPr>
                <w:sz w:val="20"/>
                <w:szCs w:val="20"/>
              </w:rPr>
            </w:pPr>
            <w:r>
              <w:rPr>
                <w:sz w:val="20"/>
                <w:szCs w:val="20"/>
              </w:rPr>
              <w:t>1</w:t>
            </w:r>
          </w:p>
        </w:tc>
        <w:tc>
          <w:tcPr>
            <w:tcW w:w="1418" w:type="dxa"/>
            <w:tcBorders>
              <w:top w:val="single" w:sz="4" w:space="0" w:color="auto"/>
              <w:left w:val="nil"/>
              <w:bottom w:val="single" w:sz="4" w:space="0" w:color="auto"/>
              <w:right w:val="single" w:sz="4" w:space="0" w:color="auto"/>
            </w:tcBorders>
          </w:tcPr>
          <w:p w:rsidR="00434FA7" w:rsidRPr="00434FA7" w:rsidRDefault="00532B34" w:rsidP="00F55FD3">
            <w:pPr>
              <w:jc w:val="center"/>
              <w:rPr>
                <w:color w:val="000000"/>
                <w:sz w:val="20"/>
                <w:szCs w:val="20"/>
              </w:rPr>
            </w:pPr>
            <w:r>
              <w:rPr>
                <w:color w:val="000000"/>
                <w:sz w:val="20"/>
                <w:szCs w:val="20"/>
                <w:lang w:val="en-US"/>
              </w:rPr>
              <w:t>710 000</w:t>
            </w:r>
            <w:r w:rsidR="003F747E">
              <w:rPr>
                <w:color w:val="000000"/>
                <w:sz w:val="20"/>
                <w:szCs w:val="20"/>
              </w:rPr>
              <w:t>,00</w:t>
            </w:r>
          </w:p>
        </w:tc>
      </w:tr>
    </w:tbl>
    <w:p w:rsidR="0007565E" w:rsidRPr="005A07FA" w:rsidRDefault="0007565E" w:rsidP="0007565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Pr="00850C61" w:rsidRDefault="0082784E" w:rsidP="00B8322C">
      <w:pPr>
        <w:jc w:val="right"/>
        <w:rPr>
          <w:b/>
          <w:bCs/>
          <w:sz w:val="20"/>
          <w:szCs w:val="20"/>
        </w:rPr>
      </w:pPr>
    </w:p>
    <w:p w:rsidR="003F747E" w:rsidRPr="003F747E" w:rsidRDefault="003F747E" w:rsidP="003F747E">
      <w:pPr>
        <w:widowControl w:val="0"/>
        <w:autoSpaceDE w:val="0"/>
        <w:autoSpaceDN w:val="0"/>
        <w:jc w:val="right"/>
        <w:rPr>
          <w:b/>
          <w:sz w:val="20"/>
          <w:szCs w:val="20"/>
        </w:rPr>
      </w:pPr>
      <w:r w:rsidRPr="003F747E">
        <w:rPr>
          <w:b/>
          <w:sz w:val="20"/>
          <w:szCs w:val="20"/>
        </w:rPr>
        <w:t>Таблица 1</w:t>
      </w:r>
    </w:p>
    <w:p w:rsidR="003F747E" w:rsidRPr="003F747E" w:rsidRDefault="003F747E" w:rsidP="003F747E">
      <w:pPr>
        <w:widowControl w:val="0"/>
        <w:autoSpaceDE w:val="0"/>
        <w:autoSpaceDN w:val="0"/>
        <w:jc w:val="center"/>
        <w:rPr>
          <w:sz w:val="20"/>
          <w:szCs w:val="20"/>
        </w:rPr>
      </w:pPr>
    </w:p>
    <w:tbl>
      <w:tblPr>
        <w:tblW w:w="10182" w:type="dxa"/>
        <w:tblInd w:w="228" w:type="dxa"/>
        <w:tblLook w:val="0000"/>
      </w:tblPr>
      <w:tblGrid>
        <w:gridCol w:w="855"/>
        <w:gridCol w:w="6538"/>
        <w:gridCol w:w="2789"/>
      </w:tblGrid>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3F747E" w:rsidRPr="003F747E" w:rsidRDefault="003F747E" w:rsidP="002E039E">
            <w:pPr>
              <w:jc w:val="center"/>
              <w:rPr>
                <w:b/>
                <w:bCs/>
                <w:sz w:val="20"/>
                <w:szCs w:val="20"/>
              </w:rPr>
            </w:pPr>
            <w:r w:rsidRPr="003F747E">
              <w:rPr>
                <w:b/>
                <w:sz w:val="20"/>
                <w:szCs w:val="20"/>
              </w:rPr>
              <w:t>№ п/п</w:t>
            </w:r>
          </w:p>
        </w:tc>
        <w:tc>
          <w:tcPr>
            <w:tcW w:w="6538" w:type="dxa"/>
            <w:tcBorders>
              <w:top w:val="single" w:sz="4" w:space="0" w:color="auto"/>
              <w:left w:val="single" w:sz="4" w:space="0" w:color="auto"/>
              <w:bottom w:val="single" w:sz="4" w:space="0" w:color="auto"/>
              <w:right w:val="single" w:sz="4" w:space="0" w:color="auto"/>
            </w:tcBorders>
            <w:noWrap/>
            <w:vAlign w:val="center"/>
          </w:tcPr>
          <w:p w:rsidR="003F747E" w:rsidRPr="003F747E" w:rsidRDefault="003F747E" w:rsidP="002E039E">
            <w:pPr>
              <w:jc w:val="center"/>
              <w:rPr>
                <w:b/>
                <w:bCs/>
                <w:sz w:val="20"/>
                <w:szCs w:val="20"/>
              </w:rPr>
            </w:pPr>
            <w:r w:rsidRPr="003F747E">
              <w:rPr>
                <w:b/>
                <w:sz w:val="20"/>
                <w:szCs w:val="20"/>
              </w:rPr>
              <w:t>Описание требований</w:t>
            </w:r>
          </w:p>
        </w:tc>
        <w:tc>
          <w:tcPr>
            <w:tcW w:w="2789" w:type="dxa"/>
            <w:tcBorders>
              <w:top w:val="single" w:sz="4" w:space="0" w:color="auto"/>
              <w:left w:val="nil"/>
              <w:bottom w:val="single" w:sz="4" w:space="0" w:color="auto"/>
              <w:right w:val="single" w:sz="4" w:space="0" w:color="auto"/>
            </w:tcBorders>
            <w:noWrap/>
            <w:vAlign w:val="center"/>
          </w:tcPr>
          <w:p w:rsidR="003F747E" w:rsidRPr="003F747E" w:rsidRDefault="003F747E" w:rsidP="002E039E">
            <w:pPr>
              <w:jc w:val="center"/>
              <w:rPr>
                <w:b/>
                <w:bCs/>
                <w:sz w:val="20"/>
                <w:szCs w:val="20"/>
              </w:rPr>
            </w:pPr>
            <w:r w:rsidRPr="003F747E">
              <w:rPr>
                <w:b/>
                <w:sz w:val="20"/>
                <w:szCs w:val="20"/>
              </w:rPr>
              <w:t>Требуемое значение параметров и функций</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3F747E" w:rsidRPr="003F747E" w:rsidRDefault="003F747E" w:rsidP="002E039E">
            <w:pPr>
              <w:jc w:val="center"/>
              <w:rPr>
                <w:b/>
                <w:sz w:val="20"/>
                <w:szCs w:val="20"/>
              </w:rPr>
            </w:pPr>
            <w:r w:rsidRPr="003F747E">
              <w:rPr>
                <w:b/>
                <w:sz w:val="20"/>
                <w:szCs w:val="20"/>
              </w:rPr>
              <w:t>1</w:t>
            </w:r>
          </w:p>
        </w:tc>
        <w:tc>
          <w:tcPr>
            <w:tcW w:w="6538" w:type="dxa"/>
            <w:tcBorders>
              <w:top w:val="single" w:sz="4" w:space="0" w:color="auto"/>
              <w:left w:val="single" w:sz="4" w:space="0" w:color="auto"/>
              <w:bottom w:val="single" w:sz="4" w:space="0" w:color="auto"/>
              <w:right w:val="single" w:sz="4" w:space="0" w:color="auto"/>
            </w:tcBorders>
            <w:noWrap/>
            <w:vAlign w:val="center"/>
          </w:tcPr>
          <w:p w:rsidR="003F747E" w:rsidRPr="003F747E" w:rsidRDefault="003F747E" w:rsidP="002E039E">
            <w:pPr>
              <w:rPr>
                <w:b/>
                <w:bCs/>
                <w:sz w:val="20"/>
                <w:szCs w:val="20"/>
              </w:rPr>
            </w:pPr>
            <w:r w:rsidRPr="003F747E">
              <w:rPr>
                <w:b/>
                <w:bCs/>
                <w:sz w:val="20"/>
                <w:szCs w:val="20"/>
              </w:rPr>
              <w:t xml:space="preserve"> Технические характеристики: </w:t>
            </w:r>
          </w:p>
        </w:tc>
        <w:tc>
          <w:tcPr>
            <w:tcW w:w="2789" w:type="dxa"/>
            <w:tcBorders>
              <w:top w:val="single" w:sz="4" w:space="0" w:color="auto"/>
              <w:left w:val="nil"/>
              <w:bottom w:val="single" w:sz="4" w:space="0" w:color="auto"/>
              <w:right w:val="single" w:sz="4" w:space="0" w:color="auto"/>
            </w:tcBorders>
            <w:noWrap/>
            <w:vAlign w:val="center"/>
          </w:tcPr>
          <w:p w:rsidR="003F747E" w:rsidRPr="003F747E" w:rsidRDefault="003F747E" w:rsidP="002E039E">
            <w:pPr>
              <w:jc w:val="center"/>
              <w:rPr>
                <w:b/>
                <w:sz w:val="20"/>
                <w:szCs w:val="20"/>
              </w:rPr>
            </w:pP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1.1</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bCs/>
                <w:sz w:val="20"/>
                <w:szCs w:val="20"/>
              </w:rPr>
            </w:pPr>
            <w:r w:rsidRPr="003F747E">
              <w:rPr>
                <w:bCs/>
                <w:sz w:val="20"/>
                <w:szCs w:val="20"/>
              </w:rPr>
              <w:t>Количество мест</w:t>
            </w:r>
          </w:p>
        </w:tc>
        <w:tc>
          <w:tcPr>
            <w:tcW w:w="2789" w:type="dxa"/>
            <w:tcBorders>
              <w:top w:val="single" w:sz="4" w:space="0" w:color="auto"/>
              <w:left w:val="nil"/>
              <w:bottom w:val="single" w:sz="4" w:space="0" w:color="auto"/>
              <w:right w:val="single" w:sz="4" w:space="0" w:color="auto"/>
            </w:tcBorders>
            <w:noWrap/>
          </w:tcPr>
          <w:p w:rsidR="003F747E" w:rsidRPr="003F747E" w:rsidRDefault="004B2FB4" w:rsidP="002E039E">
            <w:pPr>
              <w:jc w:val="center"/>
              <w:rPr>
                <w:sz w:val="20"/>
                <w:szCs w:val="20"/>
              </w:rPr>
            </w:pPr>
            <w:r>
              <w:rPr>
                <w:sz w:val="20"/>
                <w:szCs w:val="20"/>
              </w:rPr>
              <w:t>н</w:t>
            </w:r>
            <w:r w:rsidR="003F747E" w:rsidRPr="003F747E">
              <w:rPr>
                <w:sz w:val="20"/>
                <w:szCs w:val="20"/>
              </w:rPr>
              <w:t xml:space="preserve">е менее 5 </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1.2</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bCs/>
                <w:sz w:val="20"/>
                <w:szCs w:val="20"/>
              </w:rPr>
            </w:pPr>
            <w:r w:rsidRPr="003F747E">
              <w:rPr>
                <w:bCs/>
                <w:sz w:val="20"/>
                <w:szCs w:val="20"/>
              </w:rPr>
              <w:t>Тип кузова</w:t>
            </w:r>
            <w:r w:rsidR="00532B34">
              <w:rPr>
                <w:bCs/>
                <w:sz w:val="20"/>
                <w:szCs w:val="20"/>
              </w:rPr>
              <w:t xml:space="preserve"> / количества дверей</w:t>
            </w:r>
          </w:p>
        </w:tc>
        <w:tc>
          <w:tcPr>
            <w:tcW w:w="2789" w:type="dxa"/>
            <w:tcBorders>
              <w:top w:val="single" w:sz="4" w:space="0" w:color="auto"/>
              <w:left w:val="nil"/>
              <w:bottom w:val="single" w:sz="4" w:space="0" w:color="auto"/>
              <w:right w:val="single" w:sz="4" w:space="0" w:color="auto"/>
            </w:tcBorders>
            <w:noWrap/>
          </w:tcPr>
          <w:p w:rsidR="003F747E" w:rsidRPr="003F747E" w:rsidRDefault="004B2FB4" w:rsidP="002E039E">
            <w:pPr>
              <w:jc w:val="center"/>
              <w:rPr>
                <w:sz w:val="20"/>
                <w:szCs w:val="20"/>
              </w:rPr>
            </w:pPr>
            <w:r>
              <w:rPr>
                <w:sz w:val="20"/>
                <w:szCs w:val="20"/>
              </w:rPr>
              <w:t>с</w:t>
            </w:r>
            <w:r w:rsidR="00532B34">
              <w:rPr>
                <w:sz w:val="20"/>
                <w:szCs w:val="20"/>
              </w:rPr>
              <w:t>едан / не менее 4</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1.3</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4B2FB4" w:rsidP="00C41F83">
            <w:pPr>
              <w:rPr>
                <w:bCs/>
                <w:sz w:val="20"/>
                <w:szCs w:val="20"/>
              </w:rPr>
            </w:pPr>
            <w:r>
              <w:rPr>
                <w:bCs/>
                <w:sz w:val="20"/>
                <w:szCs w:val="20"/>
              </w:rPr>
              <w:t>Размеры автомобиля: общая высота / общая длина / общая ширина (без боковых зеркал), мм</w:t>
            </w:r>
            <w:r w:rsidR="003F747E" w:rsidRPr="003F747E">
              <w:rPr>
                <w:bCs/>
                <w:sz w:val="20"/>
                <w:szCs w:val="20"/>
              </w:rPr>
              <w:t xml:space="preserve"> </w:t>
            </w:r>
          </w:p>
        </w:tc>
        <w:tc>
          <w:tcPr>
            <w:tcW w:w="2789" w:type="dxa"/>
            <w:tcBorders>
              <w:top w:val="single" w:sz="4" w:space="0" w:color="auto"/>
              <w:left w:val="nil"/>
              <w:bottom w:val="single" w:sz="4" w:space="0" w:color="auto"/>
              <w:right w:val="single" w:sz="4" w:space="0" w:color="auto"/>
            </w:tcBorders>
            <w:noWrap/>
          </w:tcPr>
          <w:p w:rsidR="003F747E" w:rsidRPr="003F747E" w:rsidRDefault="004B2FB4" w:rsidP="003F747E">
            <w:pPr>
              <w:jc w:val="center"/>
              <w:rPr>
                <w:sz w:val="20"/>
                <w:szCs w:val="20"/>
              </w:rPr>
            </w:pPr>
            <w:r>
              <w:rPr>
                <w:sz w:val="20"/>
                <w:szCs w:val="20"/>
              </w:rPr>
              <w:t>не менее 1510 / 4350 / 1730</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1.4</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4B2FB4" w:rsidP="004B2FB4">
            <w:pPr>
              <w:rPr>
                <w:bCs/>
                <w:sz w:val="20"/>
                <w:szCs w:val="20"/>
              </w:rPr>
            </w:pPr>
            <w:r>
              <w:rPr>
                <w:bCs/>
                <w:sz w:val="20"/>
                <w:szCs w:val="20"/>
              </w:rPr>
              <w:t>Колесная база</w:t>
            </w:r>
          </w:p>
        </w:tc>
        <w:tc>
          <w:tcPr>
            <w:tcW w:w="2789" w:type="dxa"/>
            <w:tcBorders>
              <w:top w:val="single" w:sz="4" w:space="0" w:color="auto"/>
              <w:left w:val="nil"/>
              <w:bottom w:val="single" w:sz="4" w:space="0" w:color="auto"/>
              <w:right w:val="single" w:sz="4" w:space="0" w:color="auto"/>
            </w:tcBorders>
            <w:noWrap/>
          </w:tcPr>
          <w:p w:rsidR="00C41F83" w:rsidRPr="003F747E" w:rsidRDefault="004B2FB4" w:rsidP="00C41F83">
            <w:pPr>
              <w:jc w:val="center"/>
              <w:rPr>
                <w:sz w:val="20"/>
                <w:szCs w:val="20"/>
              </w:rPr>
            </w:pPr>
            <w:r>
              <w:rPr>
                <w:sz w:val="20"/>
                <w:szCs w:val="20"/>
              </w:rPr>
              <w:t>не менее 2630</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1.5</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4B2FB4" w:rsidP="00C41F83">
            <w:pPr>
              <w:rPr>
                <w:bCs/>
                <w:sz w:val="20"/>
                <w:szCs w:val="20"/>
              </w:rPr>
            </w:pPr>
            <w:r>
              <w:rPr>
                <w:bCs/>
                <w:sz w:val="20"/>
                <w:szCs w:val="20"/>
              </w:rPr>
              <w:t>Дорожный просвет под нагрузкой, мм</w:t>
            </w:r>
          </w:p>
        </w:tc>
        <w:tc>
          <w:tcPr>
            <w:tcW w:w="2789" w:type="dxa"/>
            <w:tcBorders>
              <w:top w:val="single" w:sz="4" w:space="0" w:color="auto"/>
              <w:left w:val="nil"/>
              <w:bottom w:val="single" w:sz="4" w:space="0" w:color="auto"/>
              <w:right w:val="single" w:sz="4" w:space="0" w:color="auto"/>
            </w:tcBorders>
            <w:noWrap/>
          </w:tcPr>
          <w:p w:rsidR="00C41F83" w:rsidRPr="003F747E" w:rsidRDefault="004B2FB4" w:rsidP="00C41F83">
            <w:pPr>
              <w:jc w:val="center"/>
              <w:rPr>
                <w:sz w:val="20"/>
                <w:szCs w:val="20"/>
              </w:rPr>
            </w:pPr>
            <w:r>
              <w:rPr>
                <w:sz w:val="20"/>
                <w:szCs w:val="20"/>
              </w:rPr>
              <w:t>не менее 170</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1.6</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4B2FB4" w:rsidP="00C41F83">
            <w:pPr>
              <w:rPr>
                <w:bCs/>
                <w:sz w:val="20"/>
                <w:szCs w:val="20"/>
              </w:rPr>
            </w:pPr>
            <w:r>
              <w:rPr>
                <w:bCs/>
                <w:sz w:val="20"/>
                <w:szCs w:val="20"/>
              </w:rPr>
              <w:t>Максимальный объем багажника, л</w:t>
            </w:r>
          </w:p>
        </w:tc>
        <w:tc>
          <w:tcPr>
            <w:tcW w:w="2789" w:type="dxa"/>
            <w:tcBorders>
              <w:top w:val="single" w:sz="4" w:space="0" w:color="auto"/>
              <w:left w:val="nil"/>
              <w:bottom w:val="single" w:sz="4" w:space="0" w:color="auto"/>
              <w:right w:val="single" w:sz="4" w:space="0" w:color="auto"/>
            </w:tcBorders>
            <w:noWrap/>
          </w:tcPr>
          <w:p w:rsidR="00C41F83" w:rsidRPr="003F747E" w:rsidRDefault="004B2FB4" w:rsidP="005A28AC">
            <w:pPr>
              <w:jc w:val="center"/>
              <w:rPr>
                <w:sz w:val="20"/>
                <w:szCs w:val="20"/>
              </w:rPr>
            </w:pPr>
            <w:r>
              <w:rPr>
                <w:sz w:val="20"/>
                <w:szCs w:val="20"/>
              </w:rPr>
              <w:t>не менее 510</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1.7</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30547D" w:rsidP="00C41F83">
            <w:pPr>
              <w:rPr>
                <w:bCs/>
                <w:sz w:val="20"/>
                <w:szCs w:val="20"/>
              </w:rPr>
            </w:pPr>
            <w:r>
              <w:rPr>
                <w:bCs/>
                <w:sz w:val="20"/>
                <w:szCs w:val="20"/>
              </w:rPr>
              <w:t>Топливо</w:t>
            </w:r>
          </w:p>
        </w:tc>
        <w:tc>
          <w:tcPr>
            <w:tcW w:w="2789" w:type="dxa"/>
            <w:tcBorders>
              <w:top w:val="single" w:sz="4" w:space="0" w:color="auto"/>
              <w:left w:val="nil"/>
              <w:bottom w:val="single" w:sz="4" w:space="0" w:color="auto"/>
              <w:right w:val="single" w:sz="4" w:space="0" w:color="auto"/>
            </w:tcBorders>
            <w:noWrap/>
          </w:tcPr>
          <w:p w:rsidR="00C41F83" w:rsidRPr="003F747E" w:rsidRDefault="00AE17B3" w:rsidP="00C41F83">
            <w:pPr>
              <w:jc w:val="center"/>
              <w:rPr>
                <w:sz w:val="20"/>
                <w:szCs w:val="20"/>
              </w:rPr>
            </w:pPr>
            <w:r>
              <w:rPr>
                <w:sz w:val="20"/>
                <w:szCs w:val="20"/>
              </w:rPr>
              <w:t>б</w:t>
            </w:r>
            <w:r w:rsidR="0030547D">
              <w:rPr>
                <w:sz w:val="20"/>
                <w:szCs w:val="20"/>
              </w:rPr>
              <w:t>ензин с октановым числом не менее 92</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1.8</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sidRPr="003F747E">
              <w:rPr>
                <w:bCs/>
                <w:sz w:val="20"/>
                <w:szCs w:val="20"/>
              </w:rPr>
              <w:t xml:space="preserve">Рабочий объем </w:t>
            </w:r>
          </w:p>
        </w:tc>
        <w:tc>
          <w:tcPr>
            <w:tcW w:w="2789" w:type="dxa"/>
            <w:tcBorders>
              <w:top w:val="single" w:sz="4" w:space="0" w:color="auto"/>
              <w:left w:val="nil"/>
              <w:bottom w:val="single" w:sz="4" w:space="0" w:color="auto"/>
              <w:right w:val="single" w:sz="4" w:space="0" w:color="auto"/>
            </w:tcBorders>
            <w:noWrap/>
          </w:tcPr>
          <w:p w:rsidR="00C41F83" w:rsidRPr="003F747E" w:rsidRDefault="00AE17B3" w:rsidP="00AE17B3">
            <w:pPr>
              <w:jc w:val="center"/>
              <w:rPr>
                <w:sz w:val="20"/>
                <w:szCs w:val="20"/>
              </w:rPr>
            </w:pPr>
            <w:r>
              <w:rPr>
                <w:sz w:val="20"/>
                <w:szCs w:val="20"/>
              </w:rPr>
              <w:t>н</w:t>
            </w:r>
            <w:r w:rsidR="00C41F83" w:rsidRPr="003F747E">
              <w:rPr>
                <w:sz w:val="20"/>
                <w:szCs w:val="20"/>
              </w:rPr>
              <w:t xml:space="preserve">е менее </w:t>
            </w:r>
            <w:r>
              <w:rPr>
                <w:sz w:val="20"/>
                <w:szCs w:val="20"/>
              </w:rPr>
              <w:t>1598 см³</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1.9</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sidRPr="003F747E">
              <w:rPr>
                <w:bCs/>
                <w:sz w:val="20"/>
                <w:szCs w:val="20"/>
              </w:rPr>
              <w:t>Максимальная мощность</w:t>
            </w:r>
            <w:r w:rsidR="00AE17B3">
              <w:rPr>
                <w:bCs/>
                <w:sz w:val="20"/>
                <w:szCs w:val="20"/>
              </w:rPr>
              <w:t>, л.с.</w:t>
            </w:r>
          </w:p>
        </w:tc>
        <w:tc>
          <w:tcPr>
            <w:tcW w:w="2789" w:type="dxa"/>
            <w:tcBorders>
              <w:top w:val="single" w:sz="4" w:space="0" w:color="auto"/>
              <w:left w:val="nil"/>
              <w:bottom w:val="single" w:sz="4" w:space="0" w:color="auto"/>
              <w:right w:val="single" w:sz="4" w:space="0" w:color="auto"/>
            </w:tcBorders>
            <w:noWrap/>
          </w:tcPr>
          <w:p w:rsidR="00C41F83" w:rsidRPr="003F747E" w:rsidRDefault="00AE17B3" w:rsidP="00C41F83">
            <w:pPr>
              <w:jc w:val="center"/>
              <w:rPr>
                <w:sz w:val="20"/>
                <w:szCs w:val="20"/>
              </w:rPr>
            </w:pPr>
            <w:r>
              <w:rPr>
                <w:sz w:val="20"/>
                <w:szCs w:val="20"/>
              </w:rPr>
              <w:t>не менее 70 и не более 85</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1.10</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AE17B3" w:rsidP="00C41F83">
            <w:pPr>
              <w:rPr>
                <w:bCs/>
                <w:sz w:val="20"/>
                <w:szCs w:val="20"/>
              </w:rPr>
            </w:pPr>
            <w:r>
              <w:rPr>
                <w:bCs/>
                <w:sz w:val="20"/>
                <w:szCs w:val="20"/>
              </w:rPr>
              <w:t>Количество цилиндров</w:t>
            </w:r>
          </w:p>
        </w:tc>
        <w:tc>
          <w:tcPr>
            <w:tcW w:w="2789" w:type="dxa"/>
            <w:tcBorders>
              <w:top w:val="single" w:sz="4" w:space="0" w:color="auto"/>
              <w:left w:val="nil"/>
              <w:bottom w:val="single" w:sz="4" w:space="0" w:color="auto"/>
              <w:right w:val="single" w:sz="4" w:space="0" w:color="auto"/>
            </w:tcBorders>
            <w:noWrap/>
          </w:tcPr>
          <w:p w:rsidR="00C41F83" w:rsidRPr="003F747E" w:rsidRDefault="00AE17B3" w:rsidP="00C41F83">
            <w:pPr>
              <w:jc w:val="center"/>
              <w:rPr>
                <w:sz w:val="20"/>
                <w:szCs w:val="20"/>
              </w:rPr>
            </w:pPr>
            <w:r>
              <w:rPr>
                <w:sz w:val="20"/>
                <w:szCs w:val="20"/>
              </w:rPr>
              <w:t>4</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1.11</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AE17B3" w:rsidP="00C41F83">
            <w:pPr>
              <w:rPr>
                <w:bCs/>
                <w:sz w:val="20"/>
                <w:szCs w:val="20"/>
              </w:rPr>
            </w:pPr>
            <w:r>
              <w:rPr>
                <w:bCs/>
                <w:sz w:val="20"/>
                <w:szCs w:val="20"/>
              </w:rPr>
              <w:t>Объем топливного бака, л</w:t>
            </w:r>
          </w:p>
        </w:tc>
        <w:tc>
          <w:tcPr>
            <w:tcW w:w="2789" w:type="dxa"/>
            <w:tcBorders>
              <w:top w:val="single" w:sz="4" w:space="0" w:color="auto"/>
              <w:left w:val="nil"/>
              <w:bottom w:val="single" w:sz="4" w:space="0" w:color="auto"/>
              <w:right w:val="single" w:sz="4" w:space="0" w:color="auto"/>
            </w:tcBorders>
            <w:noWrap/>
          </w:tcPr>
          <w:p w:rsidR="00C41F83" w:rsidRPr="003F747E" w:rsidRDefault="00AE17B3" w:rsidP="00AE17B3">
            <w:pPr>
              <w:jc w:val="center"/>
              <w:rPr>
                <w:sz w:val="20"/>
                <w:szCs w:val="20"/>
              </w:rPr>
            </w:pPr>
            <w:r>
              <w:rPr>
                <w:sz w:val="20"/>
                <w:szCs w:val="20"/>
              </w:rPr>
              <w:t>не менее 50</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1.12</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AE17B3" w:rsidP="00C41F83">
            <w:pPr>
              <w:rPr>
                <w:bCs/>
                <w:sz w:val="20"/>
                <w:szCs w:val="20"/>
              </w:rPr>
            </w:pPr>
            <w:r>
              <w:rPr>
                <w:bCs/>
                <w:sz w:val="20"/>
                <w:szCs w:val="20"/>
              </w:rPr>
              <w:t>Коробка передач</w:t>
            </w:r>
            <w:r w:rsidR="00C41F83" w:rsidRPr="003F747E">
              <w:rPr>
                <w:bCs/>
                <w:sz w:val="20"/>
                <w:szCs w:val="20"/>
              </w:rPr>
              <w:t xml:space="preserve"> </w:t>
            </w:r>
          </w:p>
        </w:tc>
        <w:tc>
          <w:tcPr>
            <w:tcW w:w="2789" w:type="dxa"/>
            <w:tcBorders>
              <w:top w:val="single" w:sz="4" w:space="0" w:color="auto"/>
              <w:left w:val="nil"/>
              <w:bottom w:val="single" w:sz="4" w:space="0" w:color="auto"/>
              <w:right w:val="single" w:sz="4" w:space="0" w:color="auto"/>
            </w:tcBorders>
            <w:noWrap/>
          </w:tcPr>
          <w:p w:rsidR="00C41F83" w:rsidRPr="003F747E" w:rsidRDefault="00AE17B3" w:rsidP="00AE17B3">
            <w:pPr>
              <w:jc w:val="center"/>
              <w:rPr>
                <w:sz w:val="20"/>
                <w:szCs w:val="20"/>
              </w:rPr>
            </w:pPr>
            <w:r>
              <w:rPr>
                <w:sz w:val="20"/>
                <w:szCs w:val="20"/>
              </w:rPr>
              <w:t>механическая</w:t>
            </w:r>
          </w:p>
        </w:tc>
      </w:tr>
      <w:tr w:rsidR="00AE17B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AE17B3" w:rsidRPr="003F747E" w:rsidRDefault="00AE17B3" w:rsidP="00C41F83">
            <w:pPr>
              <w:jc w:val="center"/>
              <w:rPr>
                <w:sz w:val="20"/>
                <w:szCs w:val="20"/>
              </w:rPr>
            </w:pPr>
            <w:r>
              <w:rPr>
                <w:sz w:val="20"/>
                <w:szCs w:val="20"/>
              </w:rPr>
              <w:t>1.13</w:t>
            </w:r>
          </w:p>
        </w:tc>
        <w:tc>
          <w:tcPr>
            <w:tcW w:w="6538" w:type="dxa"/>
            <w:tcBorders>
              <w:top w:val="single" w:sz="4" w:space="0" w:color="auto"/>
              <w:left w:val="single" w:sz="4" w:space="0" w:color="auto"/>
              <w:bottom w:val="single" w:sz="4" w:space="0" w:color="auto"/>
              <w:right w:val="single" w:sz="4" w:space="0" w:color="auto"/>
            </w:tcBorders>
            <w:noWrap/>
          </w:tcPr>
          <w:p w:rsidR="00AE17B3" w:rsidRDefault="00AE17B3" w:rsidP="00C41F83">
            <w:pPr>
              <w:rPr>
                <w:bCs/>
                <w:sz w:val="20"/>
                <w:szCs w:val="20"/>
              </w:rPr>
            </w:pPr>
            <w:r>
              <w:rPr>
                <w:bCs/>
                <w:sz w:val="20"/>
                <w:szCs w:val="20"/>
              </w:rPr>
              <w:t>Расход топлива городской цикл, л/100 км</w:t>
            </w:r>
          </w:p>
        </w:tc>
        <w:tc>
          <w:tcPr>
            <w:tcW w:w="2789" w:type="dxa"/>
            <w:tcBorders>
              <w:top w:val="single" w:sz="4" w:space="0" w:color="auto"/>
              <w:left w:val="nil"/>
              <w:bottom w:val="single" w:sz="4" w:space="0" w:color="auto"/>
              <w:right w:val="single" w:sz="4" w:space="0" w:color="auto"/>
            </w:tcBorders>
            <w:noWrap/>
          </w:tcPr>
          <w:p w:rsidR="00AE17B3" w:rsidRDefault="00AE17B3" w:rsidP="00AE17B3">
            <w:pPr>
              <w:jc w:val="center"/>
              <w:rPr>
                <w:sz w:val="20"/>
                <w:szCs w:val="20"/>
              </w:rPr>
            </w:pPr>
            <w:r>
              <w:rPr>
                <w:sz w:val="20"/>
                <w:szCs w:val="20"/>
              </w:rPr>
              <w:t>не более 9,5</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AE17B3">
            <w:pPr>
              <w:jc w:val="center"/>
              <w:rPr>
                <w:sz w:val="20"/>
                <w:szCs w:val="20"/>
              </w:rPr>
            </w:pPr>
            <w:r w:rsidRPr="003F747E">
              <w:rPr>
                <w:sz w:val="20"/>
                <w:szCs w:val="20"/>
              </w:rPr>
              <w:t>1.1</w:t>
            </w:r>
            <w:r w:rsidR="00AE17B3">
              <w:rPr>
                <w:sz w:val="20"/>
                <w:szCs w:val="20"/>
              </w:rPr>
              <w:t>4</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AE17B3" w:rsidP="00CB1E94">
            <w:pPr>
              <w:rPr>
                <w:bCs/>
                <w:sz w:val="20"/>
                <w:szCs w:val="20"/>
              </w:rPr>
            </w:pPr>
            <w:r>
              <w:rPr>
                <w:bCs/>
                <w:sz w:val="20"/>
                <w:szCs w:val="20"/>
              </w:rPr>
              <w:t>Усилитель рулевого управления</w:t>
            </w:r>
          </w:p>
        </w:tc>
        <w:tc>
          <w:tcPr>
            <w:tcW w:w="2789" w:type="dxa"/>
            <w:tcBorders>
              <w:top w:val="single" w:sz="4" w:space="0" w:color="auto"/>
              <w:left w:val="nil"/>
              <w:bottom w:val="single" w:sz="4" w:space="0" w:color="auto"/>
              <w:right w:val="single" w:sz="4" w:space="0" w:color="auto"/>
            </w:tcBorders>
            <w:noWrap/>
          </w:tcPr>
          <w:p w:rsidR="00CB1E94" w:rsidRPr="003F747E" w:rsidRDefault="000975D2" w:rsidP="00CB1E94">
            <w:pPr>
              <w:jc w:val="center"/>
              <w:rPr>
                <w:sz w:val="20"/>
                <w:szCs w:val="20"/>
              </w:rPr>
            </w:pPr>
            <w:r>
              <w:rPr>
                <w:sz w:val="20"/>
                <w:szCs w:val="20"/>
              </w:rPr>
              <w:t>н</w:t>
            </w:r>
            <w:r w:rsidR="00CB1E94" w:rsidRPr="003F747E">
              <w:rPr>
                <w:sz w:val="20"/>
                <w:szCs w:val="20"/>
              </w:rPr>
              <w:t>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AE17B3">
            <w:pPr>
              <w:jc w:val="center"/>
              <w:rPr>
                <w:sz w:val="20"/>
                <w:szCs w:val="20"/>
              </w:rPr>
            </w:pPr>
            <w:r w:rsidRPr="003F747E">
              <w:rPr>
                <w:sz w:val="20"/>
                <w:szCs w:val="20"/>
              </w:rPr>
              <w:t>1.1</w:t>
            </w:r>
            <w:r w:rsidR="00AE17B3">
              <w:rPr>
                <w:sz w:val="20"/>
                <w:szCs w:val="20"/>
              </w:rPr>
              <w:t>5</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AE17B3" w:rsidP="00AE17B3">
            <w:pPr>
              <w:rPr>
                <w:bCs/>
                <w:sz w:val="20"/>
                <w:szCs w:val="20"/>
              </w:rPr>
            </w:pPr>
            <w:proofErr w:type="spellStart"/>
            <w:r>
              <w:rPr>
                <w:bCs/>
                <w:sz w:val="20"/>
                <w:szCs w:val="20"/>
              </w:rPr>
              <w:t>Антиблокировочная</w:t>
            </w:r>
            <w:proofErr w:type="spellEnd"/>
            <w:r>
              <w:rPr>
                <w:bCs/>
                <w:sz w:val="20"/>
                <w:szCs w:val="20"/>
              </w:rPr>
              <w:t xml:space="preserve"> систем</w:t>
            </w:r>
            <w:r w:rsidRPr="00AE17B3">
              <w:rPr>
                <w:bCs/>
                <w:sz w:val="20"/>
                <w:szCs w:val="20"/>
              </w:rPr>
              <w:t xml:space="preserve"> (</w:t>
            </w:r>
            <w:r>
              <w:rPr>
                <w:bCs/>
                <w:sz w:val="20"/>
                <w:szCs w:val="20"/>
                <w:lang w:val="en-US"/>
              </w:rPr>
              <w:t>ABS</w:t>
            </w:r>
            <w:r>
              <w:rPr>
                <w:bCs/>
                <w:sz w:val="20"/>
                <w:szCs w:val="20"/>
              </w:rPr>
              <w:t>)</w:t>
            </w:r>
          </w:p>
        </w:tc>
        <w:tc>
          <w:tcPr>
            <w:tcW w:w="2789" w:type="dxa"/>
            <w:tcBorders>
              <w:top w:val="single" w:sz="4" w:space="0" w:color="auto"/>
              <w:left w:val="nil"/>
              <w:bottom w:val="single" w:sz="4" w:space="0" w:color="auto"/>
              <w:right w:val="single" w:sz="4" w:space="0" w:color="auto"/>
            </w:tcBorders>
            <w:noWrap/>
          </w:tcPr>
          <w:p w:rsidR="00CB1E94" w:rsidRPr="003F747E" w:rsidRDefault="000975D2" w:rsidP="00CB1E94">
            <w:pPr>
              <w:jc w:val="center"/>
              <w:rPr>
                <w:sz w:val="20"/>
                <w:szCs w:val="20"/>
              </w:rPr>
            </w:pPr>
            <w:r>
              <w:rPr>
                <w:sz w:val="20"/>
                <w:szCs w:val="20"/>
              </w:rPr>
              <w:t>н</w:t>
            </w:r>
            <w:r w:rsidR="00CB1E94" w:rsidRPr="003F747E">
              <w:rPr>
                <w:sz w:val="20"/>
                <w:szCs w:val="20"/>
              </w:rPr>
              <w:t>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975D2">
            <w:pPr>
              <w:jc w:val="center"/>
              <w:rPr>
                <w:sz w:val="20"/>
                <w:szCs w:val="20"/>
              </w:rPr>
            </w:pPr>
            <w:r w:rsidRPr="003F747E">
              <w:rPr>
                <w:sz w:val="20"/>
                <w:szCs w:val="20"/>
              </w:rPr>
              <w:t>1.1</w:t>
            </w:r>
            <w:r w:rsidR="000975D2">
              <w:rPr>
                <w:sz w:val="20"/>
                <w:szCs w:val="20"/>
              </w:rPr>
              <w:t>6</w:t>
            </w:r>
          </w:p>
        </w:tc>
        <w:tc>
          <w:tcPr>
            <w:tcW w:w="6538" w:type="dxa"/>
            <w:tcBorders>
              <w:top w:val="single" w:sz="4" w:space="0" w:color="auto"/>
              <w:left w:val="single" w:sz="4" w:space="0" w:color="auto"/>
              <w:bottom w:val="single" w:sz="4" w:space="0" w:color="auto"/>
              <w:right w:val="single" w:sz="4" w:space="0" w:color="auto"/>
            </w:tcBorders>
            <w:noWrap/>
          </w:tcPr>
          <w:p w:rsidR="00CB1E94" w:rsidRPr="00AE17B3" w:rsidRDefault="00AE17B3" w:rsidP="00CB1E94">
            <w:pPr>
              <w:rPr>
                <w:bCs/>
                <w:sz w:val="20"/>
                <w:szCs w:val="20"/>
              </w:rPr>
            </w:pPr>
            <w:r>
              <w:rPr>
                <w:bCs/>
                <w:sz w:val="20"/>
                <w:szCs w:val="20"/>
              </w:rPr>
              <w:t>Подушка безопасности водителя</w:t>
            </w:r>
          </w:p>
        </w:tc>
        <w:tc>
          <w:tcPr>
            <w:tcW w:w="2789" w:type="dxa"/>
            <w:tcBorders>
              <w:top w:val="single" w:sz="4" w:space="0" w:color="auto"/>
              <w:left w:val="nil"/>
              <w:bottom w:val="single" w:sz="4" w:space="0" w:color="auto"/>
              <w:right w:val="single" w:sz="4" w:space="0" w:color="auto"/>
            </w:tcBorders>
            <w:noWrap/>
          </w:tcPr>
          <w:p w:rsidR="00CB1E94" w:rsidRPr="003F747E" w:rsidRDefault="000975D2" w:rsidP="00CB1E94">
            <w:pPr>
              <w:jc w:val="center"/>
              <w:rPr>
                <w:sz w:val="20"/>
                <w:szCs w:val="20"/>
              </w:rPr>
            </w:pPr>
            <w:r>
              <w:rPr>
                <w:sz w:val="20"/>
                <w:szCs w:val="20"/>
              </w:rPr>
              <w:t>н</w:t>
            </w:r>
            <w:r w:rsidR="00CB1E94" w:rsidRPr="003F747E">
              <w:rPr>
                <w:sz w:val="20"/>
                <w:szCs w:val="20"/>
              </w:rPr>
              <w:t>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975D2">
            <w:pPr>
              <w:jc w:val="center"/>
              <w:rPr>
                <w:sz w:val="20"/>
                <w:szCs w:val="20"/>
              </w:rPr>
            </w:pPr>
            <w:r w:rsidRPr="003F747E">
              <w:rPr>
                <w:sz w:val="20"/>
                <w:szCs w:val="20"/>
              </w:rPr>
              <w:t>1.1</w:t>
            </w:r>
            <w:r w:rsidR="000975D2">
              <w:rPr>
                <w:sz w:val="20"/>
                <w:szCs w:val="20"/>
              </w:rPr>
              <w:t>7</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AE17B3" w:rsidP="00CB1E94">
            <w:pPr>
              <w:rPr>
                <w:bCs/>
                <w:sz w:val="20"/>
                <w:szCs w:val="20"/>
              </w:rPr>
            </w:pPr>
            <w:r>
              <w:rPr>
                <w:bCs/>
                <w:sz w:val="20"/>
                <w:szCs w:val="20"/>
              </w:rPr>
              <w:t>Полноразмерное запасное колесо</w:t>
            </w:r>
          </w:p>
        </w:tc>
        <w:tc>
          <w:tcPr>
            <w:tcW w:w="2789" w:type="dxa"/>
            <w:tcBorders>
              <w:top w:val="single" w:sz="4" w:space="0" w:color="auto"/>
              <w:left w:val="nil"/>
              <w:bottom w:val="single" w:sz="4" w:space="0" w:color="auto"/>
              <w:right w:val="single" w:sz="4" w:space="0" w:color="auto"/>
            </w:tcBorders>
            <w:noWrap/>
          </w:tcPr>
          <w:p w:rsidR="00CB1E94" w:rsidRPr="003F747E" w:rsidRDefault="000975D2" w:rsidP="00CB1E94">
            <w:pPr>
              <w:jc w:val="center"/>
              <w:rPr>
                <w:sz w:val="20"/>
                <w:szCs w:val="20"/>
              </w:rPr>
            </w:pPr>
            <w:r>
              <w:rPr>
                <w:sz w:val="20"/>
                <w:szCs w:val="20"/>
              </w:rPr>
              <w:t>н</w:t>
            </w:r>
            <w:r w:rsidR="00CB1E94" w:rsidRPr="003F747E">
              <w:rPr>
                <w:sz w:val="20"/>
                <w:szCs w:val="20"/>
              </w:rPr>
              <w:t>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975D2">
            <w:pPr>
              <w:jc w:val="center"/>
              <w:rPr>
                <w:sz w:val="20"/>
                <w:szCs w:val="20"/>
              </w:rPr>
            </w:pPr>
            <w:r w:rsidRPr="003F747E">
              <w:rPr>
                <w:sz w:val="20"/>
                <w:szCs w:val="20"/>
              </w:rPr>
              <w:t>1.</w:t>
            </w:r>
            <w:r w:rsidR="000975D2">
              <w:rPr>
                <w:sz w:val="20"/>
                <w:szCs w:val="20"/>
              </w:rPr>
              <w:t>18</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Регулировка рулевого колеса по высоте</w:t>
            </w:r>
          </w:p>
        </w:tc>
        <w:tc>
          <w:tcPr>
            <w:tcW w:w="2789" w:type="dxa"/>
            <w:tcBorders>
              <w:top w:val="single" w:sz="4" w:space="0" w:color="auto"/>
              <w:left w:val="nil"/>
              <w:bottom w:val="single" w:sz="4" w:space="0" w:color="auto"/>
              <w:right w:val="single" w:sz="4" w:space="0" w:color="auto"/>
            </w:tcBorders>
            <w:noWrap/>
          </w:tcPr>
          <w:p w:rsidR="00CB1E94" w:rsidRPr="003F747E" w:rsidRDefault="000975D2" w:rsidP="00CB1E94">
            <w:pPr>
              <w:jc w:val="center"/>
              <w:rPr>
                <w:sz w:val="20"/>
                <w:szCs w:val="20"/>
              </w:rPr>
            </w:pPr>
            <w:r>
              <w:rPr>
                <w:sz w:val="20"/>
                <w:szCs w:val="20"/>
              </w:rPr>
              <w:t>н</w:t>
            </w:r>
            <w:r w:rsidR="00CB1E94" w:rsidRPr="003F747E">
              <w:rPr>
                <w:sz w:val="20"/>
                <w:szCs w:val="20"/>
              </w:rPr>
              <w:t>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975D2">
            <w:pPr>
              <w:jc w:val="center"/>
              <w:rPr>
                <w:sz w:val="20"/>
                <w:szCs w:val="20"/>
              </w:rPr>
            </w:pPr>
            <w:r w:rsidRPr="003F747E">
              <w:rPr>
                <w:sz w:val="20"/>
                <w:szCs w:val="20"/>
              </w:rPr>
              <w:t>1.</w:t>
            </w:r>
            <w:r w:rsidR="000975D2">
              <w:rPr>
                <w:sz w:val="20"/>
                <w:szCs w:val="20"/>
              </w:rPr>
              <w:t>19</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Центральный замок с дистанционным управлением</w:t>
            </w:r>
          </w:p>
        </w:tc>
        <w:tc>
          <w:tcPr>
            <w:tcW w:w="2789" w:type="dxa"/>
            <w:tcBorders>
              <w:top w:val="single" w:sz="4" w:space="0" w:color="auto"/>
              <w:left w:val="nil"/>
              <w:bottom w:val="single" w:sz="4" w:space="0" w:color="auto"/>
              <w:right w:val="single" w:sz="4" w:space="0" w:color="auto"/>
            </w:tcBorders>
            <w:noWrap/>
          </w:tcPr>
          <w:p w:rsidR="00CB1E94" w:rsidRPr="003F747E" w:rsidRDefault="000975D2" w:rsidP="00CB1E94">
            <w:pPr>
              <w:jc w:val="center"/>
              <w:rPr>
                <w:sz w:val="20"/>
                <w:szCs w:val="20"/>
              </w:rPr>
            </w:pPr>
            <w:r>
              <w:rPr>
                <w:sz w:val="20"/>
                <w:szCs w:val="20"/>
              </w:rPr>
              <w:t>н</w:t>
            </w:r>
            <w:r w:rsidR="00CB1E94" w:rsidRPr="003F747E">
              <w:rPr>
                <w:sz w:val="20"/>
                <w:szCs w:val="20"/>
              </w:rPr>
              <w:t>аличие</w:t>
            </w:r>
          </w:p>
        </w:tc>
      </w:tr>
      <w:tr w:rsidR="000975D2"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0975D2" w:rsidRPr="003F747E" w:rsidRDefault="000975D2" w:rsidP="000975D2">
            <w:pPr>
              <w:jc w:val="center"/>
              <w:rPr>
                <w:sz w:val="20"/>
                <w:szCs w:val="20"/>
              </w:rPr>
            </w:pPr>
            <w:r>
              <w:rPr>
                <w:sz w:val="20"/>
                <w:szCs w:val="20"/>
              </w:rPr>
              <w:t>1.20</w:t>
            </w:r>
          </w:p>
        </w:tc>
        <w:tc>
          <w:tcPr>
            <w:tcW w:w="6538" w:type="dxa"/>
            <w:tcBorders>
              <w:top w:val="single" w:sz="4" w:space="0" w:color="auto"/>
              <w:left w:val="single" w:sz="4" w:space="0" w:color="auto"/>
              <w:bottom w:val="single" w:sz="4" w:space="0" w:color="auto"/>
              <w:right w:val="single" w:sz="4" w:space="0" w:color="auto"/>
            </w:tcBorders>
            <w:noWrap/>
          </w:tcPr>
          <w:p w:rsidR="000975D2" w:rsidRPr="003F747E" w:rsidRDefault="000975D2" w:rsidP="000975D2">
            <w:pPr>
              <w:rPr>
                <w:bCs/>
                <w:sz w:val="20"/>
                <w:szCs w:val="20"/>
              </w:rPr>
            </w:pPr>
            <w:proofErr w:type="spellStart"/>
            <w:r>
              <w:rPr>
                <w:bCs/>
                <w:sz w:val="20"/>
                <w:szCs w:val="20"/>
              </w:rPr>
              <w:t>Бесключевой</w:t>
            </w:r>
            <w:proofErr w:type="spellEnd"/>
            <w:r>
              <w:rPr>
                <w:bCs/>
                <w:sz w:val="20"/>
                <w:szCs w:val="20"/>
              </w:rPr>
              <w:t xml:space="preserve"> доступ к бензобаку</w:t>
            </w:r>
          </w:p>
        </w:tc>
        <w:tc>
          <w:tcPr>
            <w:tcW w:w="2789" w:type="dxa"/>
            <w:tcBorders>
              <w:top w:val="single" w:sz="4" w:space="0" w:color="auto"/>
              <w:left w:val="nil"/>
              <w:bottom w:val="single" w:sz="4" w:space="0" w:color="auto"/>
              <w:right w:val="single" w:sz="4" w:space="0" w:color="auto"/>
            </w:tcBorders>
            <w:noWrap/>
          </w:tcPr>
          <w:p w:rsidR="000975D2" w:rsidRDefault="000975D2" w:rsidP="00CB1E94">
            <w:pPr>
              <w:jc w:val="center"/>
              <w:rPr>
                <w:sz w:val="20"/>
                <w:szCs w:val="20"/>
              </w:rPr>
            </w:pPr>
            <w:r>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975D2">
            <w:pPr>
              <w:jc w:val="center"/>
              <w:rPr>
                <w:sz w:val="20"/>
                <w:szCs w:val="20"/>
              </w:rPr>
            </w:pPr>
            <w:r w:rsidRPr="003F747E">
              <w:rPr>
                <w:sz w:val="20"/>
                <w:szCs w:val="20"/>
              </w:rPr>
              <w:t>1.</w:t>
            </w:r>
            <w:r w:rsidR="000975D2">
              <w:rPr>
                <w:sz w:val="20"/>
                <w:szCs w:val="20"/>
              </w:rPr>
              <w:t>21</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Звуковое напоминание о непристегнутом ремне безопасности</w:t>
            </w:r>
          </w:p>
        </w:tc>
        <w:tc>
          <w:tcPr>
            <w:tcW w:w="2789" w:type="dxa"/>
            <w:tcBorders>
              <w:top w:val="single" w:sz="4" w:space="0" w:color="auto"/>
              <w:left w:val="nil"/>
              <w:bottom w:val="single" w:sz="4" w:space="0" w:color="auto"/>
              <w:right w:val="single" w:sz="4" w:space="0" w:color="auto"/>
            </w:tcBorders>
            <w:noWrap/>
          </w:tcPr>
          <w:p w:rsidR="00CB1E94" w:rsidRPr="003F747E" w:rsidRDefault="000975D2" w:rsidP="00CB1E94">
            <w:pPr>
              <w:jc w:val="center"/>
              <w:rPr>
                <w:sz w:val="20"/>
                <w:szCs w:val="20"/>
              </w:rPr>
            </w:pPr>
            <w:r>
              <w:rPr>
                <w:sz w:val="20"/>
                <w:szCs w:val="20"/>
              </w:rPr>
              <w:t>н</w:t>
            </w:r>
            <w:r w:rsidR="00CB1E94" w:rsidRPr="003F747E">
              <w:rPr>
                <w:sz w:val="20"/>
                <w:szCs w:val="20"/>
              </w:rPr>
              <w:t>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975D2">
            <w:pPr>
              <w:jc w:val="center"/>
              <w:rPr>
                <w:sz w:val="20"/>
                <w:szCs w:val="20"/>
              </w:rPr>
            </w:pPr>
            <w:r w:rsidRPr="003F747E">
              <w:rPr>
                <w:sz w:val="20"/>
                <w:szCs w:val="20"/>
              </w:rPr>
              <w:t>1.2</w:t>
            </w:r>
            <w:r w:rsidR="000975D2">
              <w:rPr>
                <w:sz w:val="20"/>
                <w:szCs w:val="20"/>
              </w:rPr>
              <w:t>2</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Трехточечные ремни безопасности на передних сиденьях с ограничителями усилий и регулировкой по высоте</w:t>
            </w:r>
          </w:p>
        </w:tc>
        <w:tc>
          <w:tcPr>
            <w:tcW w:w="2789" w:type="dxa"/>
            <w:tcBorders>
              <w:top w:val="single" w:sz="4" w:space="0" w:color="auto"/>
              <w:left w:val="nil"/>
              <w:bottom w:val="single" w:sz="4" w:space="0" w:color="auto"/>
              <w:right w:val="single" w:sz="4" w:space="0" w:color="auto"/>
            </w:tcBorders>
            <w:noWrap/>
          </w:tcPr>
          <w:p w:rsidR="00CB1E94" w:rsidRPr="003F747E" w:rsidRDefault="000975D2" w:rsidP="00CB1E94">
            <w:pPr>
              <w:jc w:val="center"/>
              <w:rPr>
                <w:sz w:val="20"/>
                <w:szCs w:val="20"/>
              </w:rPr>
            </w:pPr>
            <w:r>
              <w:rPr>
                <w:sz w:val="20"/>
                <w:szCs w:val="20"/>
              </w:rPr>
              <w:t>н</w:t>
            </w:r>
            <w:r w:rsidR="00CB1E94" w:rsidRPr="003F747E">
              <w:rPr>
                <w:sz w:val="20"/>
                <w:szCs w:val="20"/>
              </w:rPr>
              <w:t>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975D2">
            <w:pPr>
              <w:jc w:val="center"/>
              <w:rPr>
                <w:sz w:val="20"/>
                <w:szCs w:val="20"/>
              </w:rPr>
            </w:pPr>
            <w:r w:rsidRPr="003F747E">
              <w:rPr>
                <w:sz w:val="20"/>
                <w:szCs w:val="20"/>
              </w:rPr>
              <w:t>1.2</w:t>
            </w:r>
            <w:r w:rsidR="000975D2">
              <w:rPr>
                <w:sz w:val="20"/>
                <w:szCs w:val="20"/>
              </w:rPr>
              <w:t>3</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Три трехточечных ремня безопасности на задних сиденьях</w:t>
            </w:r>
          </w:p>
        </w:tc>
        <w:tc>
          <w:tcPr>
            <w:tcW w:w="2789" w:type="dxa"/>
            <w:tcBorders>
              <w:top w:val="single" w:sz="4" w:space="0" w:color="auto"/>
              <w:left w:val="nil"/>
              <w:bottom w:val="single" w:sz="4" w:space="0" w:color="auto"/>
              <w:right w:val="single" w:sz="4" w:space="0" w:color="auto"/>
            </w:tcBorders>
            <w:noWrap/>
          </w:tcPr>
          <w:p w:rsidR="00CB1E94" w:rsidRPr="003F747E" w:rsidRDefault="000975D2" w:rsidP="00CB1E94">
            <w:pPr>
              <w:jc w:val="center"/>
              <w:rPr>
                <w:sz w:val="20"/>
                <w:szCs w:val="20"/>
              </w:rPr>
            </w:pPr>
            <w:r>
              <w:rPr>
                <w:sz w:val="20"/>
                <w:szCs w:val="20"/>
              </w:rPr>
              <w:t>н</w:t>
            </w:r>
            <w:r w:rsidR="00CB1E94" w:rsidRPr="003F747E">
              <w:rPr>
                <w:sz w:val="20"/>
                <w:szCs w:val="20"/>
              </w:rPr>
              <w:t>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975D2">
            <w:pPr>
              <w:jc w:val="center"/>
              <w:rPr>
                <w:sz w:val="20"/>
                <w:szCs w:val="20"/>
              </w:rPr>
            </w:pPr>
            <w:r w:rsidRPr="003F747E">
              <w:rPr>
                <w:sz w:val="20"/>
                <w:szCs w:val="20"/>
              </w:rPr>
              <w:t>1.</w:t>
            </w:r>
            <w:r w:rsidR="000975D2">
              <w:rPr>
                <w:sz w:val="20"/>
                <w:szCs w:val="20"/>
              </w:rPr>
              <w:t>24</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Электронное противоугонное устройство</w:t>
            </w:r>
          </w:p>
        </w:tc>
        <w:tc>
          <w:tcPr>
            <w:tcW w:w="2789" w:type="dxa"/>
            <w:tcBorders>
              <w:top w:val="single" w:sz="4" w:space="0" w:color="auto"/>
              <w:left w:val="nil"/>
              <w:bottom w:val="single" w:sz="4" w:space="0" w:color="auto"/>
              <w:right w:val="single" w:sz="4" w:space="0" w:color="auto"/>
            </w:tcBorders>
            <w:noWrap/>
          </w:tcPr>
          <w:p w:rsidR="00CB1E94" w:rsidRPr="003F747E" w:rsidRDefault="000975D2" w:rsidP="00CB1E94">
            <w:pPr>
              <w:jc w:val="center"/>
              <w:rPr>
                <w:sz w:val="20"/>
                <w:szCs w:val="20"/>
              </w:rPr>
            </w:pPr>
            <w:r>
              <w:rPr>
                <w:sz w:val="20"/>
                <w:szCs w:val="20"/>
              </w:rPr>
              <w:t>н</w:t>
            </w:r>
            <w:r w:rsidR="00CB1E94" w:rsidRPr="003F747E">
              <w:rPr>
                <w:sz w:val="20"/>
                <w:szCs w:val="20"/>
              </w:rPr>
              <w:t>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975D2">
            <w:pPr>
              <w:jc w:val="center"/>
              <w:rPr>
                <w:sz w:val="20"/>
                <w:szCs w:val="20"/>
              </w:rPr>
            </w:pPr>
            <w:r>
              <w:rPr>
                <w:sz w:val="20"/>
                <w:szCs w:val="20"/>
              </w:rPr>
              <w:t>1.</w:t>
            </w:r>
            <w:r w:rsidR="000975D2">
              <w:rPr>
                <w:sz w:val="20"/>
                <w:szCs w:val="20"/>
              </w:rPr>
              <w:t>25</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Адаптация двигателя к запуску в холодном климате</w:t>
            </w:r>
          </w:p>
        </w:tc>
        <w:tc>
          <w:tcPr>
            <w:tcW w:w="2789" w:type="dxa"/>
            <w:tcBorders>
              <w:top w:val="single" w:sz="4" w:space="0" w:color="auto"/>
              <w:left w:val="nil"/>
              <w:bottom w:val="single" w:sz="4" w:space="0" w:color="auto"/>
              <w:right w:val="single" w:sz="4" w:space="0" w:color="auto"/>
            </w:tcBorders>
            <w:noWrap/>
          </w:tcPr>
          <w:p w:rsidR="00CB1E94" w:rsidRPr="003F747E" w:rsidRDefault="000975D2" w:rsidP="00CB1E94">
            <w:pPr>
              <w:jc w:val="center"/>
              <w:rPr>
                <w:sz w:val="20"/>
                <w:szCs w:val="20"/>
              </w:rPr>
            </w:pPr>
            <w:r>
              <w:rPr>
                <w:sz w:val="20"/>
                <w:szCs w:val="20"/>
              </w:rPr>
              <w:t>н</w:t>
            </w:r>
            <w:r w:rsidR="00CB1E94" w:rsidRPr="003F747E">
              <w:rPr>
                <w:sz w:val="20"/>
                <w:szCs w:val="20"/>
              </w:rPr>
              <w:t>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975D2">
            <w:pPr>
              <w:jc w:val="center"/>
              <w:rPr>
                <w:sz w:val="20"/>
                <w:szCs w:val="20"/>
              </w:rPr>
            </w:pPr>
            <w:r>
              <w:rPr>
                <w:sz w:val="20"/>
                <w:szCs w:val="20"/>
              </w:rPr>
              <w:t>1.</w:t>
            </w:r>
            <w:r w:rsidR="000975D2">
              <w:rPr>
                <w:sz w:val="20"/>
                <w:szCs w:val="20"/>
              </w:rPr>
              <w:t>26</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0975D2" w:rsidP="00CB1E94">
            <w:pPr>
              <w:rPr>
                <w:sz w:val="20"/>
                <w:szCs w:val="20"/>
              </w:rPr>
            </w:pPr>
            <w:r>
              <w:rPr>
                <w:sz w:val="20"/>
                <w:szCs w:val="20"/>
              </w:rPr>
              <w:t>З</w:t>
            </w:r>
            <w:r w:rsidR="00CB1E94" w:rsidRPr="003F747E">
              <w:rPr>
                <w:sz w:val="20"/>
                <w:szCs w:val="20"/>
              </w:rPr>
              <w:t>ащита картера двигателя</w:t>
            </w:r>
          </w:p>
        </w:tc>
        <w:tc>
          <w:tcPr>
            <w:tcW w:w="2789" w:type="dxa"/>
            <w:tcBorders>
              <w:top w:val="single" w:sz="4" w:space="0" w:color="auto"/>
              <w:left w:val="nil"/>
              <w:bottom w:val="single" w:sz="4" w:space="0" w:color="auto"/>
              <w:right w:val="single" w:sz="4" w:space="0" w:color="auto"/>
            </w:tcBorders>
            <w:noWrap/>
          </w:tcPr>
          <w:p w:rsidR="00CB1E94" w:rsidRPr="003F747E" w:rsidRDefault="000975D2" w:rsidP="00CB1E94">
            <w:pPr>
              <w:jc w:val="center"/>
              <w:rPr>
                <w:sz w:val="20"/>
                <w:szCs w:val="20"/>
              </w:rPr>
            </w:pPr>
            <w:r>
              <w:rPr>
                <w:sz w:val="20"/>
                <w:szCs w:val="20"/>
              </w:rPr>
              <w:t>н</w:t>
            </w:r>
            <w:r w:rsidR="00CB1E94" w:rsidRPr="003F747E">
              <w:rPr>
                <w:sz w:val="20"/>
                <w:szCs w:val="20"/>
              </w:rPr>
              <w:t>аличие</w:t>
            </w:r>
          </w:p>
        </w:tc>
      </w:tr>
      <w:tr w:rsidR="000975D2"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0975D2" w:rsidRDefault="000975D2" w:rsidP="000975D2">
            <w:pPr>
              <w:jc w:val="center"/>
              <w:rPr>
                <w:sz w:val="20"/>
                <w:szCs w:val="20"/>
              </w:rPr>
            </w:pPr>
            <w:r>
              <w:rPr>
                <w:sz w:val="20"/>
                <w:szCs w:val="20"/>
              </w:rPr>
              <w:t>1.27</w:t>
            </w:r>
          </w:p>
        </w:tc>
        <w:tc>
          <w:tcPr>
            <w:tcW w:w="6538" w:type="dxa"/>
            <w:tcBorders>
              <w:top w:val="single" w:sz="4" w:space="0" w:color="auto"/>
              <w:left w:val="single" w:sz="4" w:space="0" w:color="auto"/>
              <w:bottom w:val="single" w:sz="4" w:space="0" w:color="auto"/>
              <w:right w:val="single" w:sz="4" w:space="0" w:color="auto"/>
            </w:tcBorders>
            <w:noWrap/>
          </w:tcPr>
          <w:p w:rsidR="000975D2" w:rsidRDefault="000975D2" w:rsidP="00CB1E94">
            <w:pPr>
              <w:rPr>
                <w:sz w:val="20"/>
                <w:szCs w:val="20"/>
              </w:rPr>
            </w:pPr>
            <w:r>
              <w:rPr>
                <w:sz w:val="20"/>
                <w:szCs w:val="20"/>
              </w:rPr>
              <w:t xml:space="preserve">Домкрат </w:t>
            </w:r>
          </w:p>
        </w:tc>
        <w:tc>
          <w:tcPr>
            <w:tcW w:w="2789" w:type="dxa"/>
            <w:tcBorders>
              <w:top w:val="single" w:sz="4" w:space="0" w:color="auto"/>
              <w:left w:val="nil"/>
              <w:bottom w:val="single" w:sz="4" w:space="0" w:color="auto"/>
              <w:right w:val="single" w:sz="4" w:space="0" w:color="auto"/>
            </w:tcBorders>
            <w:noWrap/>
          </w:tcPr>
          <w:p w:rsidR="000975D2" w:rsidRPr="003F747E" w:rsidRDefault="000975D2" w:rsidP="00CB1E94">
            <w:pPr>
              <w:jc w:val="center"/>
              <w:rPr>
                <w:sz w:val="20"/>
                <w:szCs w:val="20"/>
              </w:rPr>
            </w:pPr>
            <w:r>
              <w:rPr>
                <w:sz w:val="20"/>
                <w:szCs w:val="20"/>
              </w:rPr>
              <w:t>наличие</w:t>
            </w:r>
          </w:p>
        </w:tc>
      </w:tr>
      <w:tr w:rsidR="000975D2"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0975D2" w:rsidRDefault="000975D2" w:rsidP="000975D2">
            <w:pPr>
              <w:jc w:val="center"/>
              <w:rPr>
                <w:sz w:val="20"/>
                <w:szCs w:val="20"/>
              </w:rPr>
            </w:pPr>
            <w:r>
              <w:rPr>
                <w:sz w:val="20"/>
                <w:szCs w:val="20"/>
              </w:rPr>
              <w:t>1.28</w:t>
            </w:r>
          </w:p>
        </w:tc>
        <w:tc>
          <w:tcPr>
            <w:tcW w:w="6538" w:type="dxa"/>
            <w:tcBorders>
              <w:top w:val="single" w:sz="4" w:space="0" w:color="auto"/>
              <w:left w:val="single" w:sz="4" w:space="0" w:color="auto"/>
              <w:bottom w:val="single" w:sz="4" w:space="0" w:color="auto"/>
              <w:right w:val="single" w:sz="4" w:space="0" w:color="auto"/>
            </w:tcBorders>
            <w:noWrap/>
          </w:tcPr>
          <w:p w:rsidR="000975D2" w:rsidRDefault="000975D2" w:rsidP="000975D2">
            <w:pPr>
              <w:rPr>
                <w:sz w:val="20"/>
                <w:szCs w:val="20"/>
              </w:rPr>
            </w:pPr>
            <w:r>
              <w:rPr>
                <w:sz w:val="20"/>
                <w:szCs w:val="20"/>
              </w:rPr>
              <w:t>Баллонный ключ</w:t>
            </w:r>
          </w:p>
        </w:tc>
        <w:tc>
          <w:tcPr>
            <w:tcW w:w="2789" w:type="dxa"/>
            <w:tcBorders>
              <w:top w:val="single" w:sz="4" w:space="0" w:color="auto"/>
              <w:left w:val="nil"/>
              <w:bottom w:val="single" w:sz="4" w:space="0" w:color="auto"/>
              <w:right w:val="single" w:sz="4" w:space="0" w:color="auto"/>
            </w:tcBorders>
            <w:noWrap/>
          </w:tcPr>
          <w:p w:rsidR="000975D2" w:rsidRDefault="000975D2" w:rsidP="00CB1E94">
            <w:pPr>
              <w:jc w:val="center"/>
              <w:rPr>
                <w:sz w:val="20"/>
                <w:szCs w:val="20"/>
              </w:rPr>
            </w:pPr>
            <w:r>
              <w:rPr>
                <w:sz w:val="20"/>
                <w:szCs w:val="20"/>
              </w:rPr>
              <w:t>наличие</w:t>
            </w:r>
          </w:p>
        </w:tc>
      </w:tr>
      <w:tr w:rsidR="000975D2"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0975D2" w:rsidRDefault="000975D2" w:rsidP="000975D2">
            <w:pPr>
              <w:jc w:val="center"/>
              <w:rPr>
                <w:sz w:val="20"/>
                <w:szCs w:val="20"/>
              </w:rPr>
            </w:pPr>
            <w:r>
              <w:rPr>
                <w:sz w:val="20"/>
                <w:szCs w:val="20"/>
              </w:rPr>
              <w:t>1.29</w:t>
            </w:r>
          </w:p>
        </w:tc>
        <w:tc>
          <w:tcPr>
            <w:tcW w:w="6538" w:type="dxa"/>
            <w:tcBorders>
              <w:top w:val="single" w:sz="4" w:space="0" w:color="auto"/>
              <w:left w:val="single" w:sz="4" w:space="0" w:color="auto"/>
              <w:bottom w:val="single" w:sz="4" w:space="0" w:color="auto"/>
              <w:right w:val="single" w:sz="4" w:space="0" w:color="auto"/>
            </w:tcBorders>
            <w:noWrap/>
          </w:tcPr>
          <w:p w:rsidR="000975D2" w:rsidRDefault="000975D2" w:rsidP="000975D2">
            <w:pPr>
              <w:rPr>
                <w:sz w:val="20"/>
                <w:szCs w:val="20"/>
              </w:rPr>
            </w:pPr>
            <w:r>
              <w:rPr>
                <w:sz w:val="20"/>
                <w:szCs w:val="20"/>
              </w:rPr>
              <w:t>Аккумулятор 70Ач</w:t>
            </w:r>
          </w:p>
        </w:tc>
        <w:tc>
          <w:tcPr>
            <w:tcW w:w="2789" w:type="dxa"/>
            <w:tcBorders>
              <w:top w:val="single" w:sz="4" w:space="0" w:color="auto"/>
              <w:left w:val="nil"/>
              <w:bottom w:val="single" w:sz="4" w:space="0" w:color="auto"/>
              <w:right w:val="single" w:sz="4" w:space="0" w:color="auto"/>
            </w:tcBorders>
            <w:noWrap/>
          </w:tcPr>
          <w:p w:rsidR="000975D2" w:rsidRDefault="000975D2" w:rsidP="00CB1E94">
            <w:pPr>
              <w:jc w:val="center"/>
              <w:rPr>
                <w:sz w:val="20"/>
                <w:szCs w:val="20"/>
              </w:rPr>
            </w:pPr>
            <w:r>
              <w:rPr>
                <w:sz w:val="20"/>
                <w:szCs w:val="20"/>
              </w:rPr>
              <w:t>наличие</w:t>
            </w:r>
          </w:p>
        </w:tc>
      </w:tr>
      <w:tr w:rsidR="000975D2"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0975D2" w:rsidRDefault="000975D2" w:rsidP="000975D2">
            <w:pPr>
              <w:jc w:val="center"/>
              <w:rPr>
                <w:sz w:val="20"/>
                <w:szCs w:val="20"/>
              </w:rPr>
            </w:pPr>
            <w:r>
              <w:rPr>
                <w:sz w:val="20"/>
                <w:szCs w:val="20"/>
              </w:rPr>
              <w:t>1.30</w:t>
            </w:r>
          </w:p>
        </w:tc>
        <w:tc>
          <w:tcPr>
            <w:tcW w:w="6538" w:type="dxa"/>
            <w:tcBorders>
              <w:top w:val="single" w:sz="4" w:space="0" w:color="auto"/>
              <w:left w:val="single" w:sz="4" w:space="0" w:color="auto"/>
              <w:bottom w:val="single" w:sz="4" w:space="0" w:color="auto"/>
              <w:right w:val="single" w:sz="4" w:space="0" w:color="auto"/>
            </w:tcBorders>
            <w:noWrap/>
          </w:tcPr>
          <w:p w:rsidR="000975D2" w:rsidRDefault="000975D2" w:rsidP="000975D2">
            <w:pPr>
              <w:rPr>
                <w:sz w:val="20"/>
                <w:szCs w:val="20"/>
              </w:rPr>
            </w:pPr>
            <w:r>
              <w:rPr>
                <w:sz w:val="20"/>
                <w:szCs w:val="20"/>
              </w:rPr>
              <w:t>Светодиодные ходовые огни</w:t>
            </w:r>
          </w:p>
        </w:tc>
        <w:tc>
          <w:tcPr>
            <w:tcW w:w="2789" w:type="dxa"/>
            <w:tcBorders>
              <w:top w:val="single" w:sz="4" w:space="0" w:color="auto"/>
              <w:left w:val="nil"/>
              <w:bottom w:val="single" w:sz="4" w:space="0" w:color="auto"/>
              <w:right w:val="single" w:sz="4" w:space="0" w:color="auto"/>
            </w:tcBorders>
            <w:noWrap/>
          </w:tcPr>
          <w:p w:rsidR="000975D2" w:rsidRDefault="000975D2" w:rsidP="00CB1E94">
            <w:pPr>
              <w:jc w:val="center"/>
              <w:rPr>
                <w:sz w:val="20"/>
                <w:szCs w:val="20"/>
              </w:rPr>
            </w:pPr>
            <w:r>
              <w:rPr>
                <w:sz w:val="20"/>
                <w:szCs w:val="20"/>
              </w:rPr>
              <w:t>наличие</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B1E94" w:rsidP="000975D2">
            <w:pPr>
              <w:jc w:val="center"/>
              <w:rPr>
                <w:sz w:val="20"/>
                <w:szCs w:val="20"/>
              </w:rPr>
            </w:pPr>
            <w:r>
              <w:rPr>
                <w:sz w:val="20"/>
                <w:szCs w:val="20"/>
              </w:rPr>
              <w:t>1.</w:t>
            </w:r>
            <w:r w:rsidR="000975D2">
              <w:rPr>
                <w:sz w:val="20"/>
                <w:szCs w:val="20"/>
              </w:rPr>
              <w:t>31</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sz w:val="20"/>
                <w:szCs w:val="20"/>
              </w:rPr>
            </w:pPr>
            <w:r w:rsidRPr="003F747E">
              <w:rPr>
                <w:sz w:val="20"/>
                <w:szCs w:val="20"/>
              </w:rPr>
              <w:t>Антикоррозийная защита</w:t>
            </w:r>
            <w:r w:rsidR="00CB1E94">
              <w:rPr>
                <w:sz w:val="20"/>
                <w:szCs w:val="20"/>
              </w:rPr>
              <w:t xml:space="preserve"> кузова</w:t>
            </w:r>
          </w:p>
        </w:tc>
        <w:tc>
          <w:tcPr>
            <w:tcW w:w="2789" w:type="dxa"/>
            <w:tcBorders>
              <w:top w:val="single" w:sz="4" w:space="0" w:color="auto"/>
              <w:left w:val="nil"/>
              <w:bottom w:val="single" w:sz="4" w:space="0" w:color="auto"/>
              <w:right w:val="single" w:sz="4" w:space="0" w:color="auto"/>
            </w:tcBorders>
            <w:noWrap/>
          </w:tcPr>
          <w:p w:rsidR="00C41F83" w:rsidRPr="003F747E" w:rsidRDefault="000975D2" w:rsidP="00C41F83">
            <w:pPr>
              <w:jc w:val="center"/>
              <w:rPr>
                <w:sz w:val="20"/>
                <w:szCs w:val="20"/>
              </w:rPr>
            </w:pPr>
            <w:r>
              <w:rPr>
                <w:sz w:val="20"/>
                <w:szCs w:val="20"/>
              </w:rPr>
              <w:t>н</w:t>
            </w:r>
            <w:r w:rsidR="00C41F83" w:rsidRPr="003F747E">
              <w:rPr>
                <w:sz w:val="20"/>
                <w:szCs w:val="20"/>
              </w:rPr>
              <w:t>е менее 6 лет гарантии производителя</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b/>
                <w:sz w:val="20"/>
                <w:szCs w:val="20"/>
              </w:rPr>
            </w:pPr>
            <w:r w:rsidRPr="003F747E">
              <w:rPr>
                <w:b/>
                <w:sz w:val="20"/>
                <w:szCs w:val="20"/>
              </w:rPr>
              <w:t>2.</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b/>
                <w:sz w:val="20"/>
                <w:szCs w:val="20"/>
              </w:rPr>
            </w:pPr>
            <w:r w:rsidRPr="003F747E">
              <w:rPr>
                <w:b/>
                <w:sz w:val="20"/>
                <w:szCs w:val="20"/>
              </w:rPr>
              <w:t>Год выпуска</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0975D2">
            <w:pPr>
              <w:jc w:val="center"/>
              <w:rPr>
                <w:b/>
                <w:sz w:val="20"/>
                <w:szCs w:val="20"/>
              </w:rPr>
            </w:pPr>
            <w:r w:rsidRPr="003F747E">
              <w:rPr>
                <w:b/>
                <w:sz w:val="20"/>
                <w:szCs w:val="20"/>
              </w:rPr>
              <w:t>Не</w:t>
            </w:r>
            <w:r w:rsidR="003371F0">
              <w:rPr>
                <w:b/>
                <w:sz w:val="20"/>
                <w:szCs w:val="20"/>
              </w:rPr>
              <w:t xml:space="preserve"> </w:t>
            </w:r>
            <w:r w:rsidRPr="003F747E">
              <w:rPr>
                <w:b/>
                <w:sz w:val="20"/>
                <w:szCs w:val="20"/>
              </w:rPr>
              <w:t>ранее 20</w:t>
            </w:r>
            <w:r w:rsidR="000975D2">
              <w:rPr>
                <w:b/>
                <w:sz w:val="20"/>
                <w:szCs w:val="20"/>
              </w:rPr>
              <w:t>20</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b/>
                <w:sz w:val="20"/>
                <w:szCs w:val="20"/>
              </w:rPr>
            </w:pPr>
            <w:r w:rsidRPr="003F747E">
              <w:rPr>
                <w:b/>
                <w:sz w:val="20"/>
                <w:szCs w:val="20"/>
              </w:rPr>
              <w:t>3.</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b/>
                <w:sz w:val="20"/>
                <w:szCs w:val="20"/>
              </w:rPr>
            </w:pPr>
            <w:r w:rsidRPr="003F747E">
              <w:rPr>
                <w:b/>
                <w:sz w:val="20"/>
                <w:szCs w:val="20"/>
              </w:rPr>
              <w:t xml:space="preserve">Гарантийный срок </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2E039E">
            <w:pPr>
              <w:jc w:val="center"/>
              <w:rPr>
                <w:b/>
                <w:sz w:val="20"/>
                <w:szCs w:val="20"/>
              </w:rPr>
            </w:pPr>
            <w:r w:rsidRPr="003F747E">
              <w:rPr>
                <w:b/>
                <w:sz w:val="20"/>
                <w:szCs w:val="20"/>
              </w:rPr>
              <w:t xml:space="preserve">Не менее 36 месяцев или </w:t>
            </w:r>
            <w:r w:rsidRPr="003F747E">
              <w:rPr>
                <w:b/>
                <w:sz w:val="20"/>
                <w:szCs w:val="20"/>
              </w:rPr>
              <w:lastRenderedPageBreak/>
              <w:t>100 000 километров пробега, в зависимости от того, что наступит ранее</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b/>
                <w:sz w:val="20"/>
                <w:szCs w:val="20"/>
              </w:rPr>
            </w:pPr>
            <w:r>
              <w:rPr>
                <w:b/>
                <w:sz w:val="20"/>
                <w:szCs w:val="20"/>
              </w:rPr>
              <w:lastRenderedPageBreak/>
              <w:t xml:space="preserve">4. </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b/>
                <w:sz w:val="20"/>
                <w:szCs w:val="20"/>
              </w:rPr>
            </w:pPr>
            <w:r>
              <w:rPr>
                <w:b/>
                <w:sz w:val="20"/>
                <w:szCs w:val="20"/>
              </w:rPr>
              <w:t>Документы:</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2E039E">
            <w:pPr>
              <w:jc w:val="center"/>
              <w:rPr>
                <w:b/>
                <w:sz w:val="20"/>
                <w:szCs w:val="20"/>
              </w:rPr>
            </w:pP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4.1</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sz w:val="20"/>
                <w:szCs w:val="20"/>
              </w:rPr>
            </w:pPr>
            <w:r w:rsidRPr="003F747E">
              <w:rPr>
                <w:sz w:val="20"/>
                <w:szCs w:val="20"/>
              </w:rPr>
              <w:t>Паспорт Транспортного средства (ПТС)</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2E039E">
            <w:pPr>
              <w:jc w:val="center"/>
              <w:rPr>
                <w:sz w:val="20"/>
                <w:szCs w:val="20"/>
              </w:rPr>
            </w:pPr>
            <w:r>
              <w:rPr>
                <w:sz w:val="20"/>
                <w:szCs w:val="20"/>
              </w:rPr>
              <w:t>Наличие</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4.2</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sz w:val="20"/>
                <w:szCs w:val="20"/>
              </w:rPr>
            </w:pPr>
            <w:r w:rsidRPr="003F747E">
              <w:rPr>
                <w:snapToGrid w:val="0"/>
                <w:sz w:val="20"/>
                <w:szCs w:val="20"/>
              </w:rPr>
              <w:t>Руководство для владельца (инструкция по эксплуатации автомобиля) на русском языке</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2E039E">
            <w:pPr>
              <w:jc w:val="center"/>
              <w:rPr>
                <w:sz w:val="20"/>
                <w:szCs w:val="20"/>
              </w:rPr>
            </w:pPr>
            <w:r>
              <w:rPr>
                <w:sz w:val="20"/>
                <w:szCs w:val="20"/>
              </w:rPr>
              <w:t xml:space="preserve">Наличие </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4.3</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sz w:val="20"/>
                <w:szCs w:val="20"/>
              </w:rPr>
            </w:pPr>
            <w:r w:rsidRPr="003F747E">
              <w:rPr>
                <w:snapToGrid w:val="0"/>
                <w:sz w:val="20"/>
                <w:szCs w:val="20"/>
              </w:rPr>
              <w:t>Руководство по гарантийному обслуживанию (гарантийная/сервисная книжка) на русском языке</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2E039E">
            <w:pPr>
              <w:jc w:val="center"/>
              <w:rPr>
                <w:sz w:val="20"/>
                <w:szCs w:val="20"/>
              </w:rPr>
            </w:pPr>
            <w:r>
              <w:rPr>
                <w:sz w:val="20"/>
                <w:szCs w:val="20"/>
              </w:rPr>
              <w:t xml:space="preserve">Наличие </w:t>
            </w:r>
          </w:p>
        </w:tc>
      </w:tr>
    </w:tbl>
    <w:p w:rsidR="003F747E" w:rsidRPr="001F0CAC" w:rsidRDefault="003F747E" w:rsidP="003F747E"/>
    <w:p w:rsidR="003F747E" w:rsidRPr="00441079" w:rsidRDefault="003F747E" w:rsidP="003F747E">
      <w:pPr>
        <w:pStyle w:val="af8"/>
        <w:numPr>
          <w:ilvl w:val="0"/>
          <w:numId w:val="140"/>
        </w:numPr>
        <w:suppressAutoHyphens w:val="0"/>
        <w:spacing w:after="0" w:line="240" w:lineRule="auto"/>
        <w:jc w:val="both"/>
        <w:rPr>
          <w:rFonts w:ascii="Times New Roman" w:hAnsi="Times New Roman"/>
          <w:sz w:val="20"/>
          <w:szCs w:val="20"/>
        </w:rPr>
      </w:pPr>
      <w:r w:rsidRPr="00441079">
        <w:rPr>
          <w:rFonts w:ascii="Times New Roman" w:hAnsi="Times New Roman"/>
          <w:sz w:val="20"/>
          <w:szCs w:val="20"/>
        </w:rPr>
        <w:t xml:space="preserve">Товар должен соответствовать требованиям законодательства Российской Федерации (системе сертификации ГОСТ Р). </w:t>
      </w:r>
    </w:p>
    <w:p w:rsidR="003F747E" w:rsidRPr="00441079" w:rsidRDefault="003F747E" w:rsidP="003F747E">
      <w:pPr>
        <w:pStyle w:val="af8"/>
        <w:numPr>
          <w:ilvl w:val="0"/>
          <w:numId w:val="140"/>
        </w:numPr>
        <w:suppressAutoHyphens w:val="0"/>
        <w:jc w:val="both"/>
        <w:rPr>
          <w:rFonts w:ascii="Times New Roman" w:hAnsi="Times New Roman"/>
          <w:sz w:val="20"/>
          <w:szCs w:val="20"/>
        </w:rPr>
      </w:pPr>
      <w:r w:rsidRPr="00441079">
        <w:rPr>
          <w:rFonts w:ascii="Times New Roman" w:hAnsi="Times New Roman"/>
          <w:sz w:val="20"/>
          <w:szCs w:val="20"/>
        </w:rPr>
        <w:t>Поставщик гарантирует, что поставляемый автомобиль является новым, без пробега, серийно выпускаемым, отражающим все последние модификации конструкций и материалов, а также, что автомобиль не имеет дефектов, связанных с конструкцией, материалами или функционированием при штатном использовании автомобиля в соответствии с руководством по эксплуатации.</w:t>
      </w:r>
    </w:p>
    <w:p w:rsidR="003F747E" w:rsidRPr="00441079" w:rsidRDefault="003F747E" w:rsidP="003F747E">
      <w:pPr>
        <w:pStyle w:val="af8"/>
        <w:numPr>
          <w:ilvl w:val="0"/>
          <w:numId w:val="140"/>
        </w:numPr>
        <w:suppressAutoHyphens w:val="0"/>
        <w:jc w:val="both"/>
        <w:rPr>
          <w:rFonts w:ascii="Times New Roman" w:hAnsi="Times New Roman"/>
          <w:sz w:val="20"/>
          <w:szCs w:val="20"/>
        </w:rPr>
      </w:pPr>
      <w:r w:rsidRPr="00441079">
        <w:rPr>
          <w:rFonts w:ascii="Times New Roman" w:hAnsi="Times New Roman"/>
          <w:sz w:val="20"/>
          <w:szCs w:val="20"/>
        </w:rPr>
        <w:t>Поставщик гарантирует качество поставляемого автомобиля в целом, включая составные части автомобиля и комплектующие изделия. Гарантийный срок на составные части автомобиля и комплектующие изделия считается равным гарантийному сроку на автомобиль.</w:t>
      </w:r>
    </w:p>
    <w:p w:rsidR="003F747E" w:rsidRPr="00441079" w:rsidRDefault="003F747E" w:rsidP="003F747E">
      <w:pPr>
        <w:pStyle w:val="af8"/>
        <w:numPr>
          <w:ilvl w:val="0"/>
          <w:numId w:val="140"/>
        </w:numPr>
        <w:suppressAutoHyphens w:val="0"/>
        <w:jc w:val="both"/>
        <w:rPr>
          <w:rFonts w:ascii="Times New Roman" w:hAnsi="Times New Roman"/>
          <w:sz w:val="20"/>
          <w:szCs w:val="20"/>
        </w:rPr>
      </w:pPr>
      <w:r w:rsidRPr="00441079">
        <w:rPr>
          <w:rFonts w:ascii="Times New Roman" w:hAnsi="Times New Roman"/>
          <w:sz w:val="20"/>
          <w:szCs w:val="20"/>
        </w:rPr>
        <w:t>В период гарантийного срока Поставщик обеспечивает сервисное обслуживание и гарантийный ремонт автомобиля в сервисном центре, расположенном в г. Иркутске.</w:t>
      </w: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6F7408" w:rsidRDefault="006F7408"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460647">
        <w:rPr>
          <w:b/>
          <w:sz w:val="20"/>
          <w:szCs w:val="20"/>
        </w:rPr>
        <w:t>поставку легкового автомобиля</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371F0">
        <w:rPr>
          <w:b/>
          <w:kern w:val="32"/>
          <w:sz w:val="20"/>
          <w:szCs w:val="20"/>
        </w:rPr>
        <w:t>314-20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3371F0">
        <w:rPr>
          <w:sz w:val="19"/>
          <w:szCs w:val="19"/>
        </w:rPr>
        <w:t>314-20</w:t>
      </w:r>
    </w:p>
    <w:p w:rsidR="00060FEB" w:rsidRDefault="00060FEB" w:rsidP="00060FEB">
      <w:pPr>
        <w:widowControl w:val="0"/>
        <w:jc w:val="center"/>
        <w:rPr>
          <w:b/>
          <w:bCs/>
          <w:sz w:val="19"/>
          <w:szCs w:val="19"/>
        </w:rPr>
      </w:pPr>
      <w:r w:rsidRPr="009B021D">
        <w:rPr>
          <w:b/>
          <w:bCs/>
          <w:sz w:val="19"/>
          <w:szCs w:val="19"/>
        </w:rPr>
        <w:t xml:space="preserve">на </w:t>
      </w:r>
      <w:r w:rsidR="00460647">
        <w:rPr>
          <w:b/>
          <w:bCs/>
          <w:sz w:val="19"/>
          <w:szCs w:val="19"/>
        </w:rPr>
        <w:t>поставку легкового автомобиля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7C4B1A" w:rsidRDefault="00060FEB" w:rsidP="00060FEB">
      <w:pPr>
        <w:jc w:val="both"/>
        <w:rPr>
          <w:b/>
          <w:sz w:val="19"/>
          <w:szCs w:val="19"/>
        </w:rPr>
      </w:pPr>
    </w:p>
    <w:p w:rsidR="005419B5" w:rsidRPr="007C4B1A" w:rsidRDefault="00E94A4D" w:rsidP="005419B5">
      <w:pPr>
        <w:jc w:val="both"/>
        <w:rPr>
          <w:sz w:val="19"/>
          <w:szCs w:val="19"/>
        </w:rPr>
      </w:pPr>
      <w:r w:rsidRPr="007C4B1A">
        <w:rPr>
          <w:b/>
          <w:sz w:val="19"/>
          <w:szCs w:val="19"/>
        </w:rPr>
        <w:t>Областное государственное автономное учреждение здравоохранения «Иркутская городская клиническая больница №8»</w:t>
      </w:r>
      <w:r w:rsidRPr="007C4B1A">
        <w:rPr>
          <w:sz w:val="19"/>
          <w:szCs w:val="19"/>
        </w:rPr>
        <w:t xml:space="preserve">, именуемое в дальнейшем  </w:t>
      </w:r>
      <w:r w:rsidRPr="007C4B1A">
        <w:rPr>
          <w:b/>
          <w:sz w:val="19"/>
          <w:szCs w:val="19"/>
        </w:rPr>
        <w:t xml:space="preserve">Заказчик, </w:t>
      </w:r>
      <w:r w:rsidRPr="007C4B1A">
        <w:rPr>
          <w:sz w:val="19"/>
          <w:szCs w:val="19"/>
        </w:rPr>
        <w:t xml:space="preserve">в лице главного врача </w:t>
      </w:r>
      <w:proofErr w:type="spellStart"/>
      <w:r w:rsidRPr="007C4B1A">
        <w:rPr>
          <w:sz w:val="19"/>
          <w:szCs w:val="19"/>
        </w:rPr>
        <w:t>Есевой</w:t>
      </w:r>
      <w:proofErr w:type="spellEnd"/>
      <w:r w:rsidRPr="007C4B1A">
        <w:rPr>
          <w:sz w:val="19"/>
          <w:szCs w:val="19"/>
        </w:rPr>
        <w:t xml:space="preserve"> Жанны Владимировны, действующего на основании Устава, с одной стороны, и </w:t>
      </w:r>
      <w:r w:rsidRPr="007C4B1A">
        <w:rPr>
          <w:b/>
          <w:sz w:val="19"/>
          <w:szCs w:val="19"/>
        </w:rPr>
        <w:t>_______________________________,</w:t>
      </w:r>
      <w:r w:rsidRPr="007C4B1A">
        <w:rPr>
          <w:sz w:val="19"/>
          <w:szCs w:val="19"/>
        </w:rPr>
        <w:t xml:space="preserve"> именуемый  в дальнейшем  </w:t>
      </w:r>
      <w:r w:rsidR="00F55FD3" w:rsidRPr="007C4B1A">
        <w:rPr>
          <w:sz w:val="19"/>
          <w:szCs w:val="19"/>
        </w:rPr>
        <w:t>По</w:t>
      </w:r>
      <w:r w:rsidR="00F55FD3" w:rsidRPr="007C4B1A">
        <w:rPr>
          <w:b/>
          <w:sz w:val="19"/>
          <w:szCs w:val="19"/>
        </w:rPr>
        <w:t>ставщик</w:t>
      </w:r>
      <w:r w:rsidRPr="007C4B1A">
        <w:rPr>
          <w:b/>
          <w:sz w:val="19"/>
          <w:szCs w:val="19"/>
        </w:rPr>
        <w:t xml:space="preserve">, </w:t>
      </w:r>
      <w:r w:rsidRPr="007C4B1A">
        <w:rPr>
          <w:sz w:val="19"/>
          <w:szCs w:val="19"/>
        </w:rPr>
        <w:t>в лице  ________________________</w:t>
      </w:r>
      <w:r w:rsidRPr="007C4B1A">
        <w:rPr>
          <w:b/>
          <w:sz w:val="19"/>
          <w:szCs w:val="19"/>
        </w:rPr>
        <w:t>,</w:t>
      </w:r>
      <w:r w:rsidRPr="007C4B1A">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7C4B1A" w:rsidRDefault="00DA150E" w:rsidP="00DA150E">
      <w:pPr>
        <w:widowControl w:val="0"/>
        <w:autoSpaceDE w:val="0"/>
        <w:autoSpaceDN w:val="0"/>
        <w:adjustRightInd w:val="0"/>
        <w:ind w:firstLine="540"/>
        <w:jc w:val="center"/>
        <w:outlineLvl w:val="1"/>
        <w:rPr>
          <w:b/>
          <w:sz w:val="19"/>
          <w:szCs w:val="19"/>
        </w:rPr>
      </w:pPr>
      <w:r w:rsidRPr="007C4B1A">
        <w:rPr>
          <w:b/>
          <w:sz w:val="19"/>
          <w:szCs w:val="19"/>
        </w:rPr>
        <w:t>1. Предмет Договора</w:t>
      </w:r>
    </w:p>
    <w:p w:rsidR="00DA150E" w:rsidRPr="007C4B1A" w:rsidRDefault="00DA150E" w:rsidP="006F7408">
      <w:pPr>
        <w:widowControl w:val="0"/>
        <w:autoSpaceDE w:val="0"/>
        <w:autoSpaceDN w:val="0"/>
        <w:adjustRightInd w:val="0"/>
        <w:jc w:val="both"/>
        <w:rPr>
          <w:sz w:val="19"/>
          <w:szCs w:val="19"/>
        </w:rPr>
      </w:pPr>
      <w:r w:rsidRPr="007C4B1A">
        <w:rPr>
          <w:sz w:val="19"/>
          <w:szCs w:val="19"/>
        </w:rPr>
        <w:t xml:space="preserve">1.1. </w:t>
      </w:r>
      <w:r w:rsidR="00F55FD3" w:rsidRPr="007C4B1A">
        <w:rPr>
          <w:sz w:val="19"/>
          <w:szCs w:val="19"/>
        </w:rPr>
        <w:t>Предметом настоящего Договора является поставка автомобиля (далее по тексту - автомобиль) в соответствии со Спецификацией (Приложение №1 к настоящему Договору). Поставщик обязуется поставить автомобиль на склад Поставщика в г. Иркутск, а Заказчик обязуется принять автомобиль и оплатить в порядке и на условиях, определенных настоящим Договором</w:t>
      </w:r>
      <w:r w:rsidRPr="007C4B1A">
        <w:rPr>
          <w:sz w:val="19"/>
          <w:szCs w:val="19"/>
        </w:rPr>
        <w:t>.</w:t>
      </w:r>
    </w:p>
    <w:p w:rsidR="006F7408" w:rsidRPr="007C4B1A" w:rsidRDefault="006F7408" w:rsidP="006F7408">
      <w:pPr>
        <w:suppressAutoHyphens/>
        <w:jc w:val="both"/>
        <w:rPr>
          <w:sz w:val="19"/>
          <w:szCs w:val="19"/>
        </w:rPr>
      </w:pPr>
    </w:p>
    <w:p w:rsidR="00DA150E" w:rsidRPr="007C4B1A" w:rsidRDefault="00DA150E" w:rsidP="00DA150E">
      <w:pPr>
        <w:widowControl w:val="0"/>
        <w:autoSpaceDE w:val="0"/>
        <w:autoSpaceDN w:val="0"/>
        <w:adjustRightInd w:val="0"/>
        <w:ind w:firstLine="540"/>
        <w:jc w:val="center"/>
        <w:outlineLvl w:val="1"/>
        <w:rPr>
          <w:b/>
          <w:sz w:val="19"/>
          <w:szCs w:val="19"/>
        </w:rPr>
      </w:pPr>
      <w:r w:rsidRPr="007C4B1A">
        <w:rPr>
          <w:b/>
          <w:sz w:val="19"/>
          <w:szCs w:val="19"/>
        </w:rPr>
        <w:t xml:space="preserve">2. </w:t>
      </w:r>
      <w:r w:rsidR="007C4B1A">
        <w:rPr>
          <w:b/>
          <w:sz w:val="19"/>
          <w:szCs w:val="19"/>
        </w:rPr>
        <w:t>Цена договора</w:t>
      </w:r>
      <w:r w:rsidR="006F7408" w:rsidRPr="007C4B1A">
        <w:rPr>
          <w:b/>
          <w:sz w:val="19"/>
          <w:szCs w:val="19"/>
        </w:rPr>
        <w:t xml:space="preserve"> и порядок расчетов</w:t>
      </w:r>
    </w:p>
    <w:p w:rsidR="006F7408" w:rsidRPr="007C4B1A" w:rsidRDefault="006F7408" w:rsidP="006F7408">
      <w:pPr>
        <w:suppressAutoHyphens/>
        <w:jc w:val="both"/>
        <w:rPr>
          <w:sz w:val="19"/>
          <w:szCs w:val="19"/>
        </w:rPr>
      </w:pPr>
      <w:bookmarkStart w:id="3" w:name="Par696"/>
      <w:bookmarkEnd w:id="3"/>
      <w:r w:rsidRPr="007C4B1A">
        <w:rPr>
          <w:sz w:val="19"/>
          <w:szCs w:val="19"/>
        </w:rPr>
        <w:t xml:space="preserve">2.1. </w:t>
      </w:r>
      <w:r w:rsidR="007C4B1A" w:rsidRPr="007C4B1A">
        <w:rPr>
          <w:sz w:val="19"/>
          <w:szCs w:val="19"/>
        </w:rPr>
        <w:t xml:space="preserve">Цена настоящего Договора составляет ___  (прописью) рублей ___ коп., включает в себя стоимость автомобиля, НДС </w:t>
      </w:r>
      <w:r w:rsidR="007C4B1A" w:rsidRPr="007C4B1A">
        <w:rPr>
          <w:i/>
          <w:sz w:val="19"/>
          <w:szCs w:val="19"/>
        </w:rPr>
        <w:t>(если Поставщик является плательщиком НДС)</w:t>
      </w:r>
      <w:r w:rsidR="007C4B1A" w:rsidRPr="007C4B1A">
        <w:rPr>
          <w:sz w:val="19"/>
          <w:szCs w:val="19"/>
        </w:rPr>
        <w:t>, стоимость доставки автомобиля  по адресу, указанному в п.1.1. настоящего Договора, стоимость погрузочно-разгрузочных работ, расходы на уплату таможенных пошлин, сборов, налогов  и других обязательных платежей, предусмотренных настоящим Договором</w:t>
      </w:r>
      <w:r w:rsidRPr="007C4B1A">
        <w:rPr>
          <w:sz w:val="19"/>
          <w:szCs w:val="19"/>
        </w:rPr>
        <w:t>, является твердой и определяется на весь срок исполнения договора, то есть является конечной.</w:t>
      </w:r>
    </w:p>
    <w:p w:rsidR="006F7408" w:rsidRPr="007C4B1A" w:rsidRDefault="006F7408" w:rsidP="006F7408">
      <w:pPr>
        <w:widowControl w:val="0"/>
        <w:shd w:val="clear" w:color="auto" w:fill="FFFFFF"/>
        <w:suppressAutoHyphens/>
        <w:autoSpaceDE w:val="0"/>
        <w:autoSpaceDN w:val="0"/>
        <w:adjustRightInd w:val="0"/>
        <w:jc w:val="both"/>
        <w:rPr>
          <w:sz w:val="19"/>
          <w:szCs w:val="19"/>
        </w:rPr>
      </w:pPr>
      <w:r w:rsidRPr="007C4B1A">
        <w:rPr>
          <w:sz w:val="19"/>
          <w:szCs w:val="19"/>
        </w:rPr>
        <w:t xml:space="preserve">2.2. </w:t>
      </w:r>
      <w:r w:rsidR="007C4B1A" w:rsidRPr="007C4B1A">
        <w:rPr>
          <w:sz w:val="19"/>
          <w:szCs w:val="19"/>
        </w:rPr>
        <w:t>Оплата по настоящему Договору производится Заказчиком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подписанного  Сторонами  акта приема-передачи автомобиля. Датой оплаты является  день списания денежных средств с расчетного счета Заказчика</w:t>
      </w:r>
      <w:r w:rsidRPr="007C4B1A">
        <w:rPr>
          <w:sz w:val="19"/>
          <w:szCs w:val="19"/>
        </w:rPr>
        <w:t>. Днем оплаты считается день списания денежных средств с расчетного счета Заказчика.</w:t>
      </w:r>
    </w:p>
    <w:p w:rsidR="006F7408" w:rsidRPr="007C4B1A" w:rsidRDefault="006F7408" w:rsidP="006F7408">
      <w:pPr>
        <w:widowControl w:val="0"/>
        <w:shd w:val="clear" w:color="auto" w:fill="FFFFFF"/>
        <w:suppressAutoHyphens/>
        <w:autoSpaceDE w:val="0"/>
        <w:autoSpaceDN w:val="0"/>
        <w:adjustRightInd w:val="0"/>
        <w:jc w:val="both"/>
        <w:rPr>
          <w:sz w:val="19"/>
          <w:szCs w:val="19"/>
        </w:rPr>
      </w:pPr>
      <w:r w:rsidRPr="007C4B1A">
        <w:rPr>
          <w:sz w:val="19"/>
          <w:szCs w:val="19"/>
        </w:rPr>
        <w:t xml:space="preserve">2.3. Цена договора может быть снижена без изменения предусмотренных договором количества, качества поставляемого </w:t>
      </w:r>
      <w:r w:rsidR="007C4B1A" w:rsidRPr="007C4B1A">
        <w:rPr>
          <w:sz w:val="19"/>
          <w:szCs w:val="19"/>
        </w:rPr>
        <w:t>товара</w:t>
      </w:r>
      <w:r w:rsidRPr="007C4B1A">
        <w:rPr>
          <w:sz w:val="19"/>
          <w:szCs w:val="19"/>
        </w:rPr>
        <w:t xml:space="preserve"> и иных условий договора по соглашению сторон.</w:t>
      </w:r>
    </w:p>
    <w:p w:rsidR="00E45B14" w:rsidRPr="007C4B1A" w:rsidRDefault="00E45B14" w:rsidP="006F7408">
      <w:pPr>
        <w:widowControl w:val="0"/>
        <w:shd w:val="clear" w:color="auto" w:fill="FFFFFF"/>
        <w:suppressAutoHyphens/>
        <w:autoSpaceDE w:val="0"/>
        <w:autoSpaceDN w:val="0"/>
        <w:adjustRightInd w:val="0"/>
        <w:jc w:val="both"/>
        <w:rPr>
          <w:sz w:val="19"/>
          <w:szCs w:val="19"/>
        </w:rPr>
      </w:pPr>
    </w:p>
    <w:p w:rsidR="007C4B1A" w:rsidRPr="007C4B1A" w:rsidRDefault="007C4B1A" w:rsidP="007C4B1A">
      <w:pPr>
        <w:widowControl w:val="0"/>
        <w:jc w:val="center"/>
        <w:rPr>
          <w:b/>
          <w:sz w:val="19"/>
          <w:szCs w:val="19"/>
        </w:rPr>
      </w:pPr>
      <w:r w:rsidRPr="007C4B1A">
        <w:rPr>
          <w:b/>
          <w:sz w:val="19"/>
          <w:szCs w:val="19"/>
        </w:rPr>
        <w:t>3. Качество автомобиля и гарантия</w:t>
      </w:r>
    </w:p>
    <w:p w:rsidR="007C4B1A" w:rsidRPr="007C4B1A" w:rsidRDefault="007C4B1A" w:rsidP="007C4B1A">
      <w:pPr>
        <w:widowControl w:val="0"/>
        <w:jc w:val="both"/>
        <w:rPr>
          <w:sz w:val="19"/>
          <w:szCs w:val="19"/>
        </w:rPr>
      </w:pPr>
      <w:r w:rsidRPr="007C4B1A">
        <w:rPr>
          <w:sz w:val="19"/>
          <w:szCs w:val="19"/>
        </w:rPr>
        <w:t>3.1. Качество поставляемого автомобиля должно соответствовать  условиям настоящего Договора, требованиям стандартов, технических условий, установленных для данного вида автомобиля и подтверждаться необходимыми сертификатами (соответствия, гигиеническим), документом о качестве, установленным для данного вида автомобилей.</w:t>
      </w:r>
    </w:p>
    <w:p w:rsidR="007C4B1A" w:rsidRPr="007C4B1A" w:rsidRDefault="007C4B1A" w:rsidP="007C4B1A">
      <w:pPr>
        <w:widowControl w:val="0"/>
        <w:jc w:val="both"/>
        <w:rPr>
          <w:sz w:val="19"/>
          <w:szCs w:val="19"/>
        </w:rPr>
      </w:pPr>
      <w:r w:rsidRPr="007C4B1A">
        <w:rPr>
          <w:sz w:val="19"/>
          <w:szCs w:val="19"/>
        </w:rPr>
        <w:t>3.2. Поставщик гарантирует, что автомобиль, поставляемый по настоящему Договору, является новым, без пробега, серийно выпускаемым, отражающим все последние модификации конструкций и материалов, а также, что автомобиль, поставленный по настоящему Договору, не будет иметь дефектов, связанных с конструкцией, материалами или функционированием при штатном использовании поставленного автомобиля в соответствии с руководством по эксплуатации.</w:t>
      </w:r>
    </w:p>
    <w:p w:rsidR="007C4B1A" w:rsidRPr="007C4B1A" w:rsidRDefault="007C4B1A" w:rsidP="007C4B1A">
      <w:pPr>
        <w:widowControl w:val="0"/>
        <w:jc w:val="both"/>
        <w:rPr>
          <w:sz w:val="19"/>
          <w:szCs w:val="19"/>
        </w:rPr>
      </w:pPr>
      <w:r w:rsidRPr="007C4B1A">
        <w:rPr>
          <w:sz w:val="19"/>
          <w:szCs w:val="19"/>
        </w:rPr>
        <w:t>3.3. Поставщик гарантирует:</w:t>
      </w:r>
    </w:p>
    <w:p w:rsidR="007C4B1A" w:rsidRPr="007C4B1A" w:rsidRDefault="007C4B1A" w:rsidP="007C4B1A">
      <w:pPr>
        <w:widowControl w:val="0"/>
        <w:jc w:val="both"/>
        <w:rPr>
          <w:sz w:val="19"/>
          <w:szCs w:val="19"/>
        </w:rPr>
      </w:pPr>
      <w:r w:rsidRPr="007C4B1A">
        <w:rPr>
          <w:sz w:val="19"/>
          <w:szCs w:val="19"/>
        </w:rPr>
        <w:t>- надлежащее качество изготовления автомобиля и его сборки;</w:t>
      </w:r>
    </w:p>
    <w:p w:rsidR="007C4B1A" w:rsidRPr="007C4B1A" w:rsidRDefault="007C4B1A" w:rsidP="007C4B1A">
      <w:pPr>
        <w:widowControl w:val="0"/>
        <w:jc w:val="both"/>
        <w:rPr>
          <w:sz w:val="19"/>
          <w:szCs w:val="19"/>
        </w:rPr>
      </w:pPr>
      <w:r w:rsidRPr="007C4B1A">
        <w:rPr>
          <w:sz w:val="19"/>
          <w:szCs w:val="19"/>
        </w:rPr>
        <w:t>- полное соответствие поставляемого автомобиля условиям настоящего Договора;</w:t>
      </w:r>
    </w:p>
    <w:p w:rsidR="007C4B1A" w:rsidRPr="007C4B1A" w:rsidRDefault="007C4B1A" w:rsidP="007C4B1A">
      <w:pPr>
        <w:pStyle w:val="28"/>
        <w:widowControl w:val="0"/>
        <w:ind w:firstLine="0"/>
        <w:rPr>
          <w:sz w:val="19"/>
          <w:szCs w:val="19"/>
        </w:rPr>
      </w:pPr>
      <w:r w:rsidRPr="007C4B1A">
        <w:rPr>
          <w:sz w:val="19"/>
          <w:szCs w:val="19"/>
        </w:rPr>
        <w:t>- соблюдение требований, предъявляемых к транспортировке автомобилей железнодорожным и автомобильным транспортом, обеспечивающих сохранность автомобилей.</w:t>
      </w:r>
    </w:p>
    <w:p w:rsidR="007C4B1A" w:rsidRPr="007C4B1A" w:rsidRDefault="007C4B1A" w:rsidP="007C4B1A">
      <w:pPr>
        <w:pStyle w:val="28"/>
        <w:widowControl w:val="0"/>
        <w:ind w:firstLine="0"/>
        <w:rPr>
          <w:sz w:val="19"/>
          <w:szCs w:val="19"/>
        </w:rPr>
      </w:pPr>
      <w:r w:rsidRPr="007C4B1A">
        <w:rPr>
          <w:sz w:val="19"/>
          <w:szCs w:val="19"/>
        </w:rPr>
        <w:t>3.4. Гарантийный срок на поставляемый автомобиль составляет 36 месяцев или 100000 км (что наступит раньше) с даты подписания Сторонами акта приема-передачи автомобиля при условии соблюдения Заказчиком правил последующей эксплуатации.</w:t>
      </w:r>
    </w:p>
    <w:p w:rsidR="007C4B1A" w:rsidRPr="007C4B1A" w:rsidRDefault="007C4B1A" w:rsidP="007C4B1A">
      <w:pPr>
        <w:pStyle w:val="28"/>
        <w:widowControl w:val="0"/>
        <w:ind w:firstLine="0"/>
        <w:rPr>
          <w:sz w:val="19"/>
          <w:szCs w:val="19"/>
        </w:rPr>
      </w:pPr>
      <w:r w:rsidRPr="007C4B1A">
        <w:rPr>
          <w:sz w:val="19"/>
          <w:szCs w:val="19"/>
        </w:rPr>
        <w:t>3.5. Поставщик гарантирует качество поставляемого автомобиля в целом, включая составные части автомобиля и комплектующие изделия. Гарантийный срок на составные части автомобиля и комплектующие изделия считается равным гарантийному сроку на автомобиль.</w:t>
      </w:r>
    </w:p>
    <w:p w:rsidR="007C4B1A" w:rsidRPr="007C4B1A" w:rsidRDefault="007C4B1A" w:rsidP="007C4B1A">
      <w:pPr>
        <w:pStyle w:val="28"/>
        <w:widowControl w:val="0"/>
        <w:ind w:firstLine="0"/>
        <w:rPr>
          <w:sz w:val="19"/>
          <w:szCs w:val="19"/>
        </w:rPr>
      </w:pPr>
      <w:r w:rsidRPr="007C4B1A">
        <w:rPr>
          <w:sz w:val="19"/>
          <w:szCs w:val="19"/>
        </w:rPr>
        <w:t xml:space="preserve">3.6. В период гарантийного срока Поставщик обеспечивает сервисное обслуживание и гарантийный ремонт автомобиля  в сервисном центре, расположенном  в г. Иркутске. </w:t>
      </w:r>
    </w:p>
    <w:p w:rsidR="007C4B1A" w:rsidRPr="007C4B1A" w:rsidRDefault="007C4B1A" w:rsidP="007C4B1A">
      <w:pPr>
        <w:pStyle w:val="28"/>
        <w:widowControl w:val="0"/>
        <w:ind w:firstLine="0"/>
        <w:rPr>
          <w:sz w:val="19"/>
          <w:szCs w:val="19"/>
        </w:rPr>
      </w:pPr>
      <w:r w:rsidRPr="007C4B1A">
        <w:rPr>
          <w:sz w:val="19"/>
          <w:szCs w:val="19"/>
        </w:rPr>
        <w:t>3.7. Поставщик не несет гарантийной ответственности за неполадки и неисправности автомобиля, если они произошли в результате нарушения правил эксплуатации и облуживания автомобиля.</w:t>
      </w:r>
    </w:p>
    <w:p w:rsidR="007C4B1A" w:rsidRPr="007C4B1A" w:rsidRDefault="007C4B1A" w:rsidP="007C4B1A">
      <w:pPr>
        <w:pStyle w:val="28"/>
        <w:widowControl w:val="0"/>
        <w:ind w:firstLine="0"/>
        <w:rPr>
          <w:sz w:val="19"/>
          <w:szCs w:val="19"/>
        </w:rPr>
      </w:pPr>
      <w:r w:rsidRPr="007C4B1A">
        <w:rPr>
          <w:sz w:val="19"/>
          <w:szCs w:val="19"/>
        </w:rPr>
        <w:t>3.8. Поставщик обязан предоставить Заказчику информацию о названиях, адресах, телефонах  сервисных центров в г. Иркутске, в которых будет осуществляться сервисное обслуживание и гарантийный ремонт поставленного автомобиля, предоставляться квалифицированные технические консультации по вопросам, возникающим в процессе эксплуатации автомобиля, возможных неисправностях и  способах их устранения.</w:t>
      </w:r>
    </w:p>
    <w:p w:rsidR="007C4B1A" w:rsidRPr="007C4B1A" w:rsidRDefault="007C4B1A" w:rsidP="007C4B1A">
      <w:pPr>
        <w:pStyle w:val="28"/>
        <w:widowControl w:val="0"/>
        <w:ind w:firstLine="0"/>
        <w:rPr>
          <w:sz w:val="19"/>
          <w:szCs w:val="19"/>
        </w:rPr>
      </w:pPr>
      <w:r w:rsidRPr="007C4B1A">
        <w:rPr>
          <w:sz w:val="19"/>
          <w:szCs w:val="19"/>
        </w:rPr>
        <w:t xml:space="preserve">3.9. Поставщик обязан предоставить Заказчику информацию о названиях, адресах, телефонах сервисных центров в г. Иркутске, в которых возможно осуществление послегарантийного обслуживания поставленного автомобиля. </w:t>
      </w:r>
    </w:p>
    <w:p w:rsidR="007C4B1A" w:rsidRPr="007C4B1A" w:rsidRDefault="007C4B1A" w:rsidP="007C4B1A">
      <w:pPr>
        <w:widowControl w:val="0"/>
        <w:jc w:val="center"/>
        <w:rPr>
          <w:b/>
          <w:sz w:val="19"/>
          <w:szCs w:val="19"/>
        </w:rPr>
      </w:pPr>
    </w:p>
    <w:p w:rsidR="007C4B1A" w:rsidRPr="007C4B1A" w:rsidRDefault="007C4B1A" w:rsidP="007C4B1A">
      <w:pPr>
        <w:widowControl w:val="0"/>
        <w:jc w:val="center"/>
        <w:rPr>
          <w:b/>
          <w:sz w:val="19"/>
          <w:szCs w:val="19"/>
        </w:rPr>
      </w:pPr>
      <w:r w:rsidRPr="007C4B1A">
        <w:rPr>
          <w:b/>
          <w:sz w:val="19"/>
          <w:szCs w:val="19"/>
        </w:rPr>
        <w:lastRenderedPageBreak/>
        <w:t xml:space="preserve">4. Сроки и порядок поставки </w:t>
      </w:r>
    </w:p>
    <w:p w:rsidR="007C4B1A" w:rsidRPr="007C4B1A" w:rsidRDefault="007C4B1A" w:rsidP="007C4B1A">
      <w:pPr>
        <w:pStyle w:val="ConsNonformat"/>
        <w:tabs>
          <w:tab w:val="num" w:pos="0"/>
        </w:tabs>
        <w:jc w:val="both"/>
        <w:rPr>
          <w:rFonts w:ascii="Times New Roman" w:hAnsi="Times New Roman"/>
          <w:sz w:val="19"/>
          <w:szCs w:val="19"/>
        </w:rPr>
      </w:pPr>
      <w:r w:rsidRPr="007C4B1A">
        <w:rPr>
          <w:rFonts w:ascii="Times New Roman" w:hAnsi="Times New Roman"/>
          <w:sz w:val="19"/>
          <w:szCs w:val="19"/>
        </w:rPr>
        <w:t xml:space="preserve">4.1. Срок поставки автомобиля на склад Поставщика в г. Иркутск осуществляется силами и за счет Поставщика в течение 20 (двадцати) календарных дней с момента заключения договора. </w:t>
      </w:r>
    </w:p>
    <w:p w:rsidR="007C4B1A" w:rsidRPr="007C4B1A" w:rsidRDefault="007C4B1A" w:rsidP="007C4B1A">
      <w:pPr>
        <w:pStyle w:val="ConsNonformat"/>
        <w:tabs>
          <w:tab w:val="num" w:pos="0"/>
        </w:tabs>
        <w:jc w:val="both"/>
        <w:rPr>
          <w:rFonts w:ascii="Times New Roman" w:hAnsi="Times New Roman"/>
          <w:sz w:val="19"/>
          <w:szCs w:val="19"/>
        </w:rPr>
      </w:pPr>
      <w:r w:rsidRPr="007C4B1A">
        <w:rPr>
          <w:rFonts w:ascii="Times New Roman" w:hAnsi="Times New Roman"/>
          <w:sz w:val="19"/>
          <w:szCs w:val="19"/>
        </w:rPr>
        <w:t>4.2. Поставщик телефонограммой или письменно уведомляет Заказчика о готовности автомобиля к поставке и о дате начала поставки, не менее чем за 3 (три) рабочих дня до даты начала поставки.</w:t>
      </w:r>
    </w:p>
    <w:p w:rsidR="007C4B1A" w:rsidRPr="007C4B1A" w:rsidRDefault="007C4B1A" w:rsidP="007C4B1A">
      <w:pPr>
        <w:pStyle w:val="ConsNonformat"/>
        <w:tabs>
          <w:tab w:val="num" w:pos="0"/>
        </w:tabs>
        <w:jc w:val="both"/>
        <w:rPr>
          <w:rFonts w:ascii="Times New Roman" w:hAnsi="Times New Roman"/>
          <w:sz w:val="19"/>
          <w:szCs w:val="19"/>
        </w:rPr>
      </w:pPr>
      <w:r w:rsidRPr="007C4B1A">
        <w:rPr>
          <w:rFonts w:ascii="Times New Roman" w:hAnsi="Times New Roman"/>
          <w:sz w:val="19"/>
          <w:szCs w:val="19"/>
        </w:rPr>
        <w:t>4.3. Поставщик осуществляет доставку автомобиля, погрузочно-разгрузочные работы по адресу, указанному в п.1.</w:t>
      </w:r>
      <w:r>
        <w:rPr>
          <w:rFonts w:ascii="Times New Roman" w:hAnsi="Times New Roman"/>
          <w:sz w:val="19"/>
          <w:szCs w:val="19"/>
        </w:rPr>
        <w:t>1</w:t>
      </w:r>
      <w:r w:rsidRPr="007C4B1A">
        <w:rPr>
          <w:rFonts w:ascii="Times New Roman" w:hAnsi="Times New Roman"/>
          <w:sz w:val="19"/>
          <w:szCs w:val="19"/>
        </w:rPr>
        <w:t xml:space="preserve">. настоящего Договора, в срок, установленный п.4.1. настоящего Договора. </w:t>
      </w:r>
    </w:p>
    <w:p w:rsidR="007C4B1A" w:rsidRPr="007C4B1A" w:rsidRDefault="007C4B1A" w:rsidP="007C4B1A">
      <w:pPr>
        <w:pStyle w:val="ConsNonformat"/>
        <w:tabs>
          <w:tab w:val="num" w:pos="0"/>
        </w:tabs>
        <w:jc w:val="both"/>
        <w:rPr>
          <w:rFonts w:ascii="Times New Roman" w:hAnsi="Times New Roman"/>
          <w:sz w:val="19"/>
          <w:szCs w:val="19"/>
        </w:rPr>
      </w:pPr>
      <w:r w:rsidRPr="007C4B1A">
        <w:rPr>
          <w:rFonts w:ascii="Times New Roman" w:hAnsi="Times New Roman"/>
          <w:sz w:val="19"/>
          <w:szCs w:val="19"/>
        </w:rPr>
        <w:t>4.4.  При поставке автомобиля Поставщик предоставляет Заказчику все необходимые документы установленной действующим законодательством РФ формы для постановки автомобиля  на учет в органах ГИБДД, документы, подтверждающие качество автомобиля и документы, определяющие правила эксплуатации автомобиля: Паспорт Транспортного средства (ПТС), Руководство для владельца (инструкция по эксплуатации автомобиля) на русском языке, Руководство по гарантийному обслуживанию (гарантийная/сервисная книжка) на русском языке.</w:t>
      </w:r>
    </w:p>
    <w:p w:rsidR="007C4B1A" w:rsidRPr="00582C9E" w:rsidRDefault="007C4B1A" w:rsidP="007C4B1A">
      <w:pPr>
        <w:pStyle w:val="ConsNonformat"/>
        <w:tabs>
          <w:tab w:val="num" w:pos="0"/>
        </w:tabs>
        <w:ind w:firstLine="567"/>
        <w:jc w:val="both"/>
        <w:rPr>
          <w:rFonts w:ascii="Times New Roman" w:hAnsi="Times New Roman"/>
          <w:sz w:val="22"/>
          <w:szCs w:val="22"/>
        </w:rPr>
      </w:pPr>
    </w:p>
    <w:p w:rsidR="007C4B1A" w:rsidRPr="007C4B1A" w:rsidRDefault="007C4B1A" w:rsidP="007C4B1A">
      <w:pPr>
        <w:pStyle w:val="ConsNonformat"/>
        <w:tabs>
          <w:tab w:val="num" w:pos="0"/>
        </w:tabs>
        <w:ind w:firstLine="567"/>
        <w:jc w:val="center"/>
        <w:rPr>
          <w:rFonts w:ascii="Times New Roman" w:hAnsi="Times New Roman"/>
          <w:b/>
          <w:sz w:val="19"/>
          <w:szCs w:val="19"/>
        </w:rPr>
      </w:pPr>
      <w:r w:rsidRPr="007C4B1A">
        <w:rPr>
          <w:rFonts w:ascii="Times New Roman" w:hAnsi="Times New Roman"/>
          <w:b/>
          <w:sz w:val="19"/>
          <w:szCs w:val="19"/>
        </w:rPr>
        <w:t xml:space="preserve">5. Порядок приемки </w:t>
      </w:r>
    </w:p>
    <w:p w:rsidR="007C4B1A" w:rsidRPr="007C4B1A" w:rsidRDefault="007C4B1A" w:rsidP="007C4B1A">
      <w:pPr>
        <w:pStyle w:val="ConsNonformat"/>
        <w:tabs>
          <w:tab w:val="num" w:pos="0"/>
        </w:tabs>
        <w:jc w:val="both"/>
        <w:rPr>
          <w:rFonts w:ascii="Times New Roman" w:hAnsi="Times New Roman"/>
          <w:sz w:val="19"/>
          <w:szCs w:val="19"/>
        </w:rPr>
      </w:pPr>
      <w:r w:rsidRPr="007C4B1A">
        <w:rPr>
          <w:rFonts w:ascii="Times New Roman" w:hAnsi="Times New Roman"/>
          <w:sz w:val="19"/>
          <w:szCs w:val="19"/>
        </w:rPr>
        <w:t xml:space="preserve">5.1. Приемка автомобиля осуществляется Заказчиком по адресу Заказчика, указанному в п.1.1. настоящего Договора в течение 1 (одного) рабочего дня. В процессе приемки автомобиля Заказчиком производится проверка качества автомобиля, наличия документов, указанных в п. 4.4. настоящего Договора.   </w:t>
      </w:r>
    </w:p>
    <w:p w:rsidR="007C4B1A" w:rsidRPr="007C4B1A" w:rsidRDefault="007C4B1A" w:rsidP="007C4B1A">
      <w:pPr>
        <w:pStyle w:val="ConsNonformat"/>
        <w:tabs>
          <w:tab w:val="num" w:pos="0"/>
        </w:tabs>
        <w:jc w:val="both"/>
        <w:rPr>
          <w:rFonts w:ascii="Times New Roman" w:hAnsi="Times New Roman"/>
          <w:sz w:val="19"/>
          <w:szCs w:val="19"/>
        </w:rPr>
      </w:pPr>
      <w:r w:rsidRPr="007C4B1A">
        <w:rPr>
          <w:rFonts w:ascii="Times New Roman" w:hAnsi="Times New Roman"/>
          <w:sz w:val="19"/>
          <w:szCs w:val="19"/>
        </w:rPr>
        <w:t xml:space="preserve">5.2.  По окончании приемки автомобиля  Поставщик и Заказчик составляют и подписывают двухсторонний акт приема-передачи автомобиля и заверяют его печатями. Подписание Заказчиком акта приема-передачи автомобиля означает проведение проверки, предусмотренной п. 5.1. настоящего Договора в полном объеме. </w:t>
      </w:r>
    </w:p>
    <w:p w:rsidR="007C4B1A" w:rsidRPr="007C4B1A" w:rsidRDefault="007C4B1A" w:rsidP="007C4B1A">
      <w:pPr>
        <w:pStyle w:val="28"/>
        <w:widowControl w:val="0"/>
        <w:tabs>
          <w:tab w:val="num" w:pos="0"/>
        </w:tabs>
        <w:ind w:firstLine="0"/>
        <w:rPr>
          <w:sz w:val="19"/>
          <w:szCs w:val="19"/>
        </w:rPr>
      </w:pPr>
      <w:r w:rsidRPr="007C4B1A">
        <w:rPr>
          <w:sz w:val="19"/>
          <w:szCs w:val="19"/>
        </w:rPr>
        <w:t>5.3. С момента подписания акта приема-передачи автомобиля Заказчиком все риски случайной гибели, утраты или повреждения автомобиля переходят к Заказчику.</w:t>
      </w:r>
    </w:p>
    <w:p w:rsidR="007C4B1A" w:rsidRPr="007C4B1A" w:rsidRDefault="007C4B1A" w:rsidP="007C4B1A">
      <w:pPr>
        <w:pStyle w:val="28"/>
        <w:widowControl w:val="0"/>
        <w:tabs>
          <w:tab w:val="num" w:pos="0"/>
        </w:tabs>
        <w:ind w:firstLine="0"/>
        <w:rPr>
          <w:sz w:val="19"/>
          <w:szCs w:val="19"/>
        </w:rPr>
      </w:pPr>
      <w:r w:rsidRPr="007C4B1A">
        <w:rPr>
          <w:sz w:val="19"/>
          <w:szCs w:val="19"/>
        </w:rPr>
        <w:t>5.4. В случае выявления при приемке автомобиля недостатков Поставщиком и Заказчиком составляется и подписывается акт, в котором указывается срок устранения Поставщиком за свой счет выявленных недостатков автомобиля.</w:t>
      </w:r>
    </w:p>
    <w:p w:rsidR="007C4B1A" w:rsidRPr="00582C9E" w:rsidRDefault="007C4B1A" w:rsidP="007C4B1A">
      <w:pPr>
        <w:pStyle w:val="28"/>
        <w:widowControl w:val="0"/>
        <w:tabs>
          <w:tab w:val="num" w:pos="0"/>
        </w:tabs>
        <w:ind w:firstLine="0"/>
        <w:rPr>
          <w:sz w:val="22"/>
          <w:szCs w:val="22"/>
        </w:rPr>
      </w:pPr>
    </w:p>
    <w:p w:rsidR="007C4B1A" w:rsidRPr="00E57145" w:rsidRDefault="007C4B1A" w:rsidP="007C4B1A">
      <w:pPr>
        <w:pStyle w:val="28"/>
        <w:widowControl w:val="0"/>
        <w:numPr>
          <w:ilvl w:val="0"/>
          <w:numId w:val="141"/>
        </w:numPr>
        <w:jc w:val="center"/>
        <w:rPr>
          <w:b/>
          <w:sz w:val="19"/>
          <w:szCs w:val="19"/>
        </w:rPr>
      </w:pPr>
      <w:r w:rsidRPr="00E57145">
        <w:rPr>
          <w:b/>
          <w:sz w:val="19"/>
          <w:szCs w:val="19"/>
        </w:rPr>
        <w:t>Обязанности Сторон</w:t>
      </w:r>
    </w:p>
    <w:p w:rsidR="00E57145" w:rsidRPr="00E57145" w:rsidRDefault="007C4B1A" w:rsidP="00E57145">
      <w:pPr>
        <w:pStyle w:val="afc"/>
        <w:widowControl w:val="0"/>
        <w:jc w:val="both"/>
        <w:rPr>
          <w:sz w:val="19"/>
          <w:szCs w:val="19"/>
        </w:rPr>
      </w:pPr>
      <w:r w:rsidRPr="00E57145">
        <w:rPr>
          <w:sz w:val="19"/>
          <w:szCs w:val="19"/>
        </w:rPr>
        <w:t xml:space="preserve">6.1. Поставщик обязуется: </w:t>
      </w:r>
    </w:p>
    <w:p w:rsidR="007C4B1A" w:rsidRPr="00E57145" w:rsidRDefault="007C4B1A" w:rsidP="00E57145">
      <w:pPr>
        <w:pStyle w:val="afc"/>
        <w:widowControl w:val="0"/>
        <w:jc w:val="both"/>
        <w:rPr>
          <w:sz w:val="19"/>
          <w:szCs w:val="19"/>
        </w:rPr>
      </w:pPr>
      <w:r w:rsidRPr="00E57145">
        <w:rPr>
          <w:sz w:val="19"/>
          <w:szCs w:val="19"/>
        </w:rPr>
        <w:t xml:space="preserve">6.1.1. Поставить автомобиль надлежащего качества, в количестве и комплектации согласно Спецификации (Приложение №1 к настоящему Договору)в порядке и сроки, установленные разделом 4 настоящего Договора. </w:t>
      </w:r>
    </w:p>
    <w:p w:rsidR="007C4B1A" w:rsidRPr="00E57145" w:rsidRDefault="007C4B1A" w:rsidP="007C4B1A">
      <w:pPr>
        <w:pStyle w:val="ConsNonformat"/>
        <w:ind w:left="-75"/>
        <w:jc w:val="both"/>
        <w:rPr>
          <w:rFonts w:ascii="Times New Roman" w:hAnsi="Times New Roman"/>
          <w:sz w:val="19"/>
          <w:szCs w:val="19"/>
        </w:rPr>
      </w:pPr>
      <w:r w:rsidRPr="00E57145">
        <w:rPr>
          <w:rFonts w:ascii="Times New Roman" w:hAnsi="Times New Roman"/>
          <w:sz w:val="19"/>
          <w:szCs w:val="19"/>
        </w:rPr>
        <w:t>6.1.2. В случае обнаружения недостатков автомобиля при приемке автомобиля устранить недостатки в порядке и в срок, указанные в акте, составленном в соответствии с п. 5.4.  настоящего Договора.</w:t>
      </w:r>
    </w:p>
    <w:p w:rsidR="007C4B1A" w:rsidRPr="00E57145" w:rsidRDefault="007C4B1A" w:rsidP="007C4B1A">
      <w:pPr>
        <w:pStyle w:val="28"/>
        <w:widowControl w:val="0"/>
        <w:ind w:left="-75" w:firstLine="0"/>
        <w:rPr>
          <w:sz w:val="19"/>
          <w:szCs w:val="19"/>
        </w:rPr>
      </w:pPr>
      <w:r w:rsidRPr="00E57145">
        <w:rPr>
          <w:sz w:val="19"/>
          <w:szCs w:val="19"/>
        </w:rPr>
        <w:t xml:space="preserve">6.1.3. В случае обнаружения недостатков (ненадлежащего качества) автомобиля в течение гарантийного срока, установленного п. 3.5. настоящего Договора, безвозмездно устранять их за счет собственных средств, в течение срока, установленного письменным требованием Заказчика об этом. </w:t>
      </w:r>
    </w:p>
    <w:p w:rsidR="007C4B1A" w:rsidRPr="00E57145" w:rsidRDefault="007C4B1A" w:rsidP="00E57145">
      <w:pPr>
        <w:pStyle w:val="28"/>
        <w:widowControl w:val="0"/>
        <w:ind w:firstLine="0"/>
        <w:rPr>
          <w:sz w:val="19"/>
          <w:szCs w:val="19"/>
        </w:rPr>
      </w:pPr>
      <w:r w:rsidRPr="00E57145">
        <w:rPr>
          <w:sz w:val="19"/>
          <w:szCs w:val="19"/>
        </w:rPr>
        <w:t>6.2.Заказчик обязуется:</w:t>
      </w:r>
    </w:p>
    <w:p w:rsidR="007C4B1A" w:rsidRPr="00E57145" w:rsidRDefault="007C4B1A" w:rsidP="007C4B1A">
      <w:pPr>
        <w:pStyle w:val="ConsNonformat"/>
        <w:jc w:val="both"/>
        <w:rPr>
          <w:rFonts w:ascii="Times New Roman" w:hAnsi="Times New Roman"/>
          <w:sz w:val="19"/>
          <w:szCs w:val="19"/>
        </w:rPr>
      </w:pPr>
      <w:r w:rsidRPr="00E57145">
        <w:rPr>
          <w:rFonts w:ascii="Times New Roman" w:hAnsi="Times New Roman"/>
          <w:sz w:val="19"/>
          <w:szCs w:val="19"/>
        </w:rPr>
        <w:t>6.2.1. Принять автомобиль в соответствии с разделом 5 настоящего Договора.</w:t>
      </w:r>
    </w:p>
    <w:p w:rsidR="007C4B1A" w:rsidRPr="00E57145" w:rsidRDefault="007C4B1A" w:rsidP="007C4B1A">
      <w:pPr>
        <w:pStyle w:val="ConsNonformat"/>
        <w:jc w:val="both"/>
        <w:rPr>
          <w:rFonts w:ascii="Times New Roman" w:hAnsi="Times New Roman"/>
          <w:sz w:val="19"/>
          <w:szCs w:val="19"/>
        </w:rPr>
      </w:pPr>
      <w:r w:rsidRPr="00E57145">
        <w:rPr>
          <w:rFonts w:ascii="Times New Roman" w:hAnsi="Times New Roman"/>
          <w:sz w:val="19"/>
          <w:szCs w:val="19"/>
        </w:rPr>
        <w:t>6.2.2. Оплатить автомобиль в порядке и срок, установленные в п.2.2. настоящего Договора.</w:t>
      </w:r>
    </w:p>
    <w:p w:rsidR="007C4B1A" w:rsidRPr="00E57145" w:rsidRDefault="007C4B1A" w:rsidP="007C4B1A">
      <w:pPr>
        <w:pStyle w:val="28"/>
        <w:widowControl w:val="0"/>
        <w:ind w:right="-7" w:firstLine="0"/>
        <w:rPr>
          <w:sz w:val="19"/>
          <w:szCs w:val="19"/>
        </w:rPr>
      </w:pPr>
      <w:r w:rsidRPr="00E57145">
        <w:rPr>
          <w:sz w:val="19"/>
          <w:szCs w:val="19"/>
        </w:rPr>
        <w:t>6.3.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в течение 2 (двух) рабочих дней с момента подписания настоящего Договора.</w:t>
      </w:r>
    </w:p>
    <w:p w:rsidR="007C4B1A" w:rsidRPr="00582C9E" w:rsidRDefault="007C4B1A" w:rsidP="007C4B1A">
      <w:pPr>
        <w:pStyle w:val="28"/>
        <w:widowControl w:val="0"/>
        <w:ind w:right="-7" w:firstLine="0"/>
        <w:rPr>
          <w:sz w:val="22"/>
          <w:szCs w:val="22"/>
        </w:rPr>
      </w:pPr>
    </w:p>
    <w:p w:rsidR="007C4B1A" w:rsidRPr="00E57145" w:rsidRDefault="007C4B1A" w:rsidP="007C4B1A">
      <w:pPr>
        <w:pStyle w:val="28"/>
        <w:widowControl w:val="0"/>
        <w:numPr>
          <w:ilvl w:val="0"/>
          <w:numId w:val="141"/>
        </w:numPr>
        <w:jc w:val="center"/>
        <w:rPr>
          <w:b/>
          <w:sz w:val="19"/>
          <w:szCs w:val="19"/>
        </w:rPr>
      </w:pPr>
      <w:r w:rsidRPr="00E57145">
        <w:rPr>
          <w:b/>
          <w:sz w:val="19"/>
          <w:szCs w:val="19"/>
        </w:rPr>
        <w:t xml:space="preserve">Ответственность Сторон </w:t>
      </w:r>
    </w:p>
    <w:p w:rsidR="007C4B1A" w:rsidRPr="00E57145" w:rsidRDefault="007C4B1A" w:rsidP="00E57145">
      <w:pPr>
        <w:pStyle w:val="28"/>
        <w:widowControl w:val="0"/>
        <w:ind w:firstLine="0"/>
        <w:rPr>
          <w:sz w:val="19"/>
          <w:szCs w:val="19"/>
        </w:rPr>
      </w:pPr>
      <w:r w:rsidRPr="00E57145">
        <w:rPr>
          <w:sz w:val="19"/>
          <w:szCs w:val="19"/>
        </w:rPr>
        <w:t xml:space="preserve">7.1. За неисполнение и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7C4B1A" w:rsidRPr="00E57145" w:rsidRDefault="007C4B1A" w:rsidP="00E57145">
      <w:pPr>
        <w:pStyle w:val="28"/>
        <w:widowControl w:val="0"/>
        <w:ind w:firstLine="0"/>
        <w:rPr>
          <w:sz w:val="19"/>
          <w:szCs w:val="19"/>
        </w:rPr>
      </w:pPr>
      <w:r w:rsidRPr="00E57145">
        <w:rPr>
          <w:sz w:val="19"/>
          <w:szCs w:val="19"/>
        </w:rPr>
        <w:t>7.2. В случае нарушения Заказчиком срока оплаты, установленного п. 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стоимости неисполненного  обязательства  за каждый день просрочки, начиная со дня, следующего после дня истечения срока, установленного п.2.2. настоящего Договора, до момента полного исполнения обязательства, предусмотренного  п.6.2.2. настоящего Договора.</w:t>
      </w:r>
    </w:p>
    <w:p w:rsidR="007C4B1A" w:rsidRPr="00E57145" w:rsidRDefault="007C4B1A" w:rsidP="00E57145">
      <w:pPr>
        <w:pStyle w:val="28"/>
        <w:widowControl w:val="0"/>
        <w:ind w:firstLine="0"/>
        <w:rPr>
          <w:sz w:val="19"/>
          <w:szCs w:val="19"/>
        </w:rPr>
      </w:pPr>
      <w:r w:rsidRPr="00E57145">
        <w:rPr>
          <w:sz w:val="19"/>
          <w:szCs w:val="19"/>
        </w:rPr>
        <w:t xml:space="preserve">7.3. В случае нарушения срока, установленного в  п.4.1. настоящего Договора, Поставщик уплачивает Заказчику пеню в размере </w:t>
      </w:r>
      <w:r w:rsidRPr="00E57145">
        <w:rPr>
          <w:b/>
          <w:sz w:val="19"/>
          <w:szCs w:val="19"/>
        </w:rPr>
        <w:t>0,2%</w:t>
      </w:r>
      <w:r w:rsidRPr="00E57145">
        <w:rPr>
          <w:sz w:val="19"/>
          <w:szCs w:val="19"/>
        </w:rPr>
        <w:t xml:space="preserve"> от цены настоящего Договора,  за каждый день просрочки, начиная со дня, следующего после дня истечения срока, установленного п.4.1. настоящего Договора,  до момента полного исполнения Поставщиком обязательства, предусмотренного  п. 6.1.1. настоящего Договора.</w:t>
      </w:r>
    </w:p>
    <w:p w:rsidR="007C4B1A" w:rsidRPr="00E57145" w:rsidRDefault="007C4B1A" w:rsidP="00E57145">
      <w:pPr>
        <w:pStyle w:val="28"/>
        <w:widowControl w:val="0"/>
        <w:ind w:firstLine="0"/>
        <w:rPr>
          <w:sz w:val="19"/>
          <w:szCs w:val="19"/>
        </w:rPr>
      </w:pPr>
      <w:r w:rsidRPr="00E57145">
        <w:rPr>
          <w:sz w:val="19"/>
          <w:szCs w:val="19"/>
        </w:rPr>
        <w:t xml:space="preserve">7.4. За просрочку уведомления о начале поставки автомобилей Поставщик уплачивает Заказчику пеню в размере </w:t>
      </w:r>
      <w:r w:rsidRPr="00E57145">
        <w:rPr>
          <w:b/>
          <w:sz w:val="19"/>
          <w:szCs w:val="19"/>
        </w:rPr>
        <w:t>0,1%</w:t>
      </w:r>
      <w:r w:rsidRPr="00E57145">
        <w:rPr>
          <w:sz w:val="19"/>
          <w:szCs w:val="19"/>
        </w:rPr>
        <w:t xml:space="preserve"> от цены настоящего Договора за каждый день просрочки, начиная со дня, следующего после дня истечения срока, установленного п.4.2. настоящего Договора, до момента полного исполнения соответствующего обязательства по настоящему Договору.</w:t>
      </w:r>
    </w:p>
    <w:p w:rsidR="007C4B1A" w:rsidRPr="00E57145" w:rsidRDefault="007C4B1A" w:rsidP="00E57145">
      <w:pPr>
        <w:pStyle w:val="28"/>
        <w:widowControl w:val="0"/>
        <w:ind w:firstLine="0"/>
        <w:rPr>
          <w:sz w:val="19"/>
          <w:szCs w:val="19"/>
        </w:rPr>
      </w:pPr>
      <w:r w:rsidRPr="00E57145">
        <w:rPr>
          <w:sz w:val="19"/>
          <w:szCs w:val="19"/>
        </w:rPr>
        <w:t xml:space="preserve">7.5. В случае неисполнения Поставщиком обязательств, предусмотренных п.п.3.8., 3.9. настоящего Договора, Поставщик уплачивает Заказчику штраф в размере </w:t>
      </w:r>
      <w:r w:rsidRPr="00E57145">
        <w:rPr>
          <w:b/>
          <w:sz w:val="19"/>
          <w:szCs w:val="19"/>
        </w:rPr>
        <w:t>0,1%</w:t>
      </w:r>
      <w:r w:rsidRPr="00E57145">
        <w:rPr>
          <w:sz w:val="19"/>
          <w:szCs w:val="19"/>
        </w:rPr>
        <w:t xml:space="preserve"> от цены настоящего Договора.</w:t>
      </w:r>
    </w:p>
    <w:p w:rsidR="007C4B1A" w:rsidRPr="00E57145" w:rsidRDefault="007C4B1A" w:rsidP="00E57145">
      <w:pPr>
        <w:pStyle w:val="aff0"/>
        <w:widowControl w:val="0"/>
        <w:jc w:val="both"/>
        <w:rPr>
          <w:rFonts w:ascii="Times New Roman" w:hAnsi="Times New Roman"/>
          <w:sz w:val="19"/>
          <w:szCs w:val="19"/>
        </w:rPr>
      </w:pPr>
      <w:r w:rsidRPr="00E57145">
        <w:rPr>
          <w:rFonts w:ascii="Times New Roman" w:hAnsi="Times New Roman"/>
          <w:sz w:val="19"/>
          <w:szCs w:val="19"/>
        </w:rPr>
        <w:t xml:space="preserve">7.6. В случае нарушения Поставщиком срока, установленного п. 5.4. настоящего Договора Поставщик уплачивает Заказчику пеню в размере </w:t>
      </w:r>
      <w:r w:rsidRPr="00E57145">
        <w:rPr>
          <w:rFonts w:ascii="Times New Roman" w:hAnsi="Times New Roman"/>
          <w:b/>
          <w:sz w:val="19"/>
          <w:szCs w:val="19"/>
        </w:rPr>
        <w:t>0,2%</w:t>
      </w:r>
      <w:r w:rsidRPr="00E57145">
        <w:rPr>
          <w:rFonts w:ascii="Times New Roman" w:hAnsi="Times New Roman"/>
          <w:sz w:val="19"/>
          <w:szCs w:val="19"/>
        </w:rPr>
        <w:t xml:space="preserve"> от цены настоящего Договора, за каждый день просрочки, начиная со дня, следующего после дня истечения срока, установленного п.5.4. настоящего Договора,  до момента полного исполнения обязательства, предусмотренного п. 6.1.2.  настоящего Договора. </w:t>
      </w:r>
    </w:p>
    <w:p w:rsidR="007C4B1A" w:rsidRPr="00E57145" w:rsidRDefault="007C4B1A" w:rsidP="00E57145">
      <w:pPr>
        <w:pStyle w:val="aff0"/>
        <w:widowControl w:val="0"/>
        <w:jc w:val="both"/>
        <w:rPr>
          <w:rFonts w:ascii="Times New Roman" w:hAnsi="Times New Roman"/>
          <w:sz w:val="19"/>
          <w:szCs w:val="19"/>
        </w:rPr>
      </w:pPr>
      <w:r w:rsidRPr="00E57145">
        <w:rPr>
          <w:rFonts w:ascii="Times New Roman" w:hAnsi="Times New Roman"/>
          <w:sz w:val="19"/>
          <w:szCs w:val="19"/>
        </w:rPr>
        <w:t xml:space="preserve">7.7. В случае нарушения поставщиком срока, установленного в соответствии с 6.1.3. настоящего Договора,Поставщик уплачивает Заказчику пеню в размере  </w:t>
      </w:r>
      <w:r w:rsidRPr="00E57145">
        <w:rPr>
          <w:rFonts w:ascii="Times New Roman" w:hAnsi="Times New Roman"/>
          <w:b/>
          <w:sz w:val="19"/>
          <w:szCs w:val="19"/>
        </w:rPr>
        <w:t>0,2%</w:t>
      </w:r>
      <w:r w:rsidRPr="00E57145">
        <w:rPr>
          <w:rFonts w:ascii="Times New Roman" w:hAnsi="Times New Roman"/>
          <w:sz w:val="19"/>
          <w:szCs w:val="19"/>
        </w:rPr>
        <w:t xml:space="preserve">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п.6.1.3. настоящего Договора.</w:t>
      </w:r>
    </w:p>
    <w:p w:rsidR="007C4B1A" w:rsidRPr="00E57145" w:rsidRDefault="007C4B1A" w:rsidP="00E57145">
      <w:pPr>
        <w:pStyle w:val="afc"/>
        <w:widowControl w:val="0"/>
        <w:tabs>
          <w:tab w:val="left" w:pos="0"/>
          <w:tab w:val="left" w:pos="2268"/>
          <w:tab w:val="left" w:pos="10440"/>
        </w:tabs>
        <w:ind w:right="48"/>
        <w:jc w:val="both"/>
        <w:rPr>
          <w:sz w:val="19"/>
          <w:szCs w:val="19"/>
        </w:rPr>
      </w:pPr>
      <w:r w:rsidRPr="00E57145">
        <w:rPr>
          <w:sz w:val="19"/>
          <w:szCs w:val="19"/>
        </w:rPr>
        <w:t xml:space="preserve">7.8. Сторона, допустившая нарушение обязательств по настоящему Договору обязана произвести уплату пени и (или) </w:t>
      </w:r>
      <w:r w:rsidRPr="00E57145">
        <w:rPr>
          <w:sz w:val="19"/>
          <w:szCs w:val="19"/>
        </w:rPr>
        <w:lastRenderedPageBreak/>
        <w:t>штрафа, предусмотренных п.п. 7.2.-7.7.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7C4B1A" w:rsidRPr="00E57145" w:rsidRDefault="007C4B1A" w:rsidP="00E57145">
      <w:pPr>
        <w:pStyle w:val="afc"/>
        <w:widowControl w:val="0"/>
        <w:tabs>
          <w:tab w:val="left" w:pos="0"/>
          <w:tab w:val="left" w:pos="2268"/>
          <w:tab w:val="left" w:pos="10490"/>
        </w:tabs>
        <w:ind w:right="-91"/>
        <w:jc w:val="both"/>
        <w:rPr>
          <w:sz w:val="19"/>
          <w:szCs w:val="19"/>
        </w:rPr>
      </w:pPr>
    </w:p>
    <w:p w:rsidR="007C4B1A" w:rsidRPr="00E57145" w:rsidRDefault="00E57145" w:rsidP="007C4B1A">
      <w:pPr>
        <w:pStyle w:val="afc"/>
        <w:widowControl w:val="0"/>
        <w:tabs>
          <w:tab w:val="left" w:pos="0"/>
          <w:tab w:val="left" w:pos="2268"/>
        </w:tabs>
        <w:ind w:right="335"/>
        <w:jc w:val="center"/>
        <w:rPr>
          <w:b/>
          <w:sz w:val="19"/>
          <w:szCs w:val="19"/>
        </w:rPr>
      </w:pPr>
      <w:r w:rsidRPr="00E57145">
        <w:rPr>
          <w:b/>
          <w:sz w:val="19"/>
          <w:szCs w:val="19"/>
        </w:rPr>
        <w:t>8</w:t>
      </w:r>
      <w:r w:rsidR="007C4B1A" w:rsidRPr="00E57145">
        <w:rPr>
          <w:b/>
          <w:sz w:val="19"/>
          <w:szCs w:val="19"/>
        </w:rPr>
        <w:t xml:space="preserve"> . Действие непреодолимой силы</w:t>
      </w:r>
    </w:p>
    <w:p w:rsidR="007C4B1A" w:rsidRPr="00E57145" w:rsidRDefault="00E57145" w:rsidP="00E57145">
      <w:pPr>
        <w:pStyle w:val="afc"/>
        <w:widowControl w:val="0"/>
        <w:tabs>
          <w:tab w:val="left" w:pos="2268"/>
        </w:tabs>
        <w:ind w:right="48"/>
        <w:jc w:val="both"/>
        <w:rPr>
          <w:sz w:val="19"/>
          <w:szCs w:val="19"/>
        </w:rPr>
      </w:pPr>
      <w:r w:rsidRPr="00E57145">
        <w:rPr>
          <w:sz w:val="19"/>
          <w:szCs w:val="19"/>
        </w:rPr>
        <w:t>8</w:t>
      </w:r>
      <w:r w:rsidR="007C4B1A" w:rsidRPr="00E57145">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C4B1A" w:rsidRPr="00E57145" w:rsidRDefault="00E57145" w:rsidP="00E57145">
      <w:pPr>
        <w:pStyle w:val="afc"/>
        <w:widowControl w:val="0"/>
        <w:ind w:right="48"/>
        <w:jc w:val="both"/>
        <w:rPr>
          <w:sz w:val="19"/>
          <w:szCs w:val="19"/>
        </w:rPr>
      </w:pPr>
      <w:r w:rsidRPr="00E57145">
        <w:rPr>
          <w:sz w:val="19"/>
          <w:szCs w:val="19"/>
        </w:rPr>
        <w:t>8</w:t>
      </w:r>
      <w:r w:rsidR="007C4B1A" w:rsidRPr="00E57145">
        <w:rPr>
          <w:sz w:val="19"/>
          <w:szCs w:val="19"/>
        </w:rPr>
        <w:t>.2. Каждая из Сторон обязана письменно сообщить о наступлении обстоятельств непреодолимой силы не позднее  3 (трех) рабочих дней с начала их действия.</w:t>
      </w:r>
    </w:p>
    <w:p w:rsidR="007C4B1A" w:rsidRPr="00E57145" w:rsidRDefault="00E57145" w:rsidP="00E57145">
      <w:pPr>
        <w:pStyle w:val="afc"/>
        <w:widowControl w:val="0"/>
        <w:tabs>
          <w:tab w:val="left" w:pos="2268"/>
        </w:tabs>
        <w:ind w:right="48"/>
        <w:jc w:val="both"/>
        <w:rPr>
          <w:sz w:val="19"/>
          <w:szCs w:val="19"/>
        </w:rPr>
      </w:pPr>
      <w:r w:rsidRPr="00E57145">
        <w:rPr>
          <w:sz w:val="19"/>
          <w:szCs w:val="19"/>
        </w:rPr>
        <w:t>8</w:t>
      </w:r>
      <w:r w:rsidR="007C4B1A" w:rsidRPr="00E57145">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w:t>
      </w:r>
    </w:p>
    <w:p w:rsidR="007C4B1A" w:rsidRPr="00582C9E" w:rsidRDefault="007C4B1A" w:rsidP="007C4B1A">
      <w:pPr>
        <w:pStyle w:val="afc"/>
        <w:widowControl w:val="0"/>
        <w:tabs>
          <w:tab w:val="left" w:pos="0"/>
          <w:tab w:val="left" w:pos="2268"/>
          <w:tab w:val="left" w:pos="10490"/>
        </w:tabs>
        <w:ind w:right="-91" w:firstLine="709"/>
        <w:rPr>
          <w:b/>
          <w:sz w:val="22"/>
          <w:szCs w:val="22"/>
        </w:rPr>
      </w:pPr>
    </w:p>
    <w:p w:rsidR="007C4B1A" w:rsidRPr="00E57145" w:rsidRDefault="00E57145" w:rsidP="007C4B1A">
      <w:pPr>
        <w:pStyle w:val="aff0"/>
        <w:widowControl w:val="0"/>
        <w:jc w:val="center"/>
        <w:rPr>
          <w:rFonts w:ascii="Times New Roman" w:hAnsi="Times New Roman"/>
          <w:b/>
          <w:sz w:val="19"/>
          <w:szCs w:val="19"/>
        </w:rPr>
      </w:pPr>
      <w:r w:rsidRPr="00E57145">
        <w:rPr>
          <w:rFonts w:ascii="Times New Roman" w:hAnsi="Times New Roman"/>
          <w:b/>
          <w:sz w:val="19"/>
          <w:szCs w:val="19"/>
        </w:rPr>
        <w:t>9</w:t>
      </w:r>
      <w:r w:rsidR="007C4B1A" w:rsidRPr="00E57145">
        <w:rPr>
          <w:rFonts w:ascii="Times New Roman" w:hAnsi="Times New Roman"/>
          <w:b/>
          <w:sz w:val="19"/>
          <w:szCs w:val="19"/>
        </w:rPr>
        <w:t>. Рассмотрение споров</w:t>
      </w:r>
    </w:p>
    <w:p w:rsidR="007C4B1A" w:rsidRPr="00E57145" w:rsidRDefault="00E57145" w:rsidP="007C4B1A">
      <w:pPr>
        <w:pStyle w:val="afc"/>
        <w:widowControl w:val="0"/>
        <w:tabs>
          <w:tab w:val="left" w:pos="567"/>
          <w:tab w:val="left" w:pos="2268"/>
        </w:tabs>
        <w:ind w:right="-57"/>
        <w:jc w:val="both"/>
        <w:rPr>
          <w:sz w:val="19"/>
          <w:szCs w:val="19"/>
        </w:rPr>
      </w:pPr>
      <w:r w:rsidRPr="00E57145">
        <w:rPr>
          <w:sz w:val="19"/>
          <w:szCs w:val="19"/>
        </w:rPr>
        <w:t>9</w:t>
      </w:r>
      <w:r w:rsidR="007C4B1A" w:rsidRPr="00E57145">
        <w:rPr>
          <w:sz w:val="19"/>
          <w:szCs w:val="19"/>
        </w:rPr>
        <w:t>.1.Все споры или разногласия, возникшие между Сторонами по настоящему Договору и в связи с ним, разрешаются путем переговоров между ними.</w:t>
      </w:r>
    </w:p>
    <w:p w:rsidR="007C4B1A" w:rsidRPr="00E57145" w:rsidRDefault="00E57145" w:rsidP="007C4B1A">
      <w:pPr>
        <w:pStyle w:val="afc"/>
        <w:widowControl w:val="0"/>
        <w:tabs>
          <w:tab w:val="left" w:pos="567"/>
          <w:tab w:val="left" w:pos="2268"/>
        </w:tabs>
        <w:ind w:right="-57"/>
        <w:jc w:val="both"/>
        <w:rPr>
          <w:sz w:val="19"/>
          <w:szCs w:val="19"/>
        </w:rPr>
      </w:pPr>
      <w:r w:rsidRPr="00E57145">
        <w:rPr>
          <w:sz w:val="19"/>
          <w:szCs w:val="19"/>
        </w:rPr>
        <w:t>9</w:t>
      </w:r>
      <w:r w:rsidR="007C4B1A" w:rsidRPr="00E57145">
        <w:rPr>
          <w:sz w:val="19"/>
          <w:szCs w:val="19"/>
        </w:rPr>
        <w:t xml:space="preserve">.2.В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7C4B1A" w:rsidRPr="00E57145" w:rsidRDefault="007C4B1A" w:rsidP="007C4B1A">
      <w:pPr>
        <w:pStyle w:val="afc"/>
        <w:widowControl w:val="0"/>
        <w:tabs>
          <w:tab w:val="left" w:pos="567"/>
          <w:tab w:val="left" w:pos="2268"/>
        </w:tabs>
        <w:ind w:right="-57"/>
        <w:jc w:val="both"/>
        <w:rPr>
          <w:b/>
          <w:sz w:val="19"/>
          <w:szCs w:val="19"/>
        </w:rPr>
      </w:pPr>
    </w:p>
    <w:p w:rsidR="007C4B1A" w:rsidRPr="00E57145" w:rsidRDefault="007C4B1A" w:rsidP="007C4B1A">
      <w:pPr>
        <w:pStyle w:val="aff0"/>
        <w:widowControl w:val="0"/>
        <w:jc w:val="center"/>
        <w:rPr>
          <w:rFonts w:ascii="Times New Roman" w:hAnsi="Times New Roman"/>
          <w:b/>
          <w:sz w:val="19"/>
          <w:szCs w:val="19"/>
        </w:rPr>
      </w:pPr>
      <w:r w:rsidRPr="00E57145">
        <w:rPr>
          <w:rFonts w:ascii="Times New Roman" w:hAnsi="Times New Roman"/>
          <w:b/>
          <w:sz w:val="19"/>
          <w:szCs w:val="19"/>
        </w:rPr>
        <w:t>1</w:t>
      </w:r>
      <w:r w:rsidR="00E57145" w:rsidRPr="00E57145">
        <w:rPr>
          <w:rFonts w:ascii="Times New Roman" w:hAnsi="Times New Roman"/>
          <w:b/>
          <w:sz w:val="19"/>
          <w:szCs w:val="19"/>
        </w:rPr>
        <w:t>0</w:t>
      </w:r>
      <w:r w:rsidRPr="00E57145">
        <w:rPr>
          <w:rFonts w:ascii="Times New Roman" w:hAnsi="Times New Roman"/>
          <w:b/>
          <w:sz w:val="19"/>
          <w:szCs w:val="19"/>
        </w:rPr>
        <w:t>. Срок действия Договора</w:t>
      </w:r>
    </w:p>
    <w:p w:rsidR="007C4B1A" w:rsidRPr="00E57145" w:rsidRDefault="007C4B1A" w:rsidP="00E57145">
      <w:pPr>
        <w:pStyle w:val="aff0"/>
        <w:widowControl w:val="0"/>
        <w:jc w:val="both"/>
        <w:rPr>
          <w:rFonts w:ascii="Times New Roman" w:hAnsi="Times New Roman"/>
          <w:sz w:val="19"/>
          <w:szCs w:val="19"/>
        </w:rPr>
      </w:pPr>
      <w:r w:rsidRPr="00E57145">
        <w:rPr>
          <w:rFonts w:ascii="Times New Roman" w:hAnsi="Times New Roman"/>
          <w:sz w:val="19"/>
          <w:szCs w:val="19"/>
        </w:rPr>
        <w:t>1</w:t>
      </w:r>
      <w:r w:rsidR="00E57145" w:rsidRPr="00E57145">
        <w:rPr>
          <w:rFonts w:ascii="Times New Roman" w:hAnsi="Times New Roman"/>
          <w:sz w:val="19"/>
          <w:szCs w:val="19"/>
        </w:rPr>
        <w:t>0</w:t>
      </w:r>
      <w:r w:rsidRPr="00E57145">
        <w:rPr>
          <w:rFonts w:ascii="Times New Roman" w:hAnsi="Times New Roman"/>
          <w:sz w:val="19"/>
          <w:szCs w:val="19"/>
        </w:rPr>
        <w:t>.1. Настоящий Договор вступает в силу с момента подписания его Сторонами и действует до полного исполнения Сторонами своих обязательств по настоящему Договору.</w:t>
      </w:r>
    </w:p>
    <w:p w:rsidR="007C4B1A" w:rsidRPr="00E57145" w:rsidRDefault="007C4B1A" w:rsidP="007C4B1A">
      <w:pPr>
        <w:pStyle w:val="afff8"/>
        <w:widowControl w:val="0"/>
        <w:ind w:left="0" w:right="-285" w:firstLine="436"/>
        <w:rPr>
          <w:sz w:val="19"/>
          <w:szCs w:val="19"/>
        </w:rPr>
      </w:pPr>
    </w:p>
    <w:p w:rsidR="007C4B1A" w:rsidRPr="00E57145" w:rsidRDefault="007C4B1A" w:rsidP="007C4B1A">
      <w:pPr>
        <w:pStyle w:val="aff0"/>
        <w:widowControl w:val="0"/>
        <w:jc w:val="center"/>
        <w:rPr>
          <w:rFonts w:ascii="Times New Roman" w:hAnsi="Times New Roman"/>
          <w:b/>
          <w:sz w:val="19"/>
          <w:szCs w:val="19"/>
        </w:rPr>
      </w:pPr>
      <w:r w:rsidRPr="00E57145">
        <w:rPr>
          <w:rFonts w:ascii="Times New Roman" w:hAnsi="Times New Roman"/>
          <w:b/>
          <w:sz w:val="19"/>
          <w:szCs w:val="19"/>
        </w:rPr>
        <w:t>1</w:t>
      </w:r>
      <w:r w:rsidR="00E57145" w:rsidRPr="00E57145">
        <w:rPr>
          <w:rFonts w:ascii="Times New Roman" w:hAnsi="Times New Roman"/>
          <w:b/>
          <w:sz w:val="19"/>
          <w:szCs w:val="19"/>
        </w:rPr>
        <w:t>1</w:t>
      </w:r>
      <w:r w:rsidRPr="00E57145">
        <w:rPr>
          <w:rFonts w:ascii="Times New Roman" w:hAnsi="Times New Roman"/>
          <w:b/>
          <w:sz w:val="19"/>
          <w:szCs w:val="19"/>
        </w:rPr>
        <w:t>. Прочие условия</w:t>
      </w:r>
    </w:p>
    <w:p w:rsidR="006F7408" w:rsidRPr="007D48C6" w:rsidRDefault="006F7408" w:rsidP="006F7408">
      <w:pPr>
        <w:pStyle w:val="afc"/>
        <w:tabs>
          <w:tab w:val="left" w:pos="2268"/>
        </w:tabs>
        <w:jc w:val="both"/>
        <w:rPr>
          <w:sz w:val="19"/>
          <w:szCs w:val="19"/>
        </w:rPr>
      </w:pPr>
      <w:r w:rsidRPr="007D48C6">
        <w:rPr>
          <w:sz w:val="19"/>
          <w:szCs w:val="19"/>
        </w:rPr>
        <w:t>1</w:t>
      </w:r>
      <w:r w:rsidR="00E57145">
        <w:rPr>
          <w:sz w:val="19"/>
          <w:szCs w:val="19"/>
        </w:rPr>
        <w:t>1</w:t>
      </w:r>
      <w:r w:rsidRPr="007D48C6">
        <w:rPr>
          <w:sz w:val="19"/>
          <w:szCs w:val="19"/>
        </w:rPr>
        <w:t xml:space="preserve">.1.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w:t>
      </w:r>
      <w:r w:rsidR="00E57145">
        <w:rPr>
          <w:sz w:val="19"/>
          <w:szCs w:val="19"/>
        </w:rPr>
        <w:t>1</w:t>
      </w:r>
      <w:r w:rsidRPr="007D48C6">
        <w:rPr>
          <w:sz w:val="19"/>
          <w:szCs w:val="19"/>
        </w:rPr>
        <w:t xml:space="preserve">.2. Настоящий Договор составлен в  </w:t>
      </w:r>
      <w:r w:rsidR="00E57145">
        <w:rPr>
          <w:sz w:val="19"/>
          <w:szCs w:val="19"/>
        </w:rPr>
        <w:t>3-х (трех)</w:t>
      </w:r>
      <w:r w:rsidRPr="007D48C6">
        <w:rPr>
          <w:sz w:val="19"/>
          <w:szCs w:val="19"/>
        </w:rPr>
        <w:t xml:space="preserve">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w:t>
      </w:r>
      <w:r w:rsidR="00E57145">
        <w:rPr>
          <w:sz w:val="19"/>
          <w:szCs w:val="19"/>
        </w:rPr>
        <w:t>1</w:t>
      </w:r>
      <w:r w:rsidRPr="007D48C6">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w:t>
      </w:r>
      <w:r w:rsidR="00E57145">
        <w:rPr>
          <w:rFonts w:ascii="Times New Roman" w:hAnsi="Times New Roman"/>
          <w:sz w:val="19"/>
          <w:szCs w:val="19"/>
        </w:rPr>
        <w:t>1</w:t>
      </w:r>
      <w:r w:rsidRPr="007D48C6">
        <w:rPr>
          <w:rFonts w:ascii="Times New Roman" w:hAnsi="Times New Roman"/>
          <w:sz w:val="19"/>
          <w:szCs w:val="19"/>
        </w:rPr>
        <w:t xml:space="preserve">.4. Заказчик обязан принять решение об одностороннем отказе от исполнения договора, если в ходе исполнения договора установлено, что </w:t>
      </w:r>
      <w:r w:rsidR="00E57145">
        <w:rPr>
          <w:rFonts w:ascii="Times New Roman" w:hAnsi="Times New Roman"/>
          <w:sz w:val="19"/>
          <w:szCs w:val="19"/>
        </w:rPr>
        <w:t>Поставщик</w:t>
      </w:r>
      <w:r w:rsidRPr="007D48C6">
        <w:rPr>
          <w:rFonts w:ascii="Times New Roman" w:hAnsi="Times New Roman"/>
          <w:sz w:val="19"/>
          <w:szCs w:val="19"/>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w:t>
      </w:r>
      <w:r w:rsidR="00E57145">
        <w:rPr>
          <w:rFonts w:ascii="Times New Roman" w:hAnsi="Times New Roman"/>
          <w:sz w:val="19"/>
          <w:szCs w:val="19"/>
        </w:rPr>
        <w:t>1</w:t>
      </w:r>
      <w:r w:rsidRPr="007D48C6">
        <w:rPr>
          <w:rFonts w:ascii="Times New Roman" w:hAnsi="Times New Roman"/>
          <w:sz w:val="19"/>
          <w:szCs w:val="19"/>
        </w:rPr>
        <w:t xml:space="preserve">.5. При расторжении договора в одностороннем порядке по вине </w:t>
      </w:r>
      <w:r w:rsidR="00E57145">
        <w:rPr>
          <w:rFonts w:ascii="Times New Roman" w:hAnsi="Times New Roman"/>
          <w:sz w:val="19"/>
          <w:szCs w:val="19"/>
        </w:rPr>
        <w:t>Поставщика</w:t>
      </w:r>
      <w:r w:rsidRPr="007D48C6">
        <w:rPr>
          <w:rFonts w:ascii="Times New Roman" w:hAnsi="Times New Roman"/>
          <w:sz w:val="19"/>
          <w:szCs w:val="19"/>
        </w:rPr>
        <w:t xml:space="preserve">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00E57145">
        <w:rPr>
          <w:rFonts w:ascii="Times New Roman" w:hAnsi="Times New Roman"/>
          <w:sz w:val="19"/>
          <w:szCs w:val="19"/>
        </w:rPr>
        <w:t>Поставщику</w:t>
      </w:r>
      <w:r w:rsidRPr="007D48C6">
        <w:rPr>
          <w:rFonts w:ascii="Times New Roman" w:hAnsi="Times New Roman"/>
          <w:sz w:val="19"/>
          <w:szCs w:val="19"/>
        </w:rPr>
        <w:t xml:space="preserve">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w:t>
      </w:r>
      <w:r w:rsidR="00E57145">
        <w:rPr>
          <w:rFonts w:ascii="Times New Roman" w:hAnsi="Times New Roman"/>
          <w:sz w:val="19"/>
          <w:szCs w:val="19"/>
        </w:rPr>
        <w:t>1</w:t>
      </w:r>
      <w:r w:rsidRPr="007D48C6">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w:t>
      </w:r>
      <w:r w:rsidR="00E57145">
        <w:rPr>
          <w:sz w:val="19"/>
          <w:szCs w:val="19"/>
        </w:rPr>
        <w:t>1</w:t>
      </w:r>
      <w:r w:rsidRPr="007D48C6">
        <w:rPr>
          <w:sz w:val="19"/>
          <w:szCs w:val="19"/>
        </w:rPr>
        <w:t>.7. К настоящему Договору прилагается и является его неотъемлемой частью</w:t>
      </w:r>
    </w:p>
    <w:p w:rsidR="006F7408" w:rsidRDefault="006F7408" w:rsidP="006F7408">
      <w:pPr>
        <w:jc w:val="both"/>
        <w:rPr>
          <w:i/>
          <w:sz w:val="19"/>
          <w:szCs w:val="19"/>
        </w:rPr>
      </w:pPr>
      <w:r w:rsidRPr="007D48C6">
        <w:rPr>
          <w:i/>
          <w:sz w:val="19"/>
          <w:szCs w:val="19"/>
        </w:rPr>
        <w:t>- Спецификация (Приложение № 1)</w:t>
      </w:r>
    </w:p>
    <w:p w:rsidR="00B81E56" w:rsidRDefault="00B81E56" w:rsidP="006F7408">
      <w:pPr>
        <w:ind w:left="615"/>
        <w:jc w:val="center"/>
        <w:rPr>
          <w:b/>
          <w:sz w:val="19"/>
          <w:szCs w:val="19"/>
        </w:rPr>
      </w:pP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7D48C6" w:rsidTr="006F7408">
        <w:tc>
          <w:tcPr>
            <w:tcW w:w="5218" w:type="dxa"/>
          </w:tcPr>
          <w:p w:rsidR="006F7408" w:rsidRPr="007D48C6" w:rsidRDefault="006F7408" w:rsidP="006F7408">
            <w:pPr>
              <w:pStyle w:val="afc"/>
              <w:tabs>
                <w:tab w:val="left" w:pos="2268"/>
              </w:tabs>
              <w:rPr>
                <w:b/>
                <w:sz w:val="19"/>
                <w:szCs w:val="19"/>
              </w:rPr>
            </w:pPr>
            <w:r w:rsidRPr="007D48C6">
              <w:rPr>
                <w:b/>
                <w:sz w:val="19"/>
                <w:szCs w:val="19"/>
              </w:rPr>
              <w:t>Заказчик:</w:t>
            </w:r>
          </w:p>
          <w:p w:rsidR="006F7408" w:rsidRPr="007D48C6" w:rsidRDefault="006F7408" w:rsidP="006F7408">
            <w:pPr>
              <w:pStyle w:val="afc"/>
              <w:tabs>
                <w:tab w:val="left" w:pos="2268"/>
              </w:tabs>
              <w:rPr>
                <w:b/>
                <w:sz w:val="19"/>
                <w:szCs w:val="19"/>
              </w:rPr>
            </w:pPr>
            <w:r w:rsidRPr="007D48C6">
              <w:rPr>
                <w:b/>
                <w:sz w:val="19"/>
                <w:szCs w:val="19"/>
              </w:rPr>
              <w:t xml:space="preserve">ОГАУЗ «Иркутская городская клиническая больница № 8» </w:t>
            </w:r>
          </w:p>
          <w:p w:rsidR="006F7408" w:rsidRPr="007D48C6" w:rsidRDefault="006F7408" w:rsidP="006F7408">
            <w:pPr>
              <w:pStyle w:val="afc"/>
              <w:tabs>
                <w:tab w:val="left" w:pos="2268"/>
              </w:tabs>
              <w:rPr>
                <w:sz w:val="19"/>
                <w:szCs w:val="19"/>
              </w:rPr>
            </w:pPr>
            <w:r w:rsidRPr="007D48C6">
              <w:rPr>
                <w:b/>
                <w:sz w:val="19"/>
                <w:szCs w:val="19"/>
              </w:rPr>
              <w:t xml:space="preserve">Адрес: </w:t>
            </w:r>
            <w:r w:rsidRPr="007D48C6">
              <w:rPr>
                <w:sz w:val="19"/>
                <w:szCs w:val="19"/>
              </w:rPr>
              <w:t>664048,  г. Иркутск, ул. Ярославского, 300</w:t>
            </w:r>
          </w:p>
          <w:p w:rsidR="006F7408" w:rsidRPr="007D48C6" w:rsidRDefault="006F7408" w:rsidP="006F7408">
            <w:pPr>
              <w:pStyle w:val="afc"/>
              <w:tabs>
                <w:tab w:val="left" w:pos="2268"/>
              </w:tabs>
              <w:rPr>
                <w:sz w:val="19"/>
                <w:szCs w:val="19"/>
              </w:rPr>
            </w:pPr>
            <w:r w:rsidRPr="007D48C6">
              <w:rPr>
                <w:b/>
                <w:sz w:val="19"/>
                <w:szCs w:val="19"/>
              </w:rPr>
              <w:t xml:space="preserve">Телефон </w:t>
            </w:r>
            <w:r w:rsidRPr="007D48C6">
              <w:rPr>
                <w:sz w:val="19"/>
                <w:szCs w:val="19"/>
              </w:rPr>
              <w:t>44-31-30, 502-490</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sidR="00E57145">
              <w:rPr>
                <w:rFonts w:ascii="Times New Roman" w:hAnsi="Times New Roman" w:cs="Times New Roman"/>
                <w:sz w:val="20"/>
                <w:szCs w:val="20"/>
              </w:rPr>
              <w:t>5</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proofErr w:type="spellStart"/>
            <w:r w:rsidRPr="00E166BA">
              <w:rPr>
                <w:sz w:val="20"/>
                <w:szCs w:val="20"/>
              </w:rPr>
              <w:t>р\сч</w:t>
            </w:r>
            <w:proofErr w:type="spellEnd"/>
            <w:r w:rsidRPr="00E166BA">
              <w:rPr>
                <w:sz w:val="20"/>
                <w:szCs w:val="20"/>
              </w:rPr>
              <w:t xml:space="preserve">. 40601810850041002000 </w:t>
            </w:r>
          </w:p>
          <w:p w:rsidR="00E166BA" w:rsidRPr="00E166BA" w:rsidRDefault="00E166BA" w:rsidP="00E166BA">
            <w:pPr>
              <w:tabs>
                <w:tab w:val="left" w:pos="0"/>
              </w:tabs>
              <w:rPr>
                <w:sz w:val="20"/>
                <w:szCs w:val="20"/>
              </w:rPr>
            </w:pPr>
            <w:r w:rsidRPr="00E166BA">
              <w:rPr>
                <w:sz w:val="20"/>
                <w:szCs w:val="20"/>
              </w:rPr>
              <w:t>БИК 042520001</w:t>
            </w:r>
          </w:p>
          <w:p w:rsidR="006F7408" w:rsidRPr="007D48C6" w:rsidRDefault="00E166BA" w:rsidP="00E166BA">
            <w:pPr>
              <w:pStyle w:val="afc"/>
              <w:tabs>
                <w:tab w:val="left" w:pos="2268"/>
              </w:tabs>
              <w:rPr>
                <w:sz w:val="19"/>
                <w:szCs w:val="19"/>
              </w:rPr>
            </w:pPr>
            <w:r w:rsidRPr="00E166BA">
              <w:rPr>
                <w:sz w:val="20"/>
              </w:rPr>
              <w:t>БАНК Отделение Иркутск</w:t>
            </w:r>
          </w:p>
          <w:p w:rsidR="006F7408" w:rsidRPr="007D48C6" w:rsidRDefault="006F7408" w:rsidP="006F7408">
            <w:pPr>
              <w:pStyle w:val="afc"/>
              <w:tabs>
                <w:tab w:val="left" w:pos="2268"/>
              </w:tabs>
              <w:rPr>
                <w:b/>
                <w:sz w:val="19"/>
                <w:szCs w:val="19"/>
              </w:rPr>
            </w:pPr>
            <w:r w:rsidRPr="007D48C6">
              <w:rPr>
                <w:b/>
                <w:sz w:val="19"/>
                <w:szCs w:val="19"/>
              </w:rPr>
              <w:t>Главный врач</w:t>
            </w:r>
          </w:p>
          <w:p w:rsidR="006F7408" w:rsidRPr="007D48C6" w:rsidRDefault="006F7408" w:rsidP="006F7408">
            <w:pPr>
              <w:pStyle w:val="afc"/>
              <w:tabs>
                <w:tab w:val="left" w:pos="2268"/>
              </w:tabs>
              <w:rPr>
                <w:b/>
                <w:sz w:val="19"/>
                <w:szCs w:val="19"/>
              </w:rPr>
            </w:pPr>
            <w:r w:rsidRPr="007D48C6">
              <w:rPr>
                <w:b/>
                <w:sz w:val="19"/>
                <w:szCs w:val="19"/>
              </w:rPr>
              <w:t xml:space="preserve">______________________/   </w:t>
            </w:r>
            <w:proofErr w:type="spellStart"/>
            <w:r w:rsidRPr="007D48C6">
              <w:rPr>
                <w:b/>
                <w:sz w:val="19"/>
                <w:szCs w:val="19"/>
              </w:rPr>
              <w:t>Есева</w:t>
            </w:r>
            <w:proofErr w:type="spellEnd"/>
            <w:r w:rsidRPr="007D48C6">
              <w:rPr>
                <w:b/>
                <w:sz w:val="19"/>
                <w:szCs w:val="19"/>
              </w:rPr>
              <w:t xml:space="preserve"> Ж.В.  /</w:t>
            </w:r>
          </w:p>
          <w:p w:rsidR="006F7408" w:rsidRPr="007D48C6" w:rsidRDefault="006F7408" w:rsidP="006F7408">
            <w:pPr>
              <w:pStyle w:val="afc"/>
              <w:tabs>
                <w:tab w:val="left" w:pos="2268"/>
              </w:tabs>
              <w:rPr>
                <w:rFonts w:eastAsia="Calibri"/>
                <w:b/>
                <w:sz w:val="19"/>
                <w:szCs w:val="19"/>
              </w:rPr>
            </w:pPr>
            <w:r w:rsidRPr="007D48C6">
              <w:rPr>
                <w:b/>
                <w:sz w:val="19"/>
                <w:szCs w:val="19"/>
              </w:rPr>
              <w:t>М.П.</w:t>
            </w:r>
          </w:p>
        </w:tc>
        <w:tc>
          <w:tcPr>
            <w:tcW w:w="5103" w:type="dxa"/>
          </w:tcPr>
          <w:p w:rsidR="006F7408" w:rsidRPr="007D48C6" w:rsidRDefault="00E57145" w:rsidP="006F7408">
            <w:pPr>
              <w:widowControl w:val="0"/>
              <w:tabs>
                <w:tab w:val="left" w:pos="5040"/>
              </w:tabs>
              <w:autoSpaceDE w:val="0"/>
              <w:autoSpaceDN w:val="0"/>
              <w:adjustRightInd w:val="0"/>
              <w:rPr>
                <w:b/>
                <w:sz w:val="19"/>
                <w:szCs w:val="19"/>
              </w:rPr>
            </w:pPr>
            <w:r>
              <w:rPr>
                <w:b/>
                <w:sz w:val="19"/>
                <w:szCs w:val="19"/>
              </w:rPr>
              <w:t>Поставщик</w:t>
            </w:r>
            <w:r w:rsidR="006F7408" w:rsidRPr="007D48C6">
              <w:rPr>
                <w:b/>
                <w:sz w:val="19"/>
                <w:szCs w:val="19"/>
              </w:rPr>
              <w:t>:</w:t>
            </w: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r w:rsidRPr="007D48C6">
              <w:rPr>
                <w:b/>
                <w:sz w:val="19"/>
                <w:szCs w:val="19"/>
              </w:rPr>
              <w:t>_____________________/</w:t>
            </w:r>
          </w:p>
          <w:p w:rsidR="006F7408" w:rsidRPr="007D48C6" w:rsidRDefault="006F7408" w:rsidP="006F7408">
            <w:pPr>
              <w:rPr>
                <w:sz w:val="19"/>
                <w:szCs w:val="19"/>
              </w:rPr>
            </w:pPr>
            <w:r w:rsidRPr="007D48C6">
              <w:rPr>
                <w:b/>
                <w:sz w:val="19"/>
                <w:szCs w:val="19"/>
              </w:rPr>
              <w:t>М.П.</w:t>
            </w:r>
          </w:p>
        </w:tc>
      </w:tr>
    </w:tbl>
    <w:p w:rsidR="00412E64" w:rsidRDefault="00412E64" w:rsidP="00DA150E">
      <w:pPr>
        <w:pStyle w:val="affffffff3"/>
        <w:rPr>
          <w:rFonts w:ascii="Times New Roman" w:hAnsi="Times New Roman"/>
        </w:rPr>
      </w:pPr>
    </w:p>
    <w:p w:rsidR="00412E64" w:rsidRDefault="00412E64" w:rsidP="00DA150E">
      <w:pPr>
        <w:pStyle w:val="affffffff3"/>
        <w:rPr>
          <w:rFonts w:ascii="Times New Roman" w:hAnsi="Times New Roman"/>
        </w:rPr>
      </w:pPr>
    </w:p>
    <w:p w:rsidR="00B81E56" w:rsidRDefault="00B81E56" w:rsidP="00DA150E">
      <w:pPr>
        <w:pStyle w:val="affffffff3"/>
        <w:rPr>
          <w:rFonts w:ascii="Times New Roman" w:hAnsi="Times New Roman"/>
        </w:rPr>
      </w:pPr>
    </w:p>
    <w:p w:rsidR="00E57145" w:rsidRDefault="00E57145"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3371F0">
        <w:rPr>
          <w:rFonts w:ascii="Times New Roman" w:hAnsi="Times New Roman"/>
        </w:rPr>
        <w:t>314-20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E57145" w:rsidRPr="00B326C3" w:rsidTr="00EB05EB">
        <w:trPr>
          <w:trHeight w:val="1503"/>
        </w:trPr>
        <w:tc>
          <w:tcPr>
            <w:tcW w:w="3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t xml:space="preserve">  №</w:t>
            </w:r>
          </w:p>
          <w:p w:rsidR="00E57145" w:rsidRPr="00B326C3" w:rsidRDefault="00E57145" w:rsidP="002E039E">
            <w:pPr>
              <w:jc w:val="center"/>
              <w:rPr>
                <w:sz w:val="20"/>
                <w:szCs w:val="20"/>
              </w:rPr>
            </w:pPr>
            <w:r w:rsidRPr="00B326C3">
              <w:rPr>
                <w:sz w:val="20"/>
                <w:szCs w:val="20"/>
              </w:rPr>
              <w:t>п/п</w:t>
            </w:r>
          </w:p>
        </w:tc>
        <w:tc>
          <w:tcPr>
            <w:tcW w:w="1701"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E57145" w:rsidRDefault="00E57145" w:rsidP="002E039E">
            <w:pPr>
              <w:jc w:val="center"/>
              <w:rPr>
                <w:sz w:val="20"/>
                <w:szCs w:val="20"/>
              </w:rPr>
            </w:pPr>
            <w:r>
              <w:rPr>
                <w:sz w:val="20"/>
                <w:szCs w:val="20"/>
              </w:rPr>
              <w:t xml:space="preserve">Товарный знак (его словесное значение) </w:t>
            </w:r>
          </w:p>
          <w:p w:rsidR="00E57145" w:rsidRPr="002C0A78" w:rsidRDefault="00E57145" w:rsidP="002E039E">
            <w:pPr>
              <w:jc w:val="center"/>
              <w:rPr>
                <w:sz w:val="20"/>
                <w:szCs w:val="20"/>
              </w:rPr>
            </w:pPr>
            <w:r>
              <w:rPr>
                <w:sz w:val="20"/>
                <w:szCs w:val="20"/>
              </w:rPr>
              <w:t>(при наличии)</w:t>
            </w:r>
          </w:p>
        </w:tc>
        <w:tc>
          <w:tcPr>
            <w:tcW w:w="993"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t>Общая стоимость по позиции, руб.</w:t>
            </w:r>
          </w:p>
        </w:tc>
      </w:tr>
      <w:tr w:rsidR="00E57145" w:rsidRPr="00B326C3" w:rsidTr="00EB05EB">
        <w:trPr>
          <w:trHeight w:val="260"/>
        </w:trPr>
        <w:tc>
          <w:tcPr>
            <w:tcW w:w="392" w:type="dxa"/>
            <w:tcBorders>
              <w:top w:val="single" w:sz="4" w:space="0" w:color="auto"/>
              <w:left w:val="single" w:sz="4" w:space="0" w:color="auto"/>
              <w:bottom w:val="single" w:sz="4" w:space="0" w:color="auto"/>
              <w:right w:val="single" w:sz="4" w:space="0" w:color="auto"/>
            </w:tcBorders>
          </w:tcPr>
          <w:p w:rsidR="00E57145" w:rsidRPr="007C6AA2" w:rsidRDefault="00E57145" w:rsidP="002E039E">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E57145" w:rsidRPr="007C6AA2" w:rsidRDefault="00E57145" w:rsidP="002E039E">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57145" w:rsidRPr="007C6AA2" w:rsidRDefault="000975D2" w:rsidP="00846E17">
            <w:pPr>
              <w:ind w:left="33"/>
              <w:rPr>
                <w:sz w:val="20"/>
                <w:szCs w:val="20"/>
              </w:rPr>
            </w:pPr>
            <w:r>
              <w:rPr>
                <w:color w:val="000000"/>
                <w:sz w:val="20"/>
                <w:szCs w:val="20"/>
              </w:rPr>
              <w:t>Технические характеристики легкового автомобиля 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E57145" w:rsidRPr="007C6AA2" w:rsidRDefault="00E57145" w:rsidP="002E039E">
            <w:pPr>
              <w:jc w:val="center"/>
              <w:rPr>
                <w:sz w:val="20"/>
                <w:szCs w:val="20"/>
              </w:rPr>
            </w:pPr>
            <w:r w:rsidRPr="007C6AA2">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57145" w:rsidRPr="007C6AA2" w:rsidRDefault="00E57145" w:rsidP="002E039E">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both"/>
              <w:rPr>
                <w:sz w:val="20"/>
                <w:szCs w:val="20"/>
              </w:rPr>
            </w:pPr>
          </w:p>
        </w:tc>
      </w:tr>
      <w:tr w:rsidR="00E57145" w:rsidRPr="00B326C3" w:rsidTr="00EB05EB">
        <w:trPr>
          <w:trHeight w:val="260"/>
        </w:trPr>
        <w:tc>
          <w:tcPr>
            <w:tcW w:w="3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E57145" w:rsidRPr="001564E1" w:rsidRDefault="00E57145" w:rsidP="002E039E">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both"/>
              <w:rPr>
                <w:sz w:val="20"/>
                <w:szCs w:val="20"/>
              </w:rPr>
            </w:pPr>
          </w:p>
        </w:tc>
      </w:tr>
      <w:tr w:rsidR="00E57145" w:rsidRPr="00B326C3" w:rsidTr="00EB05EB">
        <w:trPr>
          <w:trHeight w:val="260"/>
        </w:trPr>
        <w:tc>
          <w:tcPr>
            <w:tcW w:w="3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E57145" w:rsidRPr="00B326C3" w:rsidRDefault="00E57145" w:rsidP="002E039E">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both"/>
              <w:rPr>
                <w:sz w:val="20"/>
                <w:szCs w:val="20"/>
              </w:rPr>
            </w:pPr>
          </w:p>
        </w:tc>
      </w:tr>
    </w:tbl>
    <w:p w:rsidR="00E57145" w:rsidRDefault="00E57145" w:rsidP="00E57145">
      <w:pPr>
        <w:jc w:val="center"/>
      </w:pPr>
    </w:p>
    <w:p w:rsidR="00E57145" w:rsidRPr="00EB05EB" w:rsidRDefault="00E57145" w:rsidP="00E57145">
      <w:pPr>
        <w:widowControl w:val="0"/>
        <w:autoSpaceDE w:val="0"/>
        <w:autoSpaceDN w:val="0"/>
        <w:jc w:val="right"/>
        <w:rPr>
          <w:b/>
          <w:sz w:val="20"/>
          <w:szCs w:val="20"/>
        </w:rPr>
      </w:pPr>
      <w:r w:rsidRPr="00EB05EB">
        <w:rPr>
          <w:b/>
          <w:sz w:val="20"/>
          <w:szCs w:val="20"/>
        </w:rPr>
        <w:t>Таблица 1</w:t>
      </w:r>
    </w:p>
    <w:p w:rsidR="00E57145" w:rsidRPr="00EB05EB" w:rsidRDefault="00E57145" w:rsidP="00E57145">
      <w:pPr>
        <w:widowControl w:val="0"/>
        <w:autoSpaceDE w:val="0"/>
        <w:autoSpaceDN w:val="0"/>
        <w:jc w:val="center"/>
        <w:rPr>
          <w:sz w:val="20"/>
          <w:szCs w:val="20"/>
        </w:rPr>
      </w:pPr>
    </w:p>
    <w:tbl>
      <w:tblPr>
        <w:tblW w:w="10182" w:type="dxa"/>
        <w:tblInd w:w="228" w:type="dxa"/>
        <w:tblLook w:val="0000"/>
      </w:tblPr>
      <w:tblGrid>
        <w:gridCol w:w="855"/>
        <w:gridCol w:w="6538"/>
        <w:gridCol w:w="2789"/>
      </w:tblGrid>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E57145" w:rsidRPr="00EB05EB" w:rsidRDefault="00E57145" w:rsidP="002E039E">
            <w:pPr>
              <w:jc w:val="center"/>
              <w:rPr>
                <w:b/>
                <w:bCs/>
                <w:sz w:val="20"/>
                <w:szCs w:val="20"/>
              </w:rPr>
            </w:pPr>
            <w:r w:rsidRPr="00EB05EB">
              <w:rPr>
                <w:b/>
                <w:sz w:val="20"/>
                <w:szCs w:val="20"/>
              </w:rPr>
              <w:t>№ п/п</w:t>
            </w:r>
          </w:p>
        </w:tc>
        <w:tc>
          <w:tcPr>
            <w:tcW w:w="6538" w:type="dxa"/>
            <w:tcBorders>
              <w:top w:val="single" w:sz="4" w:space="0" w:color="auto"/>
              <w:left w:val="single" w:sz="4" w:space="0" w:color="auto"/>
              <w:bottom w:val="single" w:sz="4" w:space="0" w:color="auto"/>
              <w:right w:val="single" w:sz="4" w:space="0" w:color="auto"/>
            </w:tcBorders>
            <w:noWrap/>
            <w:vAlign w:val="center"/>
          </w:tcPr>
          <w:p w:rsidR="00E57145" w:rsidRPr="00EB05EB" w:rsidRDefault="00E57145" w:rsidP="002E039E">
            <w:pPr>
              <w:jc w:val="center"/>
              <w:rPr>
                <w:b/>
                <w:bCs/>
                <w:sz w:val="20"/>
                <w:szCs w:val="20"/>
              </w:rPr>
            </w:pPr>
            <w:r w:rsidRPr="00EB05EB">
              <w:rPr>
                <w:b/>
                <w:bCs/>
                <w:sz w:val="20"/>
                <w:szCs w:val="20"/>
              </w:rPr>
              <w:t>Наименование параметра</w:t>
            </w:r>
          </w:p>
        </w:tc>
        <w:tc>
          <w:tcPr>
            <w:tcW w:w="2789" w:type="dxa"/>
            <w:tcBorders>
              <w:top w:val="single" w:sz="4" w:space="0" w:color="auto"/>
              <w:left w:val="nil"/>
              <w:bottom w:val="single" w:sz="4" w:space="0" w:color="auto"/>
              <w:right w:val="single" w:sz="4" w:space="0" w:color="auto"/>
            </w:tcBorders>
            <w:noWrap/>
            <w:vAlign w:val="center"/>
          </w:tcPr>
          <w:p w:rsidR="00E57145" w:rsidRPr="00EB05EB" w:rsidRDefault="00E57145" w:rsidP="002E039E">
            <w:pPr>
              <w:jc w:val="center"/>
              <w:rPr>
                <w:b/>
                <w:bCs/>
                <w:sz w:val="20"/>
                <w:szCs w:val="20"/>
              </w:rPr>
            </w:pPr>
            <w:r w:rsidRPr="00EB05EB">
              <w:rPr>
                <w:b/>
                <w:bCs/>
                <w:sz w:val="20"/>
                <w:szCs w:val="20"/>
              </w:rPr>
              <w:t>Наличие функции или величина параметра</w:t>
            </w: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E57145" w:rsidRPr="00EB05EB" w:rsidRDefault="00E57145" w:rsidP="002E039E">
            <w:pPr>
              <w:jc w:val="center"/>
              <w:rPr>
                <w:b/>
                <w:sz w:val="20"/>
                <w:szCs w:val="20"/>
              </w:rPr>
            </w:pPr>
            <w:r w:rsidRPr="00EB05EB">
              <w:rPr>
                <w:b/>
                <w:sz w:val="20"/>
                <w:szCs w:val="20"/>
              </w:rPr>
              <w:t>1</w:t>
            </w:r>
          </w:p>
        </w:tc>
        <w:tc>
          <w:tcPr>
            <w:tcW w:w="6538" w:type="dxa"/>
            <w:tcBorders>
              <w:top w:val="single" w:sz="4" w:space="0" w:color="auto"/>
              <w:left w:val="single" w:sz="4" w:space="0" w:color="auto"/>
              <w:bottom w:val="single" w:sz="4" w:space="0" w:color="auto"/>
              <w:right w:val="single" w:sz="4" w:space="0" w:color="auto"/>
            </w:tcBorders>
            <w:noWrap/>
            <w:vAlign w:val="center"/>
          </w:tcPr>
          <w:p w:rsidR="00E57145" w:rsidRPr="00EB05EB" w:rsidRDefault="00E57145" w:rsidP="002E039E">
            <w:pPr>
              <w:rPr>
                <w:b/>
                <w:bCs/>
                <w:sz w:val="20"/>
                <w:szCs w:val="20"/>
              </w:rPr>
            </w:pPr>
            <w:r w:rsidRPr="00EB05EB">
              <w:rPr>
                <w:b/>
                <w:bCs/>
                <w:sz w:val="20"/>
                <w:szCs w:val="20"/>
              </w:rPr>
              <w:t xml:space="preserve"> Технические характеристики: </w:t>
            </w:r>
          </w:p>
        </w:tc>
        <w:tc>
          <w:tcPr>
            <w:tcW w:w="2789" w:type="dxa"/>
            <w:tcBorders>
              <w:top w:val="single" w:sz="4" w:space="0" w:color="auto"/>
              <w:left w:val="nil"/>
              <w:bottom w:val="single" w:sz="4" w:space="0" w:color="auto"/>
              <w:right w:val="single" w:sz="4" w:space="0" w:color="auto"/>
            </w:tcBorders>
            <w:noWrap/>
            <w:vAlign w:val="center"/>
          </w:tcPr>
          <w:p w:rsidR="00E57145" w:rsidRPr="00EB05EB" w:rsidRDefault="00E57145" w:rsidP="002E039E">
            <w:pPr>
              <w:jc w:val="center"/>
              <w:rPr>
                <w:b/>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b/>
                <w:sz w:val="20"/>
                <w:szCs w:val="20"/>
              </w:rPr>
            </w:pPr>
            <w:r w:rsidRPr="00EB05EB">
              <w:rPr>
                <w:b/>
                <w:sz w:val="20"/>
                <w:szCs w:val="20"/>
              </w:rPr>
              <w:t>2.</w:t>
            </w: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
                <w:sz w:val="20"/>
                <w:szCs w:val="20"/>
              </w:rPr>
            </w:pPr>
            <w:r w:rsidRPr="00EB05EB">
              <w:rPr>
                <w:b/>
                <w:sz w:val="20"/>
                <w:szCs w:val="20"/>
              </w:rPr>
              <w:t>Год выпуска</w:t>
            </w: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b/>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b/>
                <w:sz w:val="20"/>
                <w:szCs w:val="20"/>
              </w:rPr>
            </w:pPr>
            <w:r w:rsidRPr="00EB05EB">
              <w:rPr>
                <w:b/>
                <w:sz w:val="20"/>
                <w:szCs w:val="20"/>
              </w:rPr>
              <w:t>3.</w:t>
            </w: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
                <w:sz w:val="20"/>
                <w:szCs w:val="20"/>
              </w:rPr>
            </w:pPr>
            <w:r w:rsidRPr="00EB05EB">
              <w:rPr>
                <w:b/>
                <w:sz w:val="20"/>
                <w:szCs w:val="20"/>
              </w:rPr>
              <w:t xml:space="preserve">Гарантийный срок </w:t>
            </w: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b/>
                <w:sz w:val="20"/>
                <w:szCs w:val="20"/>
              </w:rPr>
            </w:pPr>
          </w:p>
        </w:tc>
      </w:tr>
    </w:tbl>
    <w:p w:rsidR="00E166BA" w:rsidRPr="00EB05EB" w:rsidRDefault="00E166BA" w:rsidP="00E166BA">
      <w:pPr>
        <w:pStyle w:val="afa"/>
        <w:rPr>
          <w:sz w:val="20"/>
        </w:rPr>
      </w:pPr>
    </w:p>
    <w:p w:rsidR="00E166BA" w:rsidRPr="00EB05EB" w:rsidRDefault="00E166BA" w:rsidP="00E166BA">
      <w:pPr>
        <w:tabs>
          <w:tab w:val="left" w:pos="284"/>
        </w:tabs>
        <w:autoSpaceDE w:val="0"/>
        <w:autoSpaceDN w:val="0"/>
        <w:adjustRightInd w:val="0"/>
        <w:jc w:val="both"/>
        <w:outlineLvl w:val="1"/>
        <w:rPr>
          <w:b/>
          <w:bCs/>
          <w:sz w:val="20"/>
          <w:szCs w:val="20"/>
        </w:rPr>
      </w:pPr>
    </w:p>
    <w:p w:rsidR="00E166BA" w:rsidRPr="00EB05EB" w:rsidRDefault="00E166BA" w:rsidP="00E166B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B05EB" w:rsidTr="00E125B5">
        <w:tc>
          <w:tcPr>
            <w:tcW w:w="4680" w:type="dxa"/>
            <w:tcBorders>
              <w:top w:val="nil"/>
              <w:left w:val="nil"/>
              <w:bottom w:val="nil"/>
              <w:right w:val="nil"/>
            </w:tcBorders>
          </w:tcPr>
          <w:p w:rsidR="00E166BA" w:rsidRPr="00EB05EB" w:rsidRDefault="00E166BA" w:rsidP="00E125B5">
            <w:pPr>
              <w:pStyle w:val="afc"/>
              <w:tabs>
                <w:tab w:val="left" w:pos="2268"/>
              </w:tabs>
              <w:rPr>
                <w:sz w:val="20"/>
              </w:rPr>
            </w:pPr>
            <w:r w:rsidRPr="00EB05EB">
              <w:rPr>
                <w:sz w:val="20"/>
              </w:rPr>
              <w:t>Заказчик:</w:t>
            </w:r>
          </w:p>
          <w:p w:rsidR="00E166BA" w:rsidRPr="00EB05EB" w:rsidRDefault="00E166BA" w:rsidP="00E125B5">
            <w:pPr>
              <w:pStyle w:val="afc"/>
              <w:tabs>
                <w:tab w:val="left" w:pos="2268"/>
              </w:tabs>
              <w:rPr>
                <w:sz w:val="20"/>
              </w:rPr>
            </w:pPr>
            <w:r w:rsidRPr="00EB05EB">
              <w:rPr>
                <w:sz w:val="20"/>
              </w:rPr>
              <w:t xml:space="preserve">ОГАУЗ «Иркутская городская клиническая больница № 8» </w:t>
            </w:r>
          </w:p>
          <w:p w:rsidR="00E166BA" w:rsidRPr="00EB05EB" w:rsidRDefault="00E166BA" w:rsidP="00E125B5">
            <w:pPr>
              <w:pStyle w:val="afc"/>
              <w:tabs>
                <w:tab w:val="left" w:pos="2268"/>
              </w:tabs>
              <w:rPr>
                <w:bCs/>
                <w:sz w:val="20"/>
              </w:rPr>
            </w:pPr>
            <w:r w:rsidRPr="00EB05EB">
              <w:rPr>
                <w:bCs/>
                <w:sz w:val="20"/>
              </w:rPr>
              <w:t>Главный врач</w:t>
            </w:r>
          </w:p>
          <w:p w:rsidR="00E166BA" w:rsidRPr="00EB05EB" w:rsidRDefault="00E166BA" w:rsidP="00E125B5">
            <w:pPr>
              <w:pStyle w:val="afc"/>
              <w:tabs>
                <w:tab w:val="left" w:pos="2268"/>
              </w:tabs>
              <w:rPr>
                <w:bCs/>
                <w:sz w:val="20"/>
              </w:rPr>
            </w:pPr>
          </w:p>
          <w:p w:rsidR="00E166BA" w:rsidRPr="00EB05EB" w:rsidRDefault="00E166BA" w:rsidP="00E125B5">
            <w:pPr>
              <w:pStyle w:val="afc"/>
              <w:tabs>
                <w:tab w:val="left" w:pos="2268"/>
              </w:tabs>
              <w:rPr>
                <w:sz w:val="20"/>
              </w:rPr>
            </w:pPr>
            <w:r w:rsidRPr="00EB05EB">
              <w:rPr>
                <w:sz w:val="20"/>
              </w:rPr>
              <w:t xml:space="preserve">_____________________/ Ж. В. </w:t>
            </w:r>
            <w:proofErr w:type="spellStart"/>
            <w:r w:rsidRPr="00EB05EB">
              <w:rPr>
                <w:sz w:val="20"/>
              </w:rPr>
              <w:t>Есева</w:t>
            </w:r>
            <w:proofErr w:type="spellEnd"/>
            <w:r w:rsidRPr="00EB05EB">
              <w:rPr>
                <w:sz w:val="20"/>
              </w:rPr>
              <w:t>/</w:t>
            </w:r>
          </w:p>
          <w:p w:rsidR="00E166BA" w:rsidRPr="00EB05EB" w:rsidRDefault="00E166BA" w:rsidP="00E125B5">
            <w:pPr>
              <w:rPr>
                <w:bCs/>
                <w:sz w:val="20"/>
                <w:szCs w:val="20"/>
              </w:rPr>
            </w:pPr>
            <w:r w:rsidRPr="00EB05EB">
              <w:rPr>
                <w:bCs/>
                <w:sz w:val="20"/>
                <w:szCs w:val="20"/>
              </w:rPr>
              <w:t>М.П.</w:t>
            </w:r>
          </w:p>
        </w:tc>
        <w:tc>
          <w:tcPr>
            <w:tcW w:w="540" w:type="dxa"/>
            <w:tcBorders>
              <w:top w:val="nil"/>
              <w:left w:val="nil"/>
              <w:bottom w:val="nil"/>
              <w:right w:val="nil"/>
            </w:tcBorders>
          </w:tcPr>
          <w:p w:rsidR="00E166BA" w:rsidRPr="00EB05EB" w:rsidRDefault="00E166BA" w:rsidP="00E125B5">
            <w:pPr>
              <w:pStyle w:val="afc"/>
              <w:tabs>
                <w:tab w:val="left" w:pos="2268"/>
              </w:tabs>
              <w:rPr>
                <w:bCs/>
                <w:sz w:val="20"/>
              </w:rPr>
            </w:pPr>
          </w:p>
        </w:tc>
        <w:tc>
          <w:tcPr>
            <w:tcW w:w="4680" w:type="dxa"/>
            <w:tcBorders>
              <w:top w:val="nil"/>
              <w:left w:val="nil"/>
              <w:bottom w:val="nil"/>
              <w:right w:val="nil"/>
            </w:tcBorders>
          </w:tcPr>
          <w:p w:rsidR="00E166BA" w:rsidRPr="00EB05EB" w:rsidRDefault="00E166BA" w:rsidP="00E125B5">
            <w:pPr>
              <w:jc w:val="both"/>
              <w:rPr>
                <w:sz w:val="20"/>
                <w:szCs w:val="20"/>
              </w:rPr>
            </w:pPr>
            <w:r w:rsidRPr="00EB05EB">
              <w:rPr>
                <w:sz w:val="20"/>
                <w:szCs w:val="20"/>
              </w:rPr>
              <w:t xml:space="preserve">Исполнитель: </w:t>
            </w:r>
          </w:p>
          <w:p w:rsidR="00E166BA" w:rsidRPr="00EB05EB" w:rsidRDefault="00E166BA" w:rsidP="00E125B5">
            <w:pPr>
              <w:widowControl w:val="0"/>
              <w:tabs>
                <w:tab w:val="left" w:pos="5040"/>
              </w:tabs>
              <w:autoSpaceDE w:val="0"/>
              <w:autoSpaceDN w:val="0"/>
              <w:adjustRightInd w:val="0"/>
              <w:rPr>
                <w:sz w:val="20"/>
                <w:szCs w:val="20"/>
              </w:rPr>
            </w:pPr>
          </w:p>
          <w:p w:rsidR="00E166BA" w:rsidRPr="00EB05EB" w:rsidRDefault="00E166BA" w:rsidP="00E125B5">
            <w:pPr>
              <w:widowControl w:val="0"/>
              <w:tabs>
                <w:tab w:val="left" w:pos="5040"/>
              </w:tabs>
              <w:autoSpaceDE w:val="0"/>
              <w:autoSpaceDN w:val="0"/>
              <w:adjustRightInd w:val="0"/>
              <w:rPr>
                <w:sz w:val="20"/>
                <w:szCs w:val="20"/>
              </w:rPr>
            </w:pPr>
          </w:p>
          <w:p w:rsidR="00E166BA" w:rsidRPr="00EB05EB" w:rsidRDefault="00E166BA" w:rsidP="00E125B5">
            <w:pPr>
              <w:widowControl w:val="0"/>
              <w:tabs>
                <w:tab w:val="left" w:pos="5040"/>
              </w:tabs>
              <w:autoSpaceDE w:val="0"/>
              <w:autoSpaceDN w:val="0"/>
              <w:adjustRightInd w:val="0"/>
              <w:rPr>
                <w:sz w:val="20"/>
                <w:szCs w:val="20"/>
              </w:rPr>
            </w:pPr>
          </w:p>
          <w:p w:rsidR="00E166BA" w:rsidRPr="00EB05EB" w:rsidRDefault="00E166BA" w:rsidP="00E125B5">
            <w:pPr>
              <w:widowControl w:val="0"/>
              <w:tabs>
                <w:tab w:val="left" w:pos="5040"/>
              </w:tabs>
              <w:autoSpaceDE w:val="0"/>
              <w:autoSpaceDN w:val="0"/>
              <w:adjustRightInd w:val="0"/>
              <w:rPr>
                <w:sz w:val="20"/>
                <w:szCs w:val="20"/>
              </w:rPr>
            </w:pPr>
            <w:r w:rsidRPr="00EB05EB">
              <w:rPr>
                <w:sz w:val="20"/>
                <w:szCs w:val="20"/>
              </w:rPr>
              <w:t>______________________/____________ /</w:t>
            </w:r>
          </w:p>
          <w:p w:rsidR="00E166BA" w:rsidRPr="00EB05EB" w:rsidRDefault="00E166BA" w:rsidP="00E125B5">
            <w:pPr>
              <w:pStyle w:val="aff0"/>
              <w:rPr>
                <w:rFonts w:ascii="Times New Roman" w:hAnsi="Times New Roman"/>
                <w:bCs/>
              </w:rPr>
            </w:pPr>
            <w:r w:rsidRPr="00EB05EB">
              <w:rPr>
                <w:rFonts w:ascii="Times New Roman" w:hAnsi="Times New Roman"/>
                <w:bCs/>
              </w:rPr>
              <w:t xml:space="preserve">  М.П.            </w:t>
            </w:r>
          </w:p>
        </w:tc>
      </w:tr>
    </w:tbl>
    <w:p w:rsidR="00B81E56" w:rsidRDefault="00B81E56"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0975D2" w:rsidRDefault="000975D2"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460647">
        <w:rPr>
          <w:b/>
          <w:sz w:val="20"/>
          <w:szCs w:val="20"/>
        </w:rPr>
        <w:t>поставку легкового автомобиля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371F0">
        <w:rPr>
          <w:b/>
          <w:kern w:val="32"/>
          <w:sz w:val="20"/>
          <w:szCs w:val="20"/>
        </w:rPr>
        <w:t>314-20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60647">
        <w:rPr>
          <w:sz w:val="20"/>
          <w:szCs w:val="20"/>
        </w:rPr>
        <w:t>поставку легкового автомобиля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460647">
        <w:rPr>
          <w:sz w:val="20"/>
          <w:szCs w:val="20"/>
        </w:rPr>
        <w:t>поставку легкового автомобиля</w:t>
      </w:r>
      <w:r w:rsidRPr="00A272FF">
        <w:rPr>
          <w:sz w:val="20"/>
          <w:szCs w:val="20"/>
          <w:u w:val="single"/>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на </w:t>
      </w:r>
      <w:r w:rsidR="00460647">
        <w:rPr>
          <w:sz w:val="20"/>
          <w:szCs w:val="20"/>
        </w:rPr>
        <w:t>поставку легкового автомобиля</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C149E">
        <w:rPr>
          <w:rFonts w:ascii="Times New Roman" w:hAnsi="Times New Roman"/>
          <w:sz w:val="20"/>
          <w:szCs w:val="20"/>
        </w:rPr>
        <w:t xml:space="preserve">- </w:t>
      </w:r>
      <w:r w:rsidR="00DC7C4C" w:rsidRPr="00FC149E">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C149E">
        <w:rPr>
          <w:rFonts w:ascii="Times New Roman" w:eastAsia="Times New Roman" w:hAnsi="Times New Roman"/>
          <w:iCs/>
          <w:sz w:val="20"/>
          <w:szCs w:val="20"/>
          <w:lang w:eastAsia="ru-RU"/>
        </w:rPr>
        <w:t xml:space="preserve">выражает </w:t>
      </w:r>
      <w:r w:rsidRPr="00FC149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FC149E">
        <w:rPr>
          <w:rFonts w:ascii="Times New Roman" w:hAnsi="Times New Roman"/>
          <w:sz w:val="20"/>
          <w:szCs w:val="20"/>
        </w:rPr>
        <w:t>,</w:t>
      </w:r>
      <w:r w:rsidRPr="00FC149E">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846E17" w:rsidRPr="00B326C3" w:rsidTr="002E039E">
        <w:trPr>
          <w:trHeight w:val="1503"/>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 xml:space="preserve">  №</w:t>
            </w:r>
          </w:p>
          <w:p w:rsidR="00846E17" w:rsidRPr="00B326C3" w:rsidRDefault="00846E17" w:rsidP="002E039E">
            <w:pPr>
              <w:jc w:val="center"/>
              <w:rPr>
                <w:sz w:val="20"/>
                <w:szCs w:val="20"/>
              </w:rPr>
            </w:pPr>
            <w:r w:rsidRPr="00B326C3">
              <w:rPr>
                <w:sz w:val="20"/>
                <w:szCs w:val="20"/>
              </w:rPr>
              <w:t>п/п</w:t>
            </w:r>
          </w:p>
        </w:tc>
        <w:tc>
          <w:tcPr>
            <w:tcW w:w="1701"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846E17" w:rsidRDefault="00846E17" w:rsidP="002E039E">
            <w:pPr>
              <w:jc w:val="center"/>
              <w:rPr>
                <w:sz w:val="20"/>
                <w:szCs w:val="20"/>
              </w:rPr>
            </w:pPr>
            <w:r>
              <w:rPr>
                <w:sz w:val="20"/>
                <w:szCs w:val="20"/>
              </w:rPr>
              <w:t xml:space="preserve">Товарный знак (его словесное значение) </w:t>
            </w:r>
          </w:p>
          <w:p w:rsidR="00846E17" w:rsidRPr="002C0A78" w:rsidRDefault="00846E17" w:rsidP="002E039E">
            <w:pPr>
              <w:jc w:val="center"/>
              <w:rPr>
                <w:sz w:val="20"/>
                <w:szCs w:val="20"/>
              </w:rPr>
            </w:pPr>
            <w:r>
              <w:rPr>
                <w:sz w:val="20"/>
                <w:szCs w:val="20"/>
              </w:rPr>
              <w:t>(при наличии)</w:t>
            </w:r>
          </w:p>
        </w:tc>
        <w:tc>
          <w:tcPr>
            <w:tcW w:w="99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Общая стоимость по позиции, руб.</w:t>
            </w: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846E17" w:rsidRPr="007C6AA2" w:rsidRDefault="000975D2" w:rsidP="00846E17">
            <w:pPr>
              <w:ind w:left="33"/>
              <w:rPr>
                <w:sz w:val="20"/>
                <w:szCs w:val="20"/>
              </w:rPr>
            </w:pPr>
            <w:r>
              <w:rPr>
                <w:color w:val="000000"/>
                <w:sz w:val="20"/>
                <w:szCs w:val="20"/>
              </w:rPr>
              <w:t>Технические характеристики легкового автомобиля 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r w:rsidRPr="007C6AA2">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846E17" w:rsidRPr="001564E1" w:rsidRDefault="00846E17" w:rsidP="002E039E">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846E17" w:rsidRPr="00B326C3" w:rsidRDefault="00846E17" w:rsidP="002E039E">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bl>
    <w:p w:rsidR="00846E17" w:rsidRPr="00A04A89" w:rsidRDefault="00846E17" w:rsidP="00846E17">
      <w:pPr>
        <w:rPr>
          <w:b/>
          <w:sz w:val="20"/>
          <w:szCs w:val="20"/>
        </w:rPr>
      </w:pPr>
    </w:p>
    <w:p w:rsidR="00846E17" w:rsidRPr="004865AD" w:rsidRDefault="00846E17" w:rsidP="00846E17">
      <w:pPr>
        <w:pStyle w:val="afa"/>
        <w:jc w:val="right"/>
        <w:rPr>
          <w:sz w:val="20"/>
        </w:rPr>
      </w:pPr>
      <w:r w:rsidRPr="004865AD">
        <w:rPr>
          <w:sz w:val="20"/>
        </w:rPr>
        <w:t>Таблица 1</w:t>
      </w:r>
    </w:p>
    <w:tbl>
      <w:tblPr>
        <w:tblW w:w="10349" w:type="dxa"/>
        <w:tblInd w:w="-147" w:type="dxa"/>
        <w:tblLook w:val="04A0"/>
      </w:tblPr>
      <w:tblGrid>
        <w:gridCol w:w="716"/>
        <w:gridCol w:w="6940"/>
        <w:gridCol w:w="2693"/>
      </w:tblGrid>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vAlign w:val="center"/>
            <w:hideMark/>
          </w:tcPr>
          <w:p w:rsidR="00846E17" w:rsidRPr="00A04A89" w:rsidRDefault="00846E17" w:rsidP="002E039E">
            <w:pPr>
              <w:jc w:val="center"/>
              <w:rPr>
                <w:bCs/>
                <w:sz w:val="20"/>
                <w:szCs w:val="20"/>
              </w:rPr>
            </w:pPr>
            <w:r w:rsidRPr="00A04A89">
              <w:rPr>
                <w:sz w:val="20"/>
                <w:szCs w:val="20"/>
              </w:rPr>
              <w:t>№ п/п</w:t>
            </w:r>
          </w:p>
        </w:tc>
        <w:tc>
          <w:tcPr>
            <w:tcW w:w="6940" w:type="dxa"/>
            <w:tcBorders>
              <w:top w:val="single" w:sz="4" w:space="0" w:color="auto"/>
              <w:left w:val="single" w:sz="4" w:space="0" w:color="auto"/>
              <w:bottom w:val="single" w:sz="4" w:space="0" w:color="auto"/>
              <w:right w:val="single" w:sz="4" w:space="0" w:color="auto"/>
            </w:tcBorders>
            <w:noWrap/>
            <w:hideMark/>
          </w:tcPr>
          <w:p w:rsidR="00846E17" w:rsidRPr="00A04A89" w:rsidRDefault="00846E17" w:rsidP="002E039E">
            <w:pPr>
              <w:snapToGrid w:val="0"/>
              <w:jc w:val="center"/>
              <w:rPr>
                <w:b/>
                <w:sz w:val="20"/>
                <w:szCs w:val="20"/>
              </w:rPr>
            </w:pPr>
            <w:r w:rsidRPr="00A04A89">
              <w:rPr>
                <w:b/>
                <w:bCs/>
                <w:sz w:val="20"/>
                <w:szCs w:val="20"/>
              </w:rPr>
              <w:t>Наименование параметра</w:t>
            </w:r>
          </w:p>
        </w:tc>
        <w:tc>
          <w:tcPr>
            <w:tcW w:w="2693" w:type="dxa"/>
            <w:tcBorders>
              <w:top w:val="single" w:sz="4" w:space="0" w:color="auto"/>
              <w:left w:val="nil"/>
              <w:bottom w:val="single" w:sz="4" w:space="0" w:color="auto"/>
              <w:right w:val="single" w:sz="4" w:space="0" w:color="auto"/>
            </w:tcBorders>
            <w:noWrap/>
            <w:vAlign w:val="center"/>
            <w:hideMark/>
          </w:tcPr>
          <w:p w:rsidR="00846E17" w:rsidRPr="00A04A89" w:rsidRDefault="00846E17" w:rsidP="002E039E">
            <w:pPr>
              <w:snapToGrid w:val="0"/>
              <w:jc w:val="center"/>
              <w:rPr>
                <w:b/>
                <w:bCs/>
                <w:sz w:val="20"/>
                <w:szCs w:val="20"/>
              </w:rPr>
            </w:pPr>
            <w:r w:rsidRPr="00A04A89">
              <w:rPr>
                <w:b/>
                <w:bCs/>
                <w:sz w:val="20"/>
                <w:szCs w:val="20"/>
              </w:rPr>
              <w:t xml:space="preserve">Наличие функции или величина параметра </w:t>
            </w: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2"/>
              <w:rPr>
                <w:b/>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2"/>
              <w:jc w:val="center"/>
              <w:rPr>
                <w:b/>
                <w:bCs/>
                <w:sz w:val="20"/>
                <w:szCs w:val="20"/>
              </w:rPr>
            </w:pPr>
          </w:p>
        </w:tc>
      </w:tr>
    </w:tbl>
    <w:p w:rsidR="00903A0B" w:rsidRDefault="00903A0B" w:rsidP="00903A0B">
      <w:pPr>
        <w:ind w:left="2978"/>
        <w:rPr>
          <w:sz w:val="20"/>
          <w:szCs w:val="20"/>
        </w:rPr>
      </w:pPr>
      <w:bookmarkStart w:id="6" w:name="_GoBack"/>
      <w:bookmarkEnd w:id="6"/>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7B3" w:rsidRDefault="00AE17B3" w:rsidP="00ED57EB">
      <w:r>
        <w:separator/>
      </w:r>
    </w:p>
  </w:endnote>
  <w:endnote w:type="continuationSeparator" w:id="1">
    <w:p w:rsidR="00AE17B3" w:rsidRDefault="00AE17B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E17B3" w:rsidRDefault="00202C84">
        <w:pPr>
          <w:pStyle w:val="aff2"/>
          <w:jc w:val="right"/>
        </w:pPr>
        <w:fldSimple w:instr=" PAGE   \* MERGEFORMAT ">
          <w:r w:rsidR="00FC149E">
            <w:rPr>
              <w:noProof/>
            </w:rPr>
            <w:t>23</w:t>
          </w:r>
        </w:fldSimple>
      </w:p>
    </w:sdtContent>
  </w:sdt>
  <w:p w:rsidR="00AE17B3" w:rsidRDefault="00AE17B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7B3" w:rsidRDefault="00AE17B3" w:rsidP="00ED57EB">
      <w:r>
        <w:separator/>
      </w:r>
    </w:p>
  </w:footnote>
  <w:footnote w:type="continuationSeparator" w:id="1">
    <w:p w:rsidR="00AE17B3" w:rsidRDefault="00AE17B3" w:rsidP="00ED57EB">
      <w:r>
        <w:continuationSeparator/>
      </w:r>
    </w:p>
  </w:footnote>
  <w:footnote w:id="2">
    <w:p w:rsidR="00AE17B3" w:rsidRPr="000C36EF" w:rsidRDefault="00AE17B3"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E17B3" w:rsidRPr="004B5113" w:rsidRDefault="00AE17B3"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7124EF18"/>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11">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4">
    <w:nsid w:val="09A953D8"/>
    <w:multiLevelType w:val="hybridMultilevel"/>
    <w:tmpl w:val="B380D5AE"/>
    <w:lvl w:ilvl="0" w:tplc="DE2E2B0A">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09654C"/>
    <w:multiLevelType w:val="hybridMultilevel"/>
    <w:tmpl w:val="5B8C6C64"/>
    <w:lvl w:ilvl="0" w:tplc="BF989DE2">
      <w:start w:val="1"/>
      <w:numFmt w:val="bullet"/>
      <w:lvlText w:val="­"/>
      <w:lvlJc w:val="left"/>
      <w:pPr>
        <w:ind w:left="1068" w:hanging="360"/>
      </w:pPr>
      <w:rPr>
        <w:rFonts w:ascii="Courier New" w:hAnsi="Courier New"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
    <w:nsid w:val="0FAD0399"/>
    <w:multiLevelType w:val="hybridMultilevel"/>
    <w:tmpl w:val="7FDC9D3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3">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750001"/>
    <w:multiLevelType w:val="multilevel"/>
    <w:tmpl w:val="CAD28CC2"/>
    <w:lvl w:ilvl="0">
      <w:start w:val="8"/>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5">
    <w:nsid w:val="1406709D"/>
    <w:multiLevelType w:val="hybridMultilevel"/>
    <w:tmpl w:val="EA08C240"/>
    <w:lvl w:ilvl="0" w:tplc="A11C4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4B3587C"/>
    <w:multiLevelType w:val="hybridMultilevel"/>
    <w:tmpl w:val="99B0927E"/>
    <w:lvl w:ilvl="0" w:tplc="1A0A33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6D35825"/>
    <w:multiLevelType w:val="hybridMultilevel"/>
    <w:tmpl w:val="99BE8806"/>
    <w:lvl w:ilvl="0" w:tplc="66D8D6D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18702953"/>
    <w:multiLevelType w:val="hybridMultilevel"/>
    <w:tmpl w:val="0E588AD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A2354B"/>
    <w:multiLevelType w:val="multilevel"/>
    <w:tmpl w:val="38BE4C3C"/>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8D4256"/>
    <w:multiLevelType w:val="hybridMultilevel"/>
    <w:tmpl w:val="EE40C7F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B775779"/>
    <w:multiLevelType w:val="hybridMultilevel"/>
    <w:tmpl w:val="12245A3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20DA7FBD"/>
    <w:multiLevelType w:val="hybridMultilevel"/>
    <w:tmpl w:val="79DEBE9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5">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5D76AA0"/>
    <w:multiLevelType w:val="hybridMultilevel"/>
    <w:tmpl w:val="B87C053C"/>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9">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2B406375"/>
    <w:multiLevelType w:val="hybridMultilevel"/>
    <w:tmpl w:val="A66064AE"/>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3">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2CF04189"/>
    <w:multiLevelType w:val="hybridMultilevel"/>
    <w:tmpl w:val="CFCC7AE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E244D8B"/>
    <w:multiLevelType w:val="hybridMultilevel"/>
    <w:tmpl w:val="30FC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62">
    <w:nsid w:val="360B7673"/>
    <w:multiLevelType w:val="hybridMultilevel"/>
    <w:tmpl w:val="E3D60F8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3749335C"/>
    <w:multiLevelType w:val="hybridMultilevel"/>
    <w:tmpl w:val="38C4159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nsid w:val="38BC4DE0"/>
    <w:multiLevelType w:val="hybridMultilevel"/>
    <w:tmpl w:val="ACEED57C"/>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9037714"/>
    <w:multiLevelType w:val="hybridMultilevel"/>
    <w:tmpl w:val="28A4A3B8"/>
    <w:lvl w:ilvl="0" w:tplc="B9DCD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39CC16FC"/>
    <w:multiLevelType w:val="hybridMultilevel"/>
    <w:tmpl w:val="FC1688B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68">
    <w:nsid w:val="3A2A1975"/>
    <w:multiLevelType w:val="hybridMultilevel"/>
    <w:tmpl w:val="B844B8D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7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1">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2">
    <w:nsid w:val="3F107A9C"/>
    <w:multiLevelType w:val="hybridMultilevel"/>
    <w:tmpl w:val="88B862F2"/>
    <w:lvl w:ilvl="0" w:tplc="A11C458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0D8681F"/>
    <w:multiLevelType w:val="multilevel"/>
    <w:tmpl w:val="35E03F8C"/>
    <w:lvl w:ilvl="0">
      <w:start w:val="6"/>
      <w:numFmt w:val="decimal"/>
      <w:lvlText w:val="%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76">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3">
    <w:nsid w:val="4A625723"/>
    <w:multiLevelType w:val="hybridMultilevel"/>
    <w:tmpl w:val="4D169D7A"/>
    <w:lvl w:ilvl="0" w:tplc="04190001">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84">
    <w:nsid w:val="4CC26C9E"/>
    <w:multiLevelType w:val="hybridMultilevel"/>
    <w:tmpl w:val="6A42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7">
    <w:nsid w:val="4ED1683D"/>
    <w:multiLevelType w:val="hybridMultilevel"/>
    <w:tmpl w:val="81B0A30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nsid w:val="5014427E"/>
    <w:multiLevelType w:val="hybridMultilevel"/>
    <w:tmpl w:val="5AD4014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0">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2067405"/>
    <w:multiLevelType w:val="multilevel"/>
    <w:tmpl w:val="F7A879DA"/>
    <w:lvl w:ilvl="0">
      <w:start w:val="1"/>
      <w:numFmt w:val="decimal"/>
      <w:lvlText w:val="%1."/>
      <w:lvlJc w:val="left"/>
      <w:pPr>
        <w:ind w:left="360" w:hanging="360"/>
      </w:pPr>
    </w:lvl>
    <w:lvl w:ilvl="1">
      <w:start w:val="1"/>
      <w:numFmt w:val="decimal"/>
      <w:lvlText w:val="%1.%2."/>
      <w:lvlJc w:val="left"/>
      <w:pPr>
        <w:ind w:left="716"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7">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8">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9">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0">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1">
    <w:nsid w:val="5F481CD2"/>
    <w:multiLevelType w:val="hybridMultilevel"/>
    <w:tmpl w:val="9078E40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2">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4">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105">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7">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8">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09">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10">
    <w:nsid w:val="6A643BB2"/>
    <w:multiLevelType w:val="hybridMultilevel"/>
    <w:tmpl w:val="A91405E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1">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112">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6D7E4402"/>
    <w:multiLevelType w:val="hybridMultilevel"/>
    <w:tmpl w:val="8D3CD5D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4">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15">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16">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20">
    <w:nsid w:val="71157B00"/>
    <w:multiLevelType w:val="hybridMultilevel"/>
    <w:tmpl w:val="F8FA35C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1371A4B"/>
    <w:multiLevelType w:val="hybridMultilevel"/>
    <w:tmpl w:val="C490804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2">
    <w:nsid w:val="717B578A"/>
    <w:multiLevelType w:val="hybridMultilevel"/>
    <w:tmpl w:val="3AB0E3CE"/>
    <w:lvl w:ilvl="0" w:tplc="04190019">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1B45799"/>
    <w:multiLevelType w:val="hybridMultilevel"/>
    <w:tmpl w:val="C41ACAB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5">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2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3990A7B"/>
    <w:multiLevelType w:val="hybridMultilevel"/>
    <w:tmpl w:val="6986D66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9">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0">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31">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2">
    <w:nsid w:val="76EE5D90"/>
    <w:multiLevelType w:val="hybridMultilevel"/>
    <w:tmpl w:val="5D74AFE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3">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5">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AF2731B"/>
    <w:multiLevelType w:val="hybridMultilevel"/>
    <w:tmpl w:val="5D48FACC"/>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37">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39">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0">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41">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85"/>
  </w:num>
  <w:num w:numId="3">
    <w:abstractNumId w:val="123"/>
  </w:num>
  <w:num w:numId="4">
    <w:abstractNumId w:val="134"/>
  </w:num>
  <w:num w:numId="5">
    <w:abstractNumId w:val="126"/>
  </w:num>
  <w:num w:numId="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num>
  <w:num w:numId="12">
    <w:abstractNumId w:val="111"/>
  </w:num>
  <w:num w:numId="13">
    <w:abstractNumId w:val="109"/>
  </w:num>
  <w:num w:numId="14">
    <w:abstractNumId w:val="18"/>
  </w:num>
  <w:num w:numId="15">
    <w:abstractNumId w:val="108"/>
  </w:num>
  <w:num w:numId="16">
    <w:abstractNumId w:val="6"/>
  </w:num>
  <w:num w:numId="17">
    <w:abstractNumId w:val="50"/>
  </w:num>
  <w:num w:numId="18">
    <w:abstractNumId w:val="13"/>
  </w:num>
  <w:num w:numId="19">
    <w:abstractNumId w:val="139"/>
  </w:num>
  <w:num w:numId="20">
    <w:abstractNumId w:val="107"/>
  </w:num>
  <w:num w:numId="21">
    <w:abstractNumId w:val="9"/>
  </w:num>
  <w:num w:numId="22">
    <w:abstractNumId w:val="11"/>
  </w:num>
  <w:num w:numId="23">
    <w:abstractNumId w:val="19"/>
  </w:num>
  <w:num w:numId="24">
    <w:abstractNumId w:val="97"/>
  </w:num>
  <w:num w:numId="25">
    <w:abstractNumId w:val="103"/>
  </w:num>
  <w:num w:numId="26">
    <w:abstractNumId w:val="41"/>
  </w:num>
  <w:num w:numId="27">
    <w:abstractNumId w:val="95"/>
  </w:num>
  <w:num w:numId="28">
    <w:abstractNumId w:val="106"/>
  </w:num>
  <w:num w:numId="29">
    <w:abstractNumId w:val="129"/>
  </w:num>
  <w:num w:numId="30">
    <w:abstractNumId w:val="76"/>
  </w:num>
  <w:num w:numId="31">
    <w:abstractNumId w:val="51"/>
  </w:num>
  <w:num w:numId="32">
    <w:abstractNumId w:val="57"/>
  </w:num>
  <w:num w:numId="33">
    <w:abstractNumId w:val="60"/>
  </w:num>
  <w:num w:numId="34">
    <w:abstractNumId w:val="93"/>
  </w:num>
  <w:num w:numId="35">
    <w:abstractNumId w:val="21"/>
  </w:num>
  <w:num w:numId="36">
    <w:abstractNumId w:val="70"/>
  </w:num>
  <w:num w:numId="37">
    <w:abstractNumId w:val="131"/>
  </w:num>
  <w:num w:numId="38">
    <w:abstractNumId w:val="1"/>
  </w:num>
  <w:num w:numId="39">
    <w:abstractNumId w:val="71"/>
  </w:num>
  <w:num w:numId="40">
    <w:abstractNumId w:val="104"/>
  </w:num>
  <w:num w:numId="41">
    <w:abstractNumId w:val="138"/>
  </w:num>
  <w:num w:numId="42">
    <w:abstractNumId w:val="67"/>
  </w:num>
  <w:num w:numId="43">
    <w:abstractNumId w:val="130"/>
  </w:num>
  <w:num w:numId="44">
    <w:abstractNumId w:val="40"/>
  </w:num>
  <w:num w:numId="45">
    <w:abstractNumId w:val="83"/>
  </w:num>
  <w:num w:numId="46">
    <w:abstractNumId w:val="84"/>
  </w:num>
  <w:num w:numId="47">
    <w:abstractNumId w:val="115"/>
  </w:num>
  <w:num w:numId="48">
    <w:abstractNumId w:val="14"/>
  </w:num>
  <w:num w:numId="49">
    <w:abstractNumId w:val="91"/>
  </w:num>
  <w:num w:numId="50">
    <w:abstractNumId w:val="122"/>
  </w:num>
  <w:num w:numId="51">
    <w:abstractNumId w:val="105"/>
  </w:num>
  <w:num w:numId="52">
    <w:abstractNumId w:val="17"/>
  </w:num>
  <w:num w:numId="53">
    <w:abstractNumId w:val="28"/>
  </w:num>
  <w:num w:numId="54">
    <w:abstractNumId w:val="25"/>
  </w:num>
  <w:num w:numId="55">
    <w:abstractNumId w:val="72"/>
  </w:num>
  <w:num w:numId="56">
    <w:abstractNumId w:val="44"/>
  </w:num>
  <w:num w:numId="57">
    <w:abstractNumId w:val="62"/>
  </w:num>
  <w:num w:numId="58">
    <w:abstractNumId w:val="38"/>
  </w:num>
  <w:num w:numId="59">
    <w:abstractNumId w:val="16"/>
  </w:num>
  <w:num w:numId="60">
    <w:abstractNumId w:val="92"/>
  </w:num>
  <w:num w:numId="61">
    <w:abstractNumId w:val="36"/>
  </w:num>
  <w:num w:numId="62">
    <w:abstractNumId w:val="27"/>
  </w:num>
  <w:num w:numId="63">
    <w:abstractNumId w:val="110"/>
  </w:num>
  <w:num w:numId="64">
    <w:abstractNumId w:val="135"/>
  </w:num>
  <w:num w:numId="65">
    <w:abstractNumId w:val="59"/>
  </w:num>
  <w:num w:numId="66">
    <w:abstractNumId w:val="101"/>
  </w:num>
  <w:num w:numId="67">
    <w:abstractNumId w:val="116"/>
  </w:num>
  <w:num w:numId="68">
    <w:abstractNumId w:val="124"/>
  </w:num>
  <w:num w:numId="69">
    <w:abstractNumId w:val="74"/>
  </w:num>
  <w:num w:numId="70">
    <w:abstractNumId w:val="137"/>
  </w:num>
  <w:num w:numId="71">
    <w:abstractNumId w:val="86"/>
  </w:num>
  <w:num w:numId="72">
    <w:abstractNumId w:val="113"/>
  </w:num>
  <w:num w:numId="73">
    <w:abstractNumId w:val="23"/>
  </w:num>
  <w:num w:numId="74">
    <w:abstractNumId w:val="90"/>
  </w:num>
  <w:num w:numId="75">
    <w:abstractNumId w:val="8"/>
  </w:num>
  <w:num w:numId="76">
    <w:abstractNumId w:val="5"/>
  </w:num>
  <w:num w:numId="77">
    <w:abstractNumId w:val="46"/>
  </w:num>
  <w:num w:numId="78">
    <w:abstractNumId w:val="55"/>
  </w:num>
  <w:num w:numId="79">
    <w:abstractNumId w:val="141"/>
  </w:num>
  <w:num w:numId="80">
    <w:abstractNumId w:val="96"/>
  </w:num>
  <w:num w:numId="81">
    <w:abstractNumId w:val="34"/>
  </w:num>
  <w:num w:numId="82">
    <w:abstractNumId w:val="80"/>
  </w:num>
  <w:num w:numId="83">
    <w:abstractNumId w:val="35"/>
  </w:num>
  <w:num w:numId="84">
    <w:abstractNumId w:val="33"/>
  </w:num>
  <w:num w:numId="85">
    <w:abstractNumId w:val="128"/>
  </w:num>
  <w:num w:numId="86">
    <w:abstractNumId w:val="0"/>
  </w:num>
  <w:num w:numId="87">
    <w:abstractNumId w:val="53"/>
  </w:num>
  <w:num w:numId="88">
    <w:abstractNumId w:val="73"/>
  </w:num>
  <w:num w:numId="89">
    <w:abstractNumId w:val="49"/>
  </w:num>
  <w:num w:numId="90">
    <w:abstractNumId w:val="132"/>
  </w:num>
  <w:num w:numId="91">
    <w:abstractNumId w:val="88"/>
  </w:num>
  <w:num w:numId="92">
    <w:abstractNumId w:val="78"/>
  </w:num>
  <w:num w:numId="93">
    <w:abstractNumId w:val="102"/>
  </w:num>
  <w:num w:numId="94">
    <w:abstractNumId w:val="4"/>
  </w:num>
  <w:num w:numId="95">
    <w:abstractNumId w:val="47"/>
  </w:num>
  <w:num w:numId="96">
    <w:abstractNumId w:val="42"/>
  </w:num>
  <w:num w:numId="97">
    <w:abstractNumId w:val="7"/>
  </w:num>
  <w:num w:numId="98">
    <w:abstractNumId w:val="81"/>
  </w:num>
  <w:num w:numId="99">
    <w:abstractNumId w:val="20"/>
  </w:num>
  <w:num w:numId="100">
    <w:abstractNumId w:val="133"/>
  </w:num>
  <w:num w:numId="101">
    <w:abstractNumId w:val="100"/>
  </w:num>
  <w:num w:numId="102">
    <w:abstractNumId w:val="68"/>
  </w:num>
  <w:num w:numId="103">
    <w:abstractNumId w:val="121"/>
  </w:num>
  <w:num w:numId="104">
    <w:abstractNumId w:val="37"/>
  </w:num>
  <w:num w:numId="105">
    <w:abstractNumId w:val="48"/>
  </w:num>
  <w:num w:numId="106">
    <w:abstractNumId w:val="52"/>
  </w:num>
  <w:num w:numId="107">
    <w:abstractNumId w:val="63"/>
  </w:num>
  <w:num w:numId="108">
    <w:abstractNumId w:val="136"/>
  </w:num>
  <w:num w:numId="109">
    <w:abstractNumId w:val="66"/>
  </w:num>
  <w:num w:numId="110">
    <w:abstractNumId w:val="22"/>
  </w:num>
  <w:num w:numId="111">
    <w:abstractNumId w:val="87"/>
  </w:num>
  <w:num w:numId="112">
    <w:abstractNumId w:val="114"/>
  </w:num>
  <w:num w:numId="113">
    <w:abstractNumId w:val="30"/>
  </w:num>
  <w:num w:numId="114">
    <w:abstractNumId w:val="58"/>
  </w:num>
  <w:num w:numId="115">
    <w:abstractNumId w:val="43"/>
  </w:num>
  <w:num w:numId="116">
    <w:abstractNumId w:val="45"/>
  </w:num>
  <w:num w:numId="117">
    <w:abstractNumId w:val="32"/>
  </w:num>
  <w:num w:numId="118">
    <w:abstractNumId w:val="54"/>
  </w:num>
  <w:num w:numId="119">
    <w:abstractNumId w:val="117"/>
  </w:num>
  <w:num w:numId="120">
    <w:abstractNumId w:val="120"/>
  </w:num>
  <w:num w:numId="121">
    <w:abstractNumId w:val="75"/>
  </w:num>
  <w:num w:numId="122">
    <w:abstractNumId w:val="65"/>
  </w:num>
  <w:num w:numId="123">
    <w:abstractNumId w:val="64"/>
  </w:num>
  <w:num w:numId="124">
    <w:abstractNumId w:val="79"/>
  </w:num>
  <w:num w:numId="125">
    <w:abstractNumId w:val="29"/>
  </w:num>
  <w:num w:numId="126">
    <w:abstractNumId w:val="125"/>
  </w:num>
  <w:num w:numId="127">
    <w:abstractNumId w:val="15"/>
  </w:num>
  <w:num w:numId="128">
    <w:abstractNumId w:val="94"/>
  </w:num>
  <w:num w:numId="129">
    <w:abstractNumId w:val="140"/>
  </w:num>
  <w:num w:numId="130">
    <w:abstractNumId w:val="3"/>
  </w:num>
  <w:num w:numId="131">
    <w:abstractNumId w:val="77"/>
  </w:num>
  <w:num w:numId="132">
    <w:abstractNumId w:val="118"/>
  </w:num>
  <w:num w:numId="133">
    <w:abstractNumId w:val="26"/>
  </w:num>
  <w:num w:numId="134">
    <w:abstractNumId w:val="10"/>
  </w:num>
  <w:num w:numId="135">
    <w:abstractNumId w:val="12"/>
  </w:num>
  <w:num w:numId="136">
    <w:abstractNumId w:val="31"/>
  </w:num>
  <w:num w:numId="137">
    <w:abstractNumId w:val="98"/>
  </w:num>
  <w:num w:numId="138">
    <w:abstractNumId w:val="82"/>
  </w:num>
  <w:num w:numId="139">
    <w:abstractNumId w:val="127"/>
  </w:num>
  <w:num w:numId="140">
    <w:abstractNumId w:val="56"/>
  </w:num>
  <w:num w:numId="141">
    <w:abstractNumId w:val="112"/>
  </w:num>
  <w:num w:numId="142">
    <w:abstractNumId w:val="24"/>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975D2"/>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C8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0CB"/>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47D"/>
    <w:rsid w:val="00305D29"/>
    <w:rsid w:val="0031371E"/>
    <w:rsid w:val="00316471"/>
    <w:rsid w:val="00321073"/>
    <w:rsid w:val="00325DC3"/>
    <w:rsid w:val="00332582"/>
    <w:rsid w:val="003348A2"/>
    <w:rsid w:val="0033585F"/>
    <w:rsid w:val="00335925"/>
    <w:rsid w:val="003371F0"/>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2FB4"/>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2B34"/>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232A"/>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4E05"/>
    <w:rsid w:val="007A5858"/>
    <w:rsid w:val="007B04F0"/>
    <w:rsid w:val="007B0C25"/>
    <w:rsid w:val="007B54DA"/>
    <w:rsid w:val="007B5E42"/>
    <w:rsid w:val="007C0DB3"/>
    <w:rsid w:val="007C46E0"/>
    <w:rsid w:val="007C4B1A"/>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0484"/>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315"/>
    <w:rsid w:val="00A33F78"/>
    <w:rsid w:val="00A34527"/>
    <w:rsid w:val="00A34E57"/>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17B3"/>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040C"/>
    <w:rsid w:val="00F511D2"/>
    <w:rsid w:val="00F528E2"/>
    <w:rsid w:val="00F53A89"/>
    <w:rsid w:val="00F54A59"/>
    <w:rsid w:val="00F54BE7"/>
    <w:rsid w:val="00F55FD3"/>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49E"/>
    <w:rsid w:val="00FC1B55"/>
    <w:rsid w:val="00FC3D97"/>
    <w:rsid w:val="00FD0807"/>
    <w:rsid w:val="00FD1B69"/>
    <w:rsid w:val="00FD3009"/>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4"/>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7"/>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7"/>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7"/>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7"/>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rPr>
      <w:rFonts w:asciiTheme="majorBidi" w:hAnsiTheme="majorBidi" w:cstheme="majorBidi"/>
      <w:sz w:val="28"/>
      <w:szCs w:val="28"/>
      <w:lang w:eastAsia="en-US"/>
    </w:rPr>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rFonts w:asciiTheme="majorBidi" w:hAnsiTheme="majorBidi" w:cstheme="majorBidi"/>
      <w:b/>
      <w:sz w:val="28"/>
      <w:szCs w:val="28"/>
      <w:lang w:eastAsia="en-US"/>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7"/>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51"/>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5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5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86"/>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100"/>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131"/>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130"/>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130"/>
      </w:numPr>
    </w:pPr>
  </w:style>
  <w:style w:type="character" w:customStyle="1" w:styleId="2f7">
    <w:name w:val="Подпункт уровня 2 Знак"/>
    <w:basedOn w:val="affffffff1"/>
    <w:link w:val="2"/>
    <w:rsid w:val="00DA150E"/>
    <w:rPr>
      <w:rFonts w:ascii="Cambria" w:hAnsi="Cambria"/>
      <w:sz w:val="24"/>
    </w:rPr>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133"/>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8119-6362-41FB-9CC3-A4A6C593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9057</Words>
  <Characters>65011</Characters>
  <Application>Microsoft Office Word</Application>
  <DocSecurity>0</DocSecurity>
  <Lines>541</Lines>
  <Paragraphs>147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73921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2020-11-10T05:00:00Z</cp:lastPrinted>
  <dcterms:created xsi:type="dcterms:W3CDTF">2020-11-05T00:39:00Z</dcterms:created>
  <dcterms:modified xsi:type="dcterms:W3CDTF">2020-11-10T06:20:00Z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