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6421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64219">
        <w:rPr>
          <w:sz w:val="22"/>
          <w:szCs w:val="22"/>
        </w:rPr>
        <w:t xml:space="preserve">ПРОТОКОЛ </w:t>
      </w:r>
      <w:r w:rsidR="00180FF6" w:rsidRPr="00B64219">
        <w:rPr>
          <w:sz w:val="22"/>
          <w:szCs w:val="22"/>
        </w:rPr>
        <w:t xml:space="preserve">№ </w:t>
      </w:r>
      <w:r w:rsidR="00B64219" w:rsidRPr="00B64219">
        <w:rPr>
          <w:sz w:val="22"/>
          <w:szCs w:val="22"/>
        </w:rPr>
        <w:t>32009223913</w:t>
      </w:r>
      <w:r w:rsidR="004C58AC" w:rsidRPr="00B64219">
        <w:rPr>
          <w:sz w:val="22"/>
          <w:szCs w:val="22"/>
        </w:rPr>
        <w:t>-</w:t>
      </w:r>
      <w:r w:rsidR="00F94110">
        <w:rPr>
          <w:sz w:val="22"/>
          <w:szCs w:val="22"/>
        </w:rPr>
        <w:t>2</w:t>
      </w:r>
    </w:p>
    <w:p w:rsidR="00A55CF0" w:rsidRPr="006C14A6" w:rsidRDefault="00F94110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6421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64219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64219">
        <w:rPr>
          <w:b/>
          <w:bCs/>
          <w:sz w:val="22"/>
          <w:szCs w:val="22"/>
        </w:rPr>
        <w:t xml:space="preserve">, </w:t>
      </w:r>
      <w:r w:rsidR="002B6282" w:rsidRPr="00B64219">
        <w:rPr>
          <w:b/>
          <w:kern w:val="32"/>
          <w:sz w:val="22"/>
          <w:szCs w:val="22"/>
        </w:rPr>
        <w:t xml:space="preserve">участниками которого </w:t>
      </w:r>
      <w:r w:rsidR="002B6282" w:rsidRPr="006C14A6">
        <w:rPr>
          <w:b/>
          <w:kern w:val="32"/>
          <w:sz w:val="22"/>
          <w:szCs w:val="22"/>
        </w:rPr>
        <w:t xml:space="preserve">могут </w:t>
      </w:r>
      <w:r w:rsidR="00036B07" w:rsidRPr="006C14A6">
        <w:rPr>
          <w:b/>
          <w:kern w:val="32"/>
          <w:sz w:val="22"/>
          <w:szCs w:val="22"/>
        </w:rPr>
        <w:t>быть</w:t>
      </w:r>
      <w:r w:rsidR="002B6282" w:rsidRPr="006C14A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6C14A6">
        <w:rPr>
          <w:b/>
          <w:bCs/>
          <w:sz w:val="22"/>
          <w:szCs w:val="22"/>
        </w:rPr>
        <w:t xml:space="preserve"> </w:t>
      </w:r>
      <w:r w:rsidR="00B64219" w:rsidRPr="006C14A6">
        <w:rPr>
          <w:b/>
          <w:kern w:val="32"/>
          <w:sz w:val="22"/>
          <w:szCs w:val="22"/>
        </w:rPr>
        <w:t>на</w:t>
      </w:r>
      <w:r w:rsidR="00B64219" w:rsidRPr="006C14A6">
        <w:rPr>
          <w:b/>
          <w:sz w:val="22"/>
          <w:szCs w:val="22"/>
        </w:rPr>
        <w:t xml:space="preserve"> поставку </w:t>
      </w:r>
      <w:r w:rsidR="006C14A6" w:rsidRPr="006C14A6">
        <w:rPr>
          <w:b/>
          <w:sz w:val="22"/>
          <w:szCs w:val="22"/>
        </w:rPr>
        <w:t>медицинских расходных материалов (шприцы, трубки) к инъекционной системе для компьютерной томографии</w:t>
      </w:r>
      <w:r w:rsidR="00E10A7A" w:rsidRPr="006C14A6">
        <w:rPr>
          <w:b/>
          <w:sz w:val="22"/>
          <w:szCs w:val="22"/>
        </w:rPr>
        <w:t xml:space="preserve"> </w:t>
      </w:r>
      <w:r w:rsidR="00DD3C03" w:rsidRPr="006C14A6">
        <w:rPr>
          <w:b/>
          <w:sz w:val="22"/>
          <w:szCs w:val="22"/>
        </w:rPr>
        <w:t>(</w:t>
      </w:r>
      <w:r w:rsidR="00E65430" w:rsidRPr="006C14A6">
        <w:rPr>
          <w:b/>
          <w:sz w:val="22"/>
          <w:szCs w:val="22"/>
        </w:rPr>
        <w:t>1</w:t>
      </w:r>
      <w:r w:rsidR="00B64219" w:rsidRPr="006C14A6">
        <w:rPr>
          <w:b/>
          <w:sz w:val="22"/>
          <w:szCs w:val="22"/>
        </w:rPr>
        <w:t>63</w:t>
      </w:r>
      <w:r w:rsidR="00B7232C" w:rsidRPr="006C14A6">
        <w:rPr>
          <w:b/>
          <w:sz w:val="22"/>
          <w:szCs w:val="22"/>
        </w:rPr>
        <w:t>-20</w:t>
      </w:r>
      <w:r w:rsidR="00DD3C03" w:rsidRPr="006C14A6">
        <w:rPr>
          <w:b/>
          <w:sz w:val="22"/>
          <w:szCs w:val="22"/>
        </w:rPr>
        <w:t>)</w:t>
      </w:r>
    </w:p>
    <w:p w:rsidR="00A55CF0" w:rsidRPr="00B6421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64219" w:rsidRDefault="00E6543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64219">
        <w:rPr>
          <w:b w:val="0"/>
          <w:sz w:val="22"/>
          <w:szCs w:val="22"/>
        </w:rPr>
        <w:t>1</w:t>
      </w:r>
      <w:r w:rsidR="00B64219" w:rsidRPr="00B64219">
        <w:rPr>
          <w:b w:val="0"/>
          <w:sz w:val="22"/>
          <w:szCs w:val="22"/>
        </w:rPr>
        <w:t>8</w:t>
      </w:r>
      <w:r w:rsidR="00FF1735" w:rsidRPr="00B64219">
        <w:rPr>
          <w:b w:val="0"/>
          <w:sz w:val="22"/>
          <w:szCs w:val="22"/>
        </w:rPr>
        <w:t>.</w:t>
      </w:r>
      <w:r w:rsidR="00B7232C" w:rsidRPr="00B64219">
        <w:rPr>
          <w:b w:val="0"/>
          <w:sz w:val="22"/>
          <w:szCs w:val="22"/>
        </w:rPr>
        <w:t>0</w:t>
      </w:r>
      <w:r w:rsidRPr="00B64219">
        <w:rPr>
          <w:b w:val="0"/>
          <w:sz w:val="22"/>
          <w:szCs w:val="22"/>
        </w:rPr>
        <w:t>6</w:t>
      </w:r>
      <w:r w:rsidR="00FF1735" w:rsidRPr="00B64219">
        <w:rPr>
          <w:b w:val="0"/>
          <w:sz w:val="22"/>
          <w:szCs w:val="22"/>
        </w:rPr>
        <w:t>.</w:t>
      </w:r>
      <w:r w:rsidR="0060503D" w:rsidRPr="00B64219">
        <w:rPr>
          <w:b w:val="0"/>
          <w:sz w:val="22"/>
          <w:szCs w:val="22"/>
        </w:rPr>
        <w:t>20</w:t>
      </w:r>
      <w:r w:rsidR="00B7232C" w:rsidRPr="00B64219">
        <w:rPr>
          <w:b w:val="0"/>
          <w:sz w:val="22"/>
          <w:szCs w:val="22"/>
        </w:rPr>
        <w:t>20</w:t>
      </w:r>
      <w:r w:rsidR="0060503D" w:rsidRPr="00B64219">
        <w:rPr>
          <w:b w:val="0"/>
          <w:sz w:val="22"/>
          <w:szCs w:val="22"/>
        </w:rPr>
        <w:t xml:space="preserve"> г.</w:t>
      </w:r>
      <w:r w:rsidR="00B05FCF" w:rsidRPr="00B64219">
        <w:rPr>
          <w:sz w:val="22"/>
          <w:szCs w:val="22"/>
        </w:rPr>
        <w:t xml:space="preserve"> </w:t>
      </w:r>
    </w:p>
    <w:p w:rsidR="00995E12" w:rsidRPr="00B6421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64219">
        <w:rPr>
          <w:sz w:val="22"/>
          <w:szCs w:val="22"/>
        </w:rPr>
        <w:t xml:space="preserve">        </w:t>
      </w:r>
    </w:p>
    <w:p w:rsidR="00036B07" w:rsidRPr="00B64219" w:rsidRDefault="00036B07" w:rsidP="00107AF6">
      <w:pPr>
        <w:jc w:val="both"/>
        <w:rPr>
          <w:sz w:val="22"/>
          <w:szCs w:val="22"/>
        </w:rPr>
      </w:pPr>
      <w:r w:rsidRPr="00B64219">
        <w:rPr>
          <w:b/>
          <w:bCs/>
          <w:sz w:val="22"/>
          <w:szCs w:val="22"/>
        </w:rPr>
        <w:t xml:space="preserve">Дата </w:t>
      </w:r>
      <w:r w:rsidR="00F94110">
        <w:rPr>
          <w:b/>
          <w:bCs/>
          <w:sz w:val="22"/>
          <w:szCs w:val="22"/>
        </w:rPr>
        <w:t>подведения итогов</w:t>
      </w:r>
      <w:r w:rsidRPr="00B64219">
        <w:rPr>
          <w:b/>
          <w:bCs/>
          <w:sz w:val="22"/>
          <w:szCs w:val="22"/>
        </w:rPr>
        <w:t xml:space="preserve">: </w:t>
      </w:r>
      <w:r w:rsidR="00E65430" w:rsidRPr="00B64219">
        <w:rPr>
          <w:sz w:val="22"/>
          <w:szCs w:val="22"/>
        </w:rPr>
        <w:t>1</w:t>
      </w:r>
      <w:r w:rsidR="00B64219" w:rsidRPr="00B64219">
        <w:rPr>
          <w:sz w:val="22"/>
          <w:szCs w:val="22"/>
        </w:rPr>
        <w:t>8</w:t>
      </w:r>
      <w:r w:rsidR="00E65430" w:rsidRPr="00B64219">
        <w:rPr>
          <w:sz w:val="22"/>
          <w:szCs w:val="22"/>
        </w:rPr>
        <w:t xml:space="preserve"> июня</w:t>
      </w:r>
      <w:r w:rsidRPr="00B64219">
        <w:rPr>
          <w:sz w:val="22"/>
          <w:szCs w:val="22"/>
        </w:rPr>
        <w:t xml:space="preserve"> </w:t>
      </w:r>
      <w:r w:rsidRPr="00B64219">
        <w:rPr>
          <w:color w:val="000000"/>
          <w:sz w:val="22"/>
          <w:szCs w:val="22"/>
        </w:rPr>
        <w:t>20</w:t>
      </w:r>
      <w:r w:rsidR="00B7232C" w:rsidRPr="00B64219">
        <w:rPr>
          <w:color w:val="000000"/>
          <w:sz w:val="22"/>
          <w:szCs w:val="22"/>
        </w:rPr>
        <w:t>20</w:t>
      </w:r>
      <w:r w:rsidRPr="00B64219">
        <w:rPr>
          <w:color w:val="000000"/>
          <w:sz w:val="22"/>
          <w:szCs w:val="22"/>
        </w:rPr>
        <w:t xml:space="preserve"> г.</w:t>
      </w:r>
    </w:p>
    <w:p w:rsidR="00D7635A" w:rsidRPr="00B6421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6421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64219">
        <w:rPr>
          <w:sz w:val="22"/>
          <w:szCs w:val="22"/>
        </w:rPr>
        <w:t>г</w:t>
      </w:r>
      <w:proofErr w:type="gramEnd"/>
      <w:r w:rsidRPr="00B64219">
        <w:rPr>
          <w:sz w:val="22"/>
          <w:szCs w:val="22"/>
        </w:rPr>
        <w:t xml:space="preserve">. Иркутск  ул. Ярославского, 300, </w:t>
      </w:r>
      <w:proofErr w:type="spellStart"/>
      <w:r w:rsidRPr="00B64219">
        <w:rPr>
          <w:sz w:val="22"/>
          <w:szCs w:val="22"/>
        </w:rPr>
        <w:t>каб</w:t>
      </w:r>
      <w:proofErr w:type="spellEnd"/>
      <w:r w:rsidRPr="00B64219">
        <w:rPr>
          <w:sz w:val="22"/>
          <w:szCs w:val="22"/>
        </w:rPr>
        <w:t>. 401</w:t>
      </w:r>
      <w:r w:rsidR="006D1FF1" w:rsidRPr="00B64219">
        <w:rPr>
          <w:sz w:val="22"/>
          <w:szCs w:val="22"/>
        </w:rPr>
        <w:t>.</w:t>
      </w:r>
    </w:p>
    <w:p w:rsidR="00D7635A" w:rsidRPr="00B64219" w:rsidRDefault="00D7635A" w:rsidP="004B2B12">
      <w:pPr>
        <w:jc w:val="both"/>
        <w:rPr>
          <w:color w:val="000000"/>
          <w:sz w:val="22"/>
          <w:szCs w:val="22"/>
        </w:rPr>
      </w:pPr>
      <w:r w:rsidRPr="00B6421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64219">
        <w:rPr>
          <w:b/>
          <w:bCs/>
          <w:color w:val="000000"/>
          <w:sz w:val="22"/>
          <w:szCs w:val="22"/>
        </w:rPr>
        <w:t>договора</w:t>
      </w:r>
      <w:r w:rsidR="00092FC9" w:rsidRPr="00B64219">
        <w:rPr>
          <w:b/>
          <w:bCs/>
          <w:color w:val="000000"/>
          <w:sz w:val="22"/>
          <w:szCs w:val="22"/>
        </w:rPr>
        <w:t>:</w:t>
      </w:r>
      <w:r w:rsidRPr="00B64219">
        <w:rPr>
          <w:sz w:val="22"/>
          <w:szCs w:val="22"/>
        </w:rPr>
        <w:t xml:space="preserve"> </w:t>
      </w:r>
      <w:r w:rsidR="00B64219" w:rsidRPr="00B64219">
        <w:rPr>
          <w:sz w:val="22"/>
          <w:szCs w:val="22"/>
        </w:rPr>
        <w:t>1 352 250,00</w:t>
      </w:r>
      <w:r w:rsidR="001C1684" w:rsidRPr="00B64219">
        <w:rPr>
          <w:sz w:val="22"/>
          <w:szCs w:val="22"/>
        </w:rPr>
        <w:t xml:space="preserve"> </w:t>
      </w:r>
      <w:r w:rsidRPr="00B64219">
        <w:rPr>
          <w:sz w:val="22"/>
          <w:szCs w:val="22"/>
        </w:rPr>
        <w:t>рублей с учетом налогов, сборов и других обязательных платежей</w:t>
      </w:r>
      <w:r w:rsidRPr="00B64219">
        <w:rPr>
          <w:color w:val="000000"/>
          <w:sz w:val="22"/>
          <w:szCs w:val="22"/>
        </w:rPr>
        <w:t>.</w:t>
      </w:r>
    </w:p>
    <w:p w:rsidR="00205933" w:rsidRPr="00B64219" w:rsidRDefault="00B05FCF" w:rsidP="00205933">
      <w:pPr>
        <w:jc w:val="both"/>
        <w:rPr>
          <w:sz w:val="22"/>
          <w:szCs w:val="22"/>
        </w:rPr>
      </w:pPr>
      <w:r w:rsidRPr="00B64219">
        <w:rPr>
          <w:b/>
          <w:bCs/>
          <w:color w:val="000000"/>
          <w:sz w:val="22"/>
          <w:szCs w:val="22"/>
        </w:rPr>
        <w:t xml:space="preserve">Место  </w:t>
      </w:r>
      <w:r w:rsidR="00DF153D" w:rsidRPr="00B64219">
        <w:rPr>
          <w:b/>
          <w:bCs/>
          <w:color w:val="000000"/>
          <w:sz w:val="22"/>
          <w:szCs w:val="22"/>
        </w:rPr>
        <w:t xml:space="preserve">поставки товара, </w:t>
      </w:r>
      <w:r w:rsidRPr="00B64219">
        <w:rPr>
          <w:b/>
          <w:bCs/>
          <w:color w:val="000000"/>
          <w:sz w:val="22"/>
          <w:szCs w:val="22"/>
        </w:rPr>
        <w:t>выполнения работ,</w:t>
      </w:r>
      <w:r w:rsidR="007A6036" w:rsidRPr="00B64219">
        <w:rPr>
          <w:b/>
          <w:bCs/>
          <w:color w:val="000000"/>
          <w:sz w:val="22"/>
          <w:szCs w:val="22"/>
        </w:rPr>
        <w:t xml:space="preserve"> </w:t>
      </w:r>
      <w:r w:rsidR="00DF153D" w:rsidRPr="00B64219">
        <w:rPr>
          <w:b/>
          <w:bCs/>
          <w:color w:val="000000"/>
          <w:sz w:val="22"/>
          <w:szCs w:val="22"/>
        </w:rPr>
        <w:t>оказания</w:t>
      </w:r>
      <w:r w:rsidRPr="00B64219">
        <w:rPr>
          <w:b/>
          <w:bCs/>
          <w:color w:val="000000"/>
          <w:sz w:val="22"/>
          <w:szCs w:val="22"/>
        </w:rPr>
        <w:t xml:space="preserve"> </w:t>
      </w:r>
      <w:r w:rsidRPr="00B64219">
        <w:rPr>
          <w:b/>
          <w:sz w:val="22"/>
          <w:szCs w:val="22"/>
        </w:rPr>
        <w:t>услуг:</w:t>
      </w:r>
      <w:r w:rsidR="00A55CF0" w:rsidRPr="00B64219">
        <w:rPr>
          <w:sz w:val="22"/>
          <w:szCs w:val="22"/>
        </w:rPr>
        <w:t xml:space="preserve"> </w:t>
      </w:r>
      <w:proofErr w:type="gramStart"/>
      <w:r w:rsidR="00B64219" w:rsidRPr="00B64219">
        <w:rPr>
          <w:sz w:val="22"/>
          <w:szCs w:val="22"/>
        </w:rPr>
        <w:t>г</w:t>
      </w:r>
      <w:proofErr w:type="gramEnd"/>
      <w:r w:rsidR="00B64219" w:rsidRPr="00B64219">
        <w:rPr>
          <w:sz w:val="22"/>
          <w:szCs w:val="22"/>
        </w:rPr>
        <w:t>. Иркутск, ул. Баумана, 214А.</w:t>
      </w:r>
    </w:p>
    <w:p w:rsidR="003D5AF2" w:rsidRPr="00B64219" w:rsidRDefault="00B05FCF" w:rsidP="00B64219">
      <w:pPr>
        <w:jc w:val="both"/>
        <w:rPr>
          <w:sz w:val="22"/>
          <w:szCs w:val="22"/>
        </w:rPr>
      </w:pPr>
      <w:r w:rsidRPr="00B64219">
        <w:rPr>
          <w:b/>
          <w:sz w:val="22"/>
          <w:szCs w:val="22"/>
        </w:rPr>
        <w:t xml:space="preserve">Срок (период) </w:t>
      </w:r>
      <w:r w:rsidR="009426CE" w:rsidRPr="00B64219">
        <w:rPr>
          <w:b/>
          <w:sz w:val="22"/>
          <w:szCs w:val="22"/>
        </w:rPr>
        <w:t>поставки</w:t>
      </w:r>
      <w:r w:rsidR="0031032F" w:rsidRPr="00B64219">
        <w:rPr>
          <w:b/>
          <w:sz w:val="22"/>
          <w:szCs w:val="22"/>
        </w:rPr>
        <w:t xml:space="preserve"> товара, выполнения работ, оказания услуг</w:t>
      </w:r>
      <w:r w:rsidRPr="00B64219">
        <w:rPr>
          <w:b/>
          <w:sz w:val="22"/>
          <w:szCs w:val="22"/>
        </w:rPr>
        <w:t>:</w:t>
      </w:r>
      <w:r w:rsidR="00C45669" w:rsidRPr="00B64219">
        <w:rPr>
          <w:b/>
          <w:sz w:val="22"/>
          <w:szCs w:val="22"/>
        </w:rPr>
        <w:t xml:space="preserve"> </w:t>
      </w:r>
      <w:r w:rsidR="00B64219" w:rsidRPr="00B6421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 г. в течение 3 (трех) рабочих дней с момента подачи такой заявки.</w:t>
      </w:r>
    </w:p>
    <w:p w:rsidR="00B05FCF" w:rsidRPr="00B64219" w:rsidRDefault="00B05FCF" w:rsidP="003D5AF2">
      <w:pPr>
        <w:jc w:val="both"/>
        <w:rPr>
          <w:b/>
          <w:bCs/>
          <w:sz w:val="22"/>
          <w:szCs w:val="22"/>
        </w:rPr>
      </w:pPr>
      <w:r w:rsidRPr="00B6421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6421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4219" w:rsidRDefault="00E44FBB" w:rsidP="00E44FBB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4219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64219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64219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6421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64219" w:rsidRDefault="00CB5527" w:rsidP="00C110A0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64219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6421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4219" w:rsidRDefault="00E44FBB" w:rsidP="00E44FBB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4219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6421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6421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6421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6421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6421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64219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4219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421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6421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6421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4219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421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4219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6421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6421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64219" w:rsidRDefault="007349B2" w:rsidP="00E654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64219" w:rsidRPr="00B6421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  <w:lang w:eastAsia="en-US"/>
              </w:rPr>
            </w:pPr>
            <w:r w:rsidRPr="00B642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shd w:val="clear" w:color="auto" w:fill="FFFFFF"/>
              <w:rPr>
                <w:sz w:val="22"/>
                <w:szCs w:val="22"/>
              </w:rPr>
            </w:pPr>
            <w:r w:rsidRPr="00B64219">
              <w:rPr>
                <w:color w:val="000000"/>
                <w:sz w:val="22"/>
                <w:szCs w:val="22"/>
              </w:rPr>
              <w:t xml:space="preserve">Шприц к инъекционной системе для КТ MEDRAD </w:t>
            </w:r>
            <w:proofErr w:type="spellStart"/>
            <w:r w:rsidRPr="00B64219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B64219">
              <w:rPr>
                <w:color w:val="000000"/>
                <w:sz w:val="22"/>
                <w:szCs w:val="22"/>
              </w:rPr>
              <w:t xml:space="preserve"> D, каталожный номер ZY6322*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900</w:t>
            </w:r>
          </w:p>
        </w:tc>
      </w:tr>
      <w:tr w:rsidR="00B64219" w:rsidRPr="00B6421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  <w:lang w:eastAsia="en-US"/>
              </w:rPr>
            </w:pPr>
            <w:r w:rsidRPr="00B642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shd w:val="clear" w:color="auto" w:fill="FFFFFF"/>
              <w:rPr>
                <w:sz w:val="22"/>
                <w:szCs w:val="22"/>
              </w:rPr>
            </w:pPr>
            <w:r w:rsidRPr="00B64219">
              <w:rPr>
                <w:color w:val="000000"/>
                <w:sz w:val="22"/>
                <w:szCs w:val="22"/>
              </w:rPr>
              <w:t xml:space="preserve">Трубка удлинительная с </w:t>
            </w:r>
            <w:proofErr w:type="spellStart"/>
            <w:r w:rsidRPr="00B64219">
              <w:rPr>
                <w:color w:val="000000"/>
                <w:sz w:val="22"/>
                <w:szCs w:val="22"/>
              </w:rPr>
              <w:t>Т-коннектором</w:t>
            </w:r>
            <w:proofErr w:type="spellEnd"/>
            <w:r w:rsidRPr="00B64219">
              <w:rPr>
                <w:color w:val="000000"/>
                <w:sz w:val="22"/>
                <w:szCs w:val="22"/>
              </w:rPr>
              <w:t xml:space="preserve"> к инъекционной системе MEDRAD </w:t>
            </w:r>
            <w:proofErr w:type="spellStart"/>
            <w:r w:rsidRPr="00B64219">
              <w:rPr>
                <w:color w:val="000000"/>
                <w:sz w:val="22"/>
                <w:szCs w:val="22"/>
              </w:rPr>
              <w:t>Salient</w:t>
            </w:r>
            <w:proofErr w:type="spellEnd"/>
            <w:r w:rsidRPr="00B64219">
              <w:rPr>
                <w:color w:val="000000"/>
                <w:sz w:val="22"/>
                <w:szCs w:val="22"/>
              </w:rPr>
              <w:t xml:space="preserve"> 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4219">
              <w:rPr>
                <w:color w:val="000000"/>
                <w:sz w:val="22"/>
                <w:szCs w:val="22"/>
              </w:rPr>
              <w:t>каталожный номер ZY5152*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19" w:rsidRPr="00B64219" w:rsidRDefault="00B64219" w:rsidP="00B64219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450</w:t>
            </w:r>
          </w:p>
        </w:tc>
      </w:tr>
    </w:tbl>
    <w:p w:rsidR="001E3FBB" w:rsidRPr="00B6421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6421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6421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6421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6421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421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421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6421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421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4219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42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6421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4219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421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6421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4219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6421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421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64219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6421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4219" w:rsidRDefault="005A467D" w:rsidP="005E1975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4219" w:rsidRDefault="001E3FBB" w:rsidP="00DD4745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 xml:space="preserve">№ </w:t>
            </w:r>
            <w:r w:rsidR="00DD4745">
              <w:rPr>
                <w:sz w:val="22"/>
                <w:szCs w:val="22"/>
              </w:rPr>
              <w:t>1509747</w:t>
            </w:r>
            <w:r w:rsidR="00E76316" w:rsidRPr="00B64219">
              <w:rPr>
                <w:sz w:val="22"/>
                <w:szCs w:val="22"/>
              </w:rPr>
              <w:t xml:space="preserve"> от </w:t>
            </w:r>
            <w:r w:rsidR="00E65430" w:rsidRPr="00B64219">
              <w:rPr>
                <w:sz w:val="22"/>
                <w:szCs w:val="22"/>
              </w:rPr>
              <w:t>1</w:t>
            </w:r>
            <w:r w:rsidR="00DD4745">
              <w:rPr>
                <w:sz w:val="22"/>
                <w:szCs w:val="22"/>
              </w:rPr>
              <w:t>7</w:t>
            </w:r>
            <w:r w:rsidRPr="00B64219">
              <w:rPr>
                <w:sz w:val="22"/>
                <w:szCs w:val="22"/>
              </w:rPr>
              <w:t>.0</w:t>
            </w:r>
            <w:r w:rsidR="00E65430" w:rsidRPr="00B64219">
              <w:rPr>
                <w:sz w:val="22"/>
                <w:szCs w:val="22"/>
              </w:rPr>
              <w:t>6</w:t>
            </w:r>
            <w:r w:rsidRPr="00B64219">
              <w:rPr>
                <w:sz w:val="22"/>
                <w:szCs w:val="22"/>
              </w:rPr>
              <w:t xml:space="preserve">.2020 </w:t>
            </w:r>
            <w:r w:rsidR="00E65430" w:rsidRPr="00B64219">
              <w:rPr>
                <w:sz w:val="22"/>
                <w:szCs w:val="22"/>
              </w:rPr>
              <w:t>1</w:t>
            </w:r>
            <w:r w:rsidR="00DD4745">
              <w:rPr>
                <w:sz w:val="22"/>
                <w:szCs w:val="22"/>
              </w:rPr>
              <w:t>1</w:t>
            </w:r>
            <w:r w:rsidRPr="00B64219">
              <w:rPr>
                <w:sz w:val="22"/>
                <w:szCs w:val="22"/>
              </w:rPr>
              <w:t>:</w:t>
            </w:r>
            <w:r w:rsidR="00DD4745">
              <w:rPr>
                <w:sz w:val="22"/>
                <w:szCs w:val="22"/>
              </w:rPr>
              <w:t>59</w:t>
            </w:r>
            <w:r w:rsidRPr="00B6421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4219" w:rsidRDefault="00DD4745" w:rsidP="00E654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«Компания Киль-Иркутск»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4219" w:rsidRDefault="00DD4745" w:rsidP="00DD47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ул. Карла Маркса, д. 30, кв.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4219" w:rsidRDefault="00DD4745" w:rsidP="00E654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39-54-29</w:t>
            </w:r>
          </w:p>
        </w:tc>
      </w:tr>
      <w:tr w:rsidR="00EE519E" w:rsidRPr="00B6421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4219" w:rsidRDefault="00EE519E" w:rsidP="001C1684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4219" w:rsidRDefault="00EE519E" w:rsidP="00DD4745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 xml:space="preserve">№ </w:t>
            </w:r>
            <w:r w:rsidR="00DD4745">
              <w:rPr>
                <w:sz w:val="22"/>
                <w:szCs w:val="22"/>
              </w:rPr>
              <w:t>1509767</w:t>
            </w:r>
            <w:r w:rsidRPr="00B64219">
              <w:rPr>
                <w:sz w:val="22"/>
                <w:szCs w:val="22"/>
              </w:rPr>
              <w:t xml:space="preserve"> от </w:t>
            </w:r>
            <w:r w:rsidR="00E65430" w:rsidRPr="00B64219">
              <w:rPr>
                <w:sz w:val="22"/>
                <w:szCs w:val="22"/>
              </w:rPr>
              <w:t>1</w:t>
            </w:r>
            <w:r w:rsidR="00DD4745">
              <w:rPr>
                <w:sz w:val="22"/>
                <w:szCs w:val="22"/>
              </w:rPr>
              <w:t>7</w:t>
            </w:r>
            <w:r w:rsidRPr="00B64219">
              <w:rPr>
                <w:sz w:val="22"/>
                <w:szCs w:val="22"/>
              </w:rPr>
              <w:t>.</w:t>
            </w:r>
            <w:r w:rsidR="00E65430" w:rsidRPr="00B64219">
              <w:rPr>
                <w:sz w:val="22"/>
                <w:szCs w:val="22"/>
              </w:rPr>
              <w:t>06</w:t>
            </w:r>
            <w:r w:rsidRPr="00B64219">
              <w:rPr>
                <w:sz w:val="22"/>
                <w:szCs w:val="22"/>
              </w:rPr>
              <w:t xml:space="preserve">.2020 </w:t>
            </w:r>
            <w:r w:rsidR="00DD4745">
              <w:rPr>
                <w:sz w:val="22"/>
                <w:szCs w:val="22"/>
              </w:rPr>
              <w:t>17</w:t>
            </w:r>
            <w:r w:rsidRPr="00B64219">
              <w:rPr>
                <w:sz w:val="22"/>
                <w:szCs w:val="22"/>
              </w:rPr>
              <w:t>:</w:t>
            </w:r>
            <w:r w:rsidR="00DD4745">
              <w:rPr>
                <w:sz w:val="22"/>
                <w:szCs w:val="22"/>
              </w:rPr>
              <w:t>42</w:t>
            </w:r>
            <w:r w:rsidRPr="00B6421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4219" w:rsidRDefault="00EE519E" w:rsidP="00DD4745">
            <w:pPr>
              <w:rPr>
                <w:color w:val="000000"/>
                <w:sz w:val="22"/>
                <w:szCs w:val="22"/>
              </w:rPr>
            </w:pPr>
            <w:r w:rsidRPr="00B6421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D4745">
              <w:rPr>
                <w:color w:val="000000"/>
                <w:sz w:val="22"/>
                <w:szCs w:val="22"/>
              </w:rPr>
              <w:t>Болюсмед</w:t>
            </w:r>
            <w:proofErr w:type="spellEnd"/>
            <w:r w:rsidRPr="00B6421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4219" w:rsidRDefault="00DD4745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194295, г. Санкт-Петербург, ул. Ивана Фомина, д. 7, корп. 3, кв.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4219" w:rsidRDefault="002842DF" w:rsidP="00DD4745">
            <w:pPr>
              <w:rPr>
                <w:color w:val="000000"/>
                <w:sz w:val="22"/>
                <w:szCs w:val="22"/>
              </w:rPr>
            </w:pPr>
            <w:r w:rsidRPr="00B64219">
              <w:rPr>
                <w:color w:val="000000"/>
                <w:sz w:val="22"/>
                <w:szCs w:val="22"/>
              </w:rPr>
              <w:t>(</w:t>
            </w:r>
            <w:r w:rsidR="00DD4745">
              <w:rPr>
                <w:color w:val="000000"/>
                <w:sz w:val="22"/>
                <w:szCs w:val="22"/>
              </w:rPr>
              <w:t>812</w:t>
            </w:r>
            <w:r w:rsidRPr="00B64219">
              <w:rPr>
                <w:color w:val="000000"/>
                <w:sz w:val="22"/>
                <w:szCs w:val="22"/>
              </w:rPr>
              <w:t xml:space="preserve">) </w:t>
            </w:r>
            <w:r w:rsidR="00DD4745">
              <w:rPr>
                <w:color w:val="000000"/>
                <w:sz w:val="22"/>
                <w:szCs w:val="22"/>
              </w:rPr>
              <w:t>703-50-98</w:t>
            </w:r>
          </w:p>
        </w:tc>
      </w:tr>
    </w:tbl>
    <w:p w:rsidR="00E76316" w:rsidRPr="00B6421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6421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6421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6421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64219">
        <w:rPr>
          <w:sz w:val="22"/>
          <w:szCs w:val="22"/>
        </w:rPr>
        <w:t>.</w:t>
      </w:r>
      <w:r w:rsidR="00683AB5" w:rsidRPr="00B6421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5386"/>
      </w:tblGrid>
      <w:tr w:rsidR="004C58AC" w:rsidRPr="00B64219" w:rsidTr="00674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421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6421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6421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6421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421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4219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42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4219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6421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B64219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421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64219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D4745" w:rsidRPr="00B64219" w:rsidTr="00674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5A467D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DD47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«Компания Киль-Иркутск»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5A467D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B64219">
              <w:rPr>
                <w:sz w:val="22"/>
                <w:szCs w:val="22"/>
              </w:rPr>
              <w:t>соответствует,</w:t>
            </w:r>
          </w:p>
          <w:p w:rsidR="00DD4745" w:rsidRPr="00B64219" w:rsidRDefault="00DD4745" w:rsidP="005A467D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B64219">
              <w:rPr>
                <w:sz w:val="22"/>
                <w:szCs w:val="22"/>
              </w:rPr>
              <w:t xml:space="preserve">соответствует, </w:t>
            </w:r>
          </w:p>
          <w:p w:rsidR="00DD4745" w:rsidRPr="00B64219" w:rsidRDefault="00DD4745" w:rsidP="00DD4745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B6421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7D28FC" w:rsidP="00DD474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D4745" w:rsidRPr="00B64219" w:rsidTr="00674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1C1684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DD4745">
            <w:pPr>
              <w:rPr>
                <w:color w:val="000000"/>
                <w:sz w:val="22"/>
                <w:szCs w:val="22"/>
              </w:rPr>
            </w:pPr>
            <w:r w:rsidRPr="00B6421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Болюсмед</w:t>
            </w:r>
            <w:proofErr w:type="spellEnd"/>
            <w:r w:rsidRPr="00B6421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5" w:rsidRPr="00B64219" w:rsidRDefault="00DD4745" w:rsidP="00726213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B64219">
              <w:rPr>
                <w:sz w:val="22"/>
                <w:szCs w:val="22"/>
              </w:rPr>
              <w:t>соответствует,</w:t>
            </w:r>
          </w:p>
          <w:p w:rsidR="00DD4745" w:rsidRPr="00B64219" w:rsidRDefault="00DD4745" w:rsidP="00726213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B64219">
              <w:rPr>
                <w:sz w:val="22"/>
                <w:szCs w:val="22"/>
              </w:rPr>
              <w:t xml:space="preserve">соответствует, </w:t>
            </w:r>
          </w:p>
          <w:p w:rsidR="00DD4745" w:rsidRPr="00B64219" w:rsidRDefault="00DD4745" w:rsidP="00726213">
            <w:pPr>
              <w:jc w:val="center"/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B6421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52" w:rsidRPr="00674E4E" w:rsidRDefault="00DD4745" w:rsidP="006C14A6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674E4E">
              <w:rPr>
                <w:rFonts w:eastAsia="Calibri"/>
                <w:sz w:val="18"/>
                <w:szCs w:val="18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</w:p>
          <w:p w:rsidR="00C93C52" w:rsidRPr="00674E4E" w:rsidRDefault="006C14A6" w:rsidP="006C14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>Техническим заданием</w:t>
            </w:r>
            <w:r w:rsidRPr="00674E4E">
              <w:rPr>
                <w:color w:val="000000"/>
                <w:sz w:val="18"/>
                <w:szCs w:val="18"/>
              </w:rPr>
              <w:t xml:space="preserve"> (Приложение № 1 к Извещению) установлено: </w:t>
            </w:r>
          </w:p>
          <w:p w:rsidR="00C93C52" w:rsidRPr="00674E4E" w:rsidRDefault="006C14A6" w:rsidP="006C14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>"</w:t>
            </w:r>
            <w:r w:rsidR="00C93C52" w:rsidRPr="00674E4E">
              <w:rPr>
                <w:color w:val="000000"/>
                <w:sz w:val="18"/>
                <w:szCs w:val="18"/>
              </w:rPr>
              <w:t xml:space="preserve">1. </w:t>
            </w:r>
            <w:r w:rsidRPr="00674E4E">
              <w:rPr>
                <w:color w:val="000000"/>
                <w:sz w:val="18"/>
                <w:szCs w:val="18"/>
              </w:rPr>
              <w:t xml:space="preserve">Шприц к инъекционной системе для КТ MEDRAD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D, каталожный номер ZY6322. Набор должен быть полностью совместим и разрешен к применению, согласно руководству по эксплуатации, с системой инъекционной для КТ, модель MEDRAD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D</w:t>
            </w:r>
            <w:r w:rsidR="00C93C52" w:rsidRPr="00674E4E">
              <w:rPr>
                <w:color w:val="000000"/>
                <w:sz w:val="18"/>
                <w:szCs w:val="18"/>
              </w:rPr>
              <w:t>.</w:t>
            </w:r>
          </w:p>
          <w:p w:rsidR="006C14A6" w:rsidRPr="00674E4E" w:rsidRDefault="00C93C52" w:rsidP="00C93C5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 xml:space="preserve">2. Трубка удлинительная с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Т-коннектором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к</w:t>
            </w:r>
            <w:r w:rsid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</w:rPr>
              <w:t xml:space="preserve">инъекционной системе MEDRAD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D</w:t>
            </w:r>
            <w:r w:rsid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</w:rPr>
              <w:t xml:space="preserve">каталожный номер ZY 5152. Набор должен быть полностью совместим и разрешен к применению, согласно руководству по эксплуатации, с системой инъекционной для КТ, модель MEDRAD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D.</w:t>
            </w:r>
            <w:r w:rsidR="006C14A6" w:rsidRPr="00674E4E">
              <w:rPr>
                <w:color w:val="000000"/>
                <w:sz w:val="18"/>
                <w:szCs w:val="18"/>
              </w:rPr>
              <w:t>".</w:t>
            </w:r>
          </w:p>
          <w:p w:rsidR="00020084" w:rsidRPr="00674E4E" w:rsidRDefault="00020084" w:rsidP="006C14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C93C52" w:rsidRPr="00674E4E" w:rsidRDefault="006C14A6" w:rsidP="006C14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>В заявке участника</w:t>
            </w:r>
            <w:r w:rsidRPr="00674E4E">
              <w:rPr>
                <w:color w:val="000000"/>
                <w:sz w:val="18"/>
                <w:szCs w:val="18"/>
              </w:rPr>
              <w:t xml:space="preserve"> в "Описании поставляемого товара" указано: </w:t>
            </w:r>
          </w:p>
          <w:p w:rsidR="00020084" w:rsidRPr="00674E4E" w:rsidRDefault="006C14A6" w:rsidP="00020084">
            <w:pPr>
              <w:shd w:val="clear" w:color="auto" w:fill="FFFFFF"/>
              <w:rPr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>"</w:t>
            </w:r>
            <w:r w:rsidRPr="00674E4E">
              <w:rPr>
                <w:sz w:val="18"/>
                <w:szCs w:val="18"/>
              </w:rPr>
              <w:t xml:space="preserve"> </w:t>
            </w:r>
            <w:r w:rsidR="00C93C52" w:rsidRPr="00674E4E">
              <w:rPr>
                <w:sz w:val="18"/>
                <w:szCs w:val="18"/>
              </w:rPr>
              <w:t xml:space="preserve">1. </w:t>
            </w:r>
            <w:r w:rsidRPr="00674E4E">
              <w:rPr>
                <w:sz w:val="18"/>
                <w:szCs w:val="18"/>
              </w:rPr>
              <w:t>Шприцы и соединительные линии к ним для инжекторов автоматических для ангиографии, компьютерной и магниторезонансной томографии, объемом: 200 мл</w:t>
            </w:r>
            <w:r w:rsidR="00020084" w:rsidRPr="00674E4E">
              <w:rPr>
                <w:i/>
                <w:sz w:val="18"/>
                <w:szCs w:val="18"/>
              </w:rPr>
              <w:t xml:space="preserve"> Товарный знак отсутствует</w:t>
            </w:r>
            <w:r w:rsidRPr="00674E4E">
              <w:rPr>
                <w:sz w:val="18"/>
                <w:szCs w:val="18"/>
              </w:rPr>
              <w:t xml:space="preserve">. Шприц к инъекционной системе для КТ MEDRAD </w:t>
            </w:r>
            <w:proofErr w:type="spellStart"/>
            <w:r w:rsidRPr="00674E4E">
              <w:rPr>
                <w:sz w:val="18"/>
                <w:szCs w:val="18"/>
              </w:rPr>
              <w:t>Salient</w:t>
            </w:r>
            <w:proofErr w:type="spellEnd"/>
            <w:r w:rsidRPr="00674E4E">
              <w:rPr>
                <w:sz w:val="18"/>
                <w:szCs w:val="18"/>
              </w:rPr>
              <w:t xml:space="preserve"> D, каталожный номер </w:t>
            </w:r>
            <w:r w:rsidRPr="00674E4E">
              <w:rPr>
                <w:b/>
                <w:sz w:val="18"/>
                <w:szCs w:val="18"/>
                <w:u w:val="single"/>
              </w:rPr>
              <w:t>равнозначен</w:t>
            </w:r>
            <w:r w:rsidRPr="00674E4E">
              <w:rPr>
                <w:sz w:val="18"/>
                <w:szCs w:val="18"/>
              </w:rPr>
              <w:t xml:space="preserve"> ZY6322</w:t>
            </w:r>
            <w:r w:rsidR="00020084" w:rsidRPr="00674E4E">
              <w:rPr>
                <w:sz w:val="18"/>
                <w:szCs w:val="18"/>
              </w:rPr>
              <w:t xml:space="preserve">. Набор полностью </w:t>
            </w:r>
            <w:r w:rsidR="00020084" w:rsidRPr="00674E4E">
              <w:rPr>
                <w:b/>
                <w:sz w:val="18"/>
                <w:szCs w:val="18"/>
                <w:u w:val="single"/>
              </w:rPr>
              <w:t>совместим и разрешен</w:t>
            </w:r>
            <w:r w:rsidR="00020084" w:rsidRPr="00674E4E">
              <w:rPr>
                <w:sz w:val="18"/>
                <w:szCs w:val="18"/>
              </w:rPr>
              <w:t xml:space="preserve"> к применению, согласно руководству по эксплуатации, с</w:t>
            </w:r>
            <w:r w:rsidR="00674E4E">
              <w:rPr>
                <w:sz w:val="18"/>
                <w:szCs w:val="18"/>
              </w:rPr>
              <w:t xml:space="preserve"> </w:t>
            </w:r>
            <w:r w:rsidR="00020084" w:rsidRPr="00674E4E">
              <w:rPr>
                <w:sz w:val="18"/>
                <w:szCs w:val="18"/>
              </w:rPr>
              <w:t xml:space="preserve">системой инъекционной для КТ, модель MEDRAD </w:t>
            </w:r>
            <w:proofErr w:type="spellStart"/>
            <w:r w:rsidR="00020084" w:rsidRPr="00674E4E">
              <w:rPr>
                <w:sz w:val="18"/>
                <w:szCs w:val="18"/>
              </w:rPr>
              <w:t>Salient</w:t>
            </w:r>
            <w:proofErr w:type="spellEnd"/>
            <w:r w:rsidR="00020084" w:rsidRPr="00674E4E">
              <w:rPr>
                <w:sz w:val="18"/>
                <w:szCs w:val="18"/>
              </w:rPr>
              <w:t xml:space="preserve"> D.</w:t>
            </w:r>
          </w:p>
          <w:p w:rsidR="006C14A6" w:rsidRPr="00674E4E" w:rsidRDefault="00020084" w:rsidP="00674E4E">
            <w:pPr>
              <w:contextualSpacing/>
              <w:rPr>
                <w:color w:val="000000"/>
                <w:sz w:val="18"/>
                <w:szCs w:val="18"/>
              </w:rPr>
            </w:pPr>
            <w:r w:rsidRPr="00674E4E">
              <w:rPr>
                <w:sz w:val="18"/>
                <w:szCs w:val="18"/>
              </w:rPr>
              <w:t xml:space="preserve">2. Соединительные линии к шприцам для инжекторов автоматических для ангиографии, компьютерной и магниторезонансной томографии </w:t>
            </w:r>
            <w:r w:rsidRPr="00674E4E">
              <w:rPr>
                <w:i/>
                <w:sz w:val="18"/>
                <w:szCs w:val="18"/>
              </w:rPr>
              <w:t xml:space="preserve">Товарный знак отсутствует. </w:t>
            </w:r>
            <w:r w:rsidRPr="00674E4E">
              <w:rPr>
                <w:sz w:val="18"/>
                <w:szCs w:val="18"/>
              </w:rPr>
              <w:t xml:space="preserve">Трубка удлинительная с </w:t>
            </w:r>
            <w:proofErr w:type="spellStart"/>
            <w:r w:rsidRPr="00674E4E">
              <w:rPr>
                <w:sz w:val="18"/>
                <w:szCs w:val="18"/>
              </w:rPr>
              <w:t>Т-коннектором</w:t>
            </w:r>
            <w:proofErr w:type="spellEnd"/>
            <w:r w:rsidRPr="00674E4E">
              <w:rPr>
                <w:sz w:val="18"/>
                <w:szCs w:val="18"/>
              </w:rPr>
              <w:t xml:space="preserve"> к</w:t>
            </w:r>
            <w:r w:rsidR="00674E4E">
              <w:rPr>
                <w:sz w:val="18"/>
                <w:szCs w:val="18"/>
              </w:rPr>
              <w:t xml:space="preserve"> </w:t>
            </w:r>
            <w:r w:rsidRPr="00674E4E">
              <w:rPr>
                <w:sz w:val="18"/>
                <w:szCs w:val="18"/>
              </w:rPr>
              <w:t xml:space="preserve">инъекционной системе MEDRAD </w:t>
            </w:r>
            <w:proofErr w:type="spellStart"/>
            <w:r w:rsidRPr="00674E4E">
              <w:rPr>
                <w:sz w:val="18"/>
                <w:szCs w:val="18"/>
              </w:rPr>
              <w:t>Salient</w:t>
            </w:r>
            <w:proofErr w:type="spellEnd"/>
            <w:r w:rsidRPr="00674E4E">
              <w:rPr>
                <w:sz w:val="18"/>
                <w:szCs w:val="18"/>
              </w:rPr>
              <w:t xml:space="preserve"> D</w:t>
            </w:r>
            <w:r w:rsidR="00674E4E">
              <w:rPr>
                <w:sz w:val="18"/>
                <w:szCs w:val="18"/>
              </w:rPr>
              <w:t xml:space="preserve"> </w:t>
            </w:r>
            <w:r w:rsidRPr="00674E4E">
              <w:rPr>
                <w:sz w:val="18"/>
                <w:szCs w:val="18"/>
              </w:rPr>
              <w:t xml:space="preserve">каталожный номер </w:t>
            </w:r>
            <w:r w:rsidRPr="00674E4E">
              <w:rPr>
                <w:b/>
                <w:sz w:val="18"/>
                <w:szCs w:val="18"/>
                <w:u w:val="single"/>
              </w:rPr>
              <w:t>равнозначен</w:t>
            </w:r>
            <w:r w:rsidRPr="00674E4E">
              <w:rPr>
                <w:sz w:val="18"/>
                <w:szCs w:val="18"/>
              </w:rPr>
              <w:t xml:space="preserve"> ZY5152</w:t>
            </w:r>
            <w:r w:rsidRPr="00674E4E">
              <w:rPr>
                <w:color w:val="000000"/>
                <w:sz w:val="18"/>
                <w:szCs w:val="18"/>
              </w:rPr>
              <w:t xml:space="preserve">. </w:t>
            </w:r>
            <w:r w:rsidRPr="00674E4E">
              <w:rPr>
                <w:sz w:val="18"/>
                <w:szCs w:val="18"/>
              </w:rPr>
              <w:t xml:space="preserve">Набор полностью </w:t>
            </w:r>
            <w:r w:rsidRPr="00674E4E">
              <w:rPr>
                <w:b/>
                <w:sz w:val="18"/>
                <w:szCs w:val="18"/>
                <w:u w:val="single"/>
              </w:rPr>
              <w:t>совместим и разрешен</w:t>
            </w:r>
            <w:r w:rsidRPr="00674E4E">
              <w:rPr>
                <w:sz w:val="18"/>
                <w:szCs w:val="18"/>
              </w:rPr>
              <w:t xml:space="preserve"> к применению, согласно руководству по эксплуатации, с системой инъекционной для КТ, модель MEDRAD </w:t>
            </w:r>
            <w:proofErr w:type="spellStart"/>
            <w:r w:rsidRPr="00674E4E">
              <w:rPr>
                <w:sz w:val="18"/>
                <w:szCs w:val="18"/>
              </w:rPr>
              <w:t>Salient</w:t>
            </w:r>
            <w:proofErr w:type="spellEnd"/>
            <w:r w:rsidRPr="00674E4E">
              <w:rPr>
                <w:sz w:val="18"/>
                <w:szCs w:val="18"/>
              </w:rPr>
              <w:t xml:space="preserve"> D.</w:t>
            </w:r>
            <w:r w:rsidR="006C14A6" w:rsidRPr="00674E4E">
              <w:rPr>
                <w:color w:val="000000"/>
                <w:sz w:val="18"/>
                <w:szCs w:val="18"/>
              </w:rPr>
              <w:t>".</w:t>
            </w:r>
          </w:p>
          <w:p w:rsidR="00020084" w:rsidRPr="00674E4E" w:rsidRDefault="00020084" w:rsidP="006C14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6C14A6" w:rsidRPr="00674E4E" w:rsidRDefault="006C14A6" w:rsidP="006C14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 xml:space="preserve">Заказчиком был направлен запрос в адрес </w:t>
            </w:r>
            <w:r w:rsidR="00674E4E">
              <w:rPr>
                <w:color w:val="000000"/>
                <w:sz w:val="18"/>
                <w:szCs w:val="18"/>
              </w:rPr>
              <w:t>уполномоченного представителя п</w:t>
            </w:r>
            <w:r w:rsidRPr="00674E4E">
              <w:rPr>
                <w:color w:val="000000"/>
                <w:sz w:val="18"/>
                <w:szCs w:val="18"/>
              </w:rPr>
              <w:t xml:space="preserve">роизводителя  оборудования - АО "БАЙЕР" о предоставлении информации, подтверждающей совместимость  Товара, предложенного  </w:t>
            </w:r>
            <w:r w:rsidR="00674E4E">
              <w:rPr>
                <w:color w:val="000000"/>
                <w:sz w:val="18"/>
                <w:szCs w:val="18"/>
              </w:rPr>
              <w:t>участником закупки</w:t>
            </w:r>
            <w:r w:rsidRPr="00674E4E">
              <w:rPr>
                <w:color w:val="000000"/>
                <w:sz w:val="18"/>
                <w:szCs w:val="18"/>
              </w:rPr>
              <w:t>, с оборудованием, указанным в Техническом задании.</w:t>
            </w:r>
          </w:p>
          <w:p w:rsidR="00020084" w:rsidRPr="00674E4E" w:rsidRDefault="006C14A6" w:rsidP="006C14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 xml:space="preserve">В ответ на запрос поступил </w:t>
            </w:r>
            <w:r w:rsidR="00674E4E">
              <w:rPr>
                <w:color w:val="000000"/>
                <w:sz w:val="18"/>
                <w:szCs w:val="18"/>
              </w:rPr>
              <w:t>ответ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="00674E4E">
              <w:rPr>
                <w:color w:val="000000"/>
                <w:sz w:val="18"/>
                <w:szCs w:val="18"/>
              </w:rPr>
              <w:t>уполномоченного представителя п</w:t>
            </w:r>
            <w:r w:rsidRPr="00674E4E">
              <w:rPr>
                <w:color w:val="000000"/>
                <w:sz w:val="18"/>
                <w:szCs w:val="18"/>
              </w:rPr>
              <w:t xml:space="preserve">роизводителя, в котором указано, что </w:t>
            </w:r>
            <w:r w:rsidR="00C93C52" w:rsidRPr="00674E4E">
              <w:rPr>
                <w:color w:val="000000"/>
                <w:sz w:val="18"/>
                <w:szCs w:val="18"/>
              </w:rPr>
              <w:t>"К</w:t>
            </w:r>
            <w:r w:rsidRPr="00674E4E">
              <w:rPr>
                <w:color w:val="000000"/>
                <w:sz w:val="18"/>
                <w:szCs w:val="18"/>
              </w:rPr>
              <w:t xml:space="preserve">омпании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Bayer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Medical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Care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Inc</w:t>
            </w:r>
            <w:r w:rsidRPr="00674E4E">
              <w:rPr>
                <w:color w:val="000000"/>
                <w:sz w:val="18"/>
                <w:szCs w:val="18"/>
              </w:rPr>
              <w:t xml:space="preserve">. («Байер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Медикал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Кеа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Инк.», США) и </w:t>
            </w:r>
            <w:proofErr w:type="spellStart"/>
            <w:r w:rsidRPr="00674E4E">
              <w:rPr>
                <w:color w:val="000000"/>
                <w:sz w:val="18"/>
                <w:szCs w:val="18"/>
                <w:lang w:val="en-US"/>
              </w:rPr>
              <w:t>Imaxeon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PTY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LTD</w:t>
            </w:r>
            <w:r w:rsidRPr="00674E4E">
              <w:rPr>
                <w:color w:val="000000"/>
                <w:sz w:val="18"/>
                <w:szCs w:val="18"/>
              </w:rPr>
              <w:t xml:space="preserve"> («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Имаксеон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Пи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Ти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Уай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Лтд», Австралия) </w:t>
            </w: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>не проводили испытаний на совместимость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="00C93C52" w:rsidRPr="00674E4E">
              <w:rPr>
                <w:color w:val="000000"/>
                <w:sz w:val="18"/>
                <w:szCs w:val="18"/>
              </w:rPr>
              <w:t xml:space="preserve">с инъекционными системами </w:t>
            </w:r>
            <w:r w:rsidR="00C93C52" w:rsidRPr="00674E4E">
              <w:rPr>
                <w:color w:val="000000"/>
                <w:sz w:val="18"/>
                <w:szCs w:val="18"/>
                <w:lang w:val="en-US"/>
              </w:rPr>
              <w:t>MEDRAD</w:t>
            </w:r>
            <w:r w:rsidR="00C93C52" w:rsidRPr="00674E4E">
              <w:rPr>
                <w:color w:val="000000"/>
                <w:sz w:val="18"/>
                <w:szCs w:val="18"/>
              </w:rPr>
              <w:t xml:space="preserve"> </w:t>
            </w:r>
            <w:r w:rsidR="00C93C52" w:rsidRPr="00674E4E">
              <w:rPr>
                <w:color w:val="000000"/>
                <w:sz w:val="18"/>
                <w:szCs w:val="18"/>
                <w:lang w:val="en-US"/>
              </w:rPr>
              <w:t>Salient</w:t>
            </w:r>
            <w:r w:rsidR="00C93C52"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</w:rPr>
              <w:t>расходных материалов, произво</w:t>
            </w:r>
            <w:r w:rsidR="00C93C52" w:rsidRPr="00674E4E">
              <w:rPr>
                <w:color w:val="000000"/>
                <w:sz w:val="18"/>
                <w:szCs w:val="18"/>
              </w:rPr>
              <w:t>дства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="00C93C52" w:rsidRPr="00674E4E">
              <w:rPr>
                <w:b/>
                <w:sz w:val="18"/>
                <w:szCs w:val="18"/>
                <w:u w:val="single"/>
              </w:rPr>
              <w:t>"</w:t>
            </w:r>
            <w:proofErr w:type="spellStart"/>
            <w:r w:rsidR="00C93C52" w:rsidRPr="00674E4E">
              <w:rPr>
                <w:b/>
                <w:sz w:val="18"/>
                <w:szCs w:val="18"/>
                <w:u w:val="single"/>
              </w:rPr>
              <w:t>УсиЮйшоуМедикалЭплаенсиз</w:t>
            </w:r>
            <w:proofErr w:type="spellEnd"/>
            <w:proofErr w:type="gramStart"/>
            <w:r w:rsidR="00C93C52" w:rsidRPr="00674E4E">
              <w:rPr>
                <w:b/>
                <w:sz w:val="18"/>
                <w:szCs w:val="18"/>
                <w:u w:val="single"/>
              </w:rPr>
              <w:t xml:space="preserve"> К</w:t>
            </w:r>
            <w:proofErr w:type="gramEnd"/>
            <w:r w:rsidR="00C93C52" w:rsidRPr="00674E4E">
              <w:rPr>
                <w:b/>
                <w:sz w:val="18"/>
                <w:szCs w:val="18"/>
                <w:u w:val="single"/>
              </w:rPr>
              <w:t>о. Лтд</w:t>
            </w:r>
            <w:proofErr w:type="gramStart"/>
            <w:r w:rsidR="00C93C52" w:rsidRPr="00674E4E">
              <w:rPr>
                <w:b/>
                <w:sz w:val="18"/>
                <w:szCs w:val="18"/>
                <w:u w:val="single"/>
              </w:rPr>
              <w:t xml:space="preserve">.", </w:t>
            </w:r>
            <w:proofErr w:type="gramEnd"/>
            <w:r w:rsidR="00C93C52" w:rsidRPr="00674E4E">
              <w:rPr>
                <w:b/>
                <w:sz w:val="18"/>
                <w:szCs w:val="18"/>
                <w:u w:val="single"/>
              </w:rPr>
              <w:t>Китай</w:t>
            </w:r>
            <w:r w:rsidR="00C93C52" w:rsidRPr="00674E4E">
              <w:rPr>
                <w:sz w:val="18"/>
                <w:szCs w:val="18"/>
              </w:rPr>
              <w:t>"</w:t>
            </w:r>
            <w:r w:rsidRPr="00674E4E">
              <w:rPr>
                <w:color w:val="000000"/>
                <w:sz w:val="18"/>
                <w:szCs w:val="18"/>
              </w:rPr>
              <w:t xml:space="preserve">. </w:t>
            </w:r>
          </w:p>
          <w:p w:rsidR="006C14A6" w:rsidRPr="00674E4E" w:rsidRDefault="00C93C52" w:rsidP="006C14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674E4E">
              <w:rPr>
                <w:color w:val="000000"/>
                <w:sz w:val="18"/>
                <w:szCs w:val="18"/>
              </w:rPr>
              <w:t xml:space="preserve">В связи с этим, компании-производители и АО "БАЙЕР" </w:t>
            </w: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>не могут подтвердить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="006C14A6" w:rsidRPr="00674E4E">
              <w:rPr>
                <w:color w:val="000000"/>
                <w:sz w:val="18"/>
                <w:szCs w:val="18"/>
              </w:rPr>
              <w:t>совместимост</w:t>
            </w:r>
            <w:r w:rsidRPr="00674E4E">
              <w:rPr>
                <w:color w:val="000000"/>
                <w:sz w:val="18"/>
                <w:szCs w:val="18"/>
              </w:rPr>
              <w:t>ь</w:t>
            </w:r>
            <w:r w:rsidR="006C14A6" w:rsidRPr="00674E4E">
              <w:rPr>
                <w:color w:val="000000"/>
                <w:sz w:val="18"/>
                <w:szCs w:val="18"/>
              </w:rPr>
              <w:t xml:space="preserve"> расходн</w:t>
            </w:r>
            <w:r w:rsidRPr="00674E4E">
              <w:rPr>
                <w:color w:val="000000"/>
                <w:sz w:val="18"/>
                <w:szCs w:val="18"/>
              </w:rPr>
              <w:t>ых</w:t>
            </w:r>
            <w:r w:rsidR="006C14A6" w:rsidRPr="00674E4E">
              <w:rPr>
                <w:color w:val="000000"/>
                <w:sz w:val="18"/>
                <w:szCs w:val="18"/>
              </w:rPr>
              <w:t xml:space="preserve"> материал</w:t>
            </w:r>
            <w:r w:rsidRPr="00674E4E">
              <w:rPr>
                <w:color w:val="000000"/>
                <w:sz w:val="18"/>
                <w:szCs w:val="18"/>
              </w:rPr>
              <w:t>ов</w:t>
            </w:r>
            <w:r w:rsidR="006C14A6" w:rsidRPr="00674E4E">
              <w:rPr>
                <w:color w:val="000000"/>
                <w:sz w:val="18"/>
                <w:szCs w:val="18"/>
              </w:rPr>
              <w:t xml:space="preserve">, </w:t>
            </w:r>
            <w:r w:rsidRPr="00674E4E">
              <w:rPr>
                <w:color w:val="000000"/>
                <w:sz w:val="18"/>
                <w:szCs w:val="18"/>
              </w:rPr>
              <w:t xml:space="preserve">не проходивших испытания компаний-производителей на совместимость с инъекционными системами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MEDRAD</w:t>
            </w:r>
            <w:r w:rsidRPr="00674E4E">
              <w:rPr>
                <w:color w:val="000000"/>
                <w:sz w:val="18"/>
                <w:szCs w:val="18"/>
              </w:rPr>
              <w:t xml:space="preserve"> </w:t>
            </w:r>
            <w:r w:rsidRPr="00674E4E">
              <w:rPr>
                <w:color w:val="000000"/>
                <w:sz w:val="18"/>
                <w:szCs w:val="18"/>
                <w:lang w:val="en-US"/>
              </w:rPr>
              <w:t>Salient</w:t>
            </w:r>
            <w:r w:rsidRPr="00674E4E">
              <w:rPr>
                <w:color w:val="000000"/>
                <w:sz w:val="18"/>
                <w:szCs w:val="18"/>
              </w:rPr>
              <w:t xml:space="preserve">  и, следовательно, гарантировать безопасность использования инъекционных систем для операторов оборудования и пациентов в случае их совместного использования: </w:t>
            </w: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 xml:space="preserve">указанные расходные материалы не являются совместимыми с </w:t>
            </w:r>
            <w:proofErr w:type="spellStart"/>
            <w:r w:rsidRPr="00674E4E">
              <w:rPr>
                <w:b/>
                <w:color w:val="000000"/>
                <w:sz w:val="18"/>
                <w:szCs w:val="18"/>
                <w:u w:val="single"/>
              </w:rPr>
              <w:t>иннъекционными</w:t>
            </w:r>
            <w:proofErr w:type="spellEnd"/>
            <w:r w:rsidRPr="00674E4E">
              <w:rPr>
                <w:b/>
                <w:color w:val="000000"/>
                <w:sz w:val="18"/>
                <w:szCs w:val="18"/>
                <w:u w:val="single"/>
              </w:rPr>
              <w:t xml:space="preserve"> системами </w:t>
            </w:r>
            <w:r w:rsidRPr="00674E4E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MEDRAD</w:t>
            </w:r>
            <w:r w:rsidRPr="00674E4E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674E4E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Salient</w:t>
            </w:r>
            <w:r w:rsidRPr="00674E4E">
              <w:rPr>
                <w:color w:val="000000"/>
                <w:sz w:val="18"/>
                <w:szCs w:val="18"/>
              </w:rPr>
              <w:t>.</w:t>
            </w:r>
            <w:proofErr w:type="gramEnd"/>
          </w:p>
          <w:p w:rsidR="00020084" w:rsidRPr="00674E4E" w:rsidRDefault="00020084" w:rsidP="006C14A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674E4E" w:rsidRPr="00674E4E" w:rsidRDefault="00020084" w:rsidP="00674E4E">
            <w:pPr>
              <w:pStyle w:val="a8"/>
              <w:ind w:firstLine="567"/>
              <w:jc w:val="both"/>
              <w:rPr>
                <w:sz w:val="18"/>
                <w:szCs w:val="18"/>
              </w:rPr>
            </w:pPr>
            <w:proofErr w:type="gramStart"/>
            <w:r w:rsidRPr="00674E4E">
              <w:rPr>
                <w:color w:val="000000"/>
                <w:sz w:val="18"/>
                <w:szCs w:val="18"/>
              </w:rPr>
              <w:t xml:space="preserve">Кроме того, </w:t>
            </w:r>
            <w:r w:rsidRPr="00674E4E">
              <w:rPr>
                <w:bCs/>
                <w:sz w:val="18"/>
                <w:szCs w:val="18"/>
              </w:rPr>
              <w:t>расходные материалы (шприцы, трубки) к инъекционной системе для компьютерной томографии</w:t>
            </w:r>
            <w:r w:rsidRPr="00674E4E">
              <w:rPr>
                <w:sz w:val="18"/>
                <w:szCs w:val="18"/>
              </w:rPr>
              <w:t xml:space="preserve"> приобретаются к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систем</w:t>
            </w:r>
            <w:r w:rsidR="00674E4E">
              <w:rPr>
                <w:color w:val="000000"/>
                <w:sz w:val="18"/>
                <w:szCs w:val="18"/>
              </w:rPr>
              <w:t>е</w:t>
            </w:r>
            <w:r w:rsidRPr="00674E4E">
              <w:rPr>
                <w:color w:val="000000"/>
                <w:sz w:val="18"/>
                <w:szCs w:val="18"/>
              </w:rPr>
              <w:t>й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инъекционной для КТ, модель MEDRAD 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Salient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D (с/</w:t>
            </w:r>
            <w:proofErr w:type="spellStart"/>
            <w:r w:rsidRPr="00674E4E">
              <w:rPr>
                <w:color w:val="000000"/>
                <w:sz w:val="18"/>
                <w:szCs w:val="18"/>
              </w:rPr>
              <w:t>н</w:t>
            </w:r>
            <w:proofErr w:type="spellEnd"/>
            <w:r w:rsidRPr="00674E4E">
              <w:rPr>
                <w:color w:val="000000"/>
                <w:sz w:val="18"/>
                <w:szCs w:val="18"/>
              </w:rPr>
              <w:t xml:space="preserve"> 85014)</w:t>
            </w:r>
            <w:r w:rsidRPr="00674E4E">
              <w:rPr>
                <w:sz w:val="18"/>
                <w:szCs w:val="18"/>
              </w:rPr>
              <w:t xml:space="preserve">, находящемся на гарантийном </w:t>
            </w:r>
            <w:r w:rsidRPr="00674E4E">
              <w:rPr>
                <w:sz w:val="18"/>
                <w:szCs w:val="18"/>
              </w:rPr>
              <w:lastRenderedPageBreak/>
              <w:t>обслуживании у Производителя.</w:t>
            </w:r>
            <w:proofErr w:type="gramEnd"/>
            <w:r w:rsidRPr="00674E4E">
              <w:rPr>
                <w:sz w:val="18"/>
                <w:szCs w:val="18"/>
              </w:rPr>
              <w:t xml:space="preserve"> Гарантийные обязательства АО «БАЙЕР» имеют силу при соблюдении правил эксплуатации и сервисного обслуживания инъекционной системы, в том числе:</w:t>
            </w:r>
            <w:r w:rsidR="00674E4E" w:rsidRPr="00674E4E">
              <w:rPr>
                <w:sz w:val="18"/>
                <w:szCs w:val="18"/>
              </w:rPr>
              <w:t xml:space="preserve"> </w:t>
            </w:r>
            <w:r w:rsidRPr="00674E4E">
              <w:rPr>
                <w:b/>
                <w:sz w:val="18"/>
                <w:szCs w:val="18"/>
                <w:u w:val="single"/>
              </w:rPr>
              <w:t>использование с инъекционной системой расходных материалов, совместимость которых подтверждена испытаниями компании-производителя инъекционной системы</w:t>
            </w:r>
            <w:r w:rsidRPr="00674E4E">
              <w:rPr>
                <w:sz w:val="18"/>
                <w:szCs w:val="18"/>
              </w:rPr>
              <w:t>.</w:t>
            </w:r>
          </w:p>
          <w:p w:rsidR="00674E4E" w:rsidRPr="00674E4E" w:rsidRDefault="00674E4E" w:rsidP="00674E4E">
            <w:pPr>
              <w:pStyle w:val="a8"/>
              <w:ind w:firstLine="567"/>
              <w:jc w:val="both"/>
              <w:rPr>
                <w:color w:val="000000"/>
                <w:sz w:val="18"/>
                <w:szCs w:val="18"/>
              </w:rPr>
            </w:pPr>
          </w:p>
          <w:p w:rsidR="00DD4745" w:rsidRPr="00674E4E" w:rsidRDefault="006C14A6" w:rsidP="00717AAB">
            <w:pPr>
              <w:pStyle w:val="a8"/>
              <w:ind w:firstLine="567"/>
              <w:jc w:val="both"/>
              <w:rPr>
                <w:color w:val="000000"/>
                <w:sz w:val="18"/>
                <w:szCs w:val="18"/>
              </w:rPr>
            </w:pPr>
            <w:r w:rsidRPr="00674E4E">
              <w:rPr>
                <w:color w:val="000000"/>
                <w:sz w:val="18"/>
                <w:szCs w:val="18"/>
              </w:rPr>
              <w:t>Из вышеуказанного следует, что</w:t>
            </w:r>
            <w:r w:rsidR="00717AAB">
              <w:rPr>
                <w:color w:val="000000"/>
                <w:sz w:val="18"/>
                <w:szCs w:val="18"/>
              </w:rPr>
              <w:t xml:space="preserve"> участник закупки</w:t>
            </w:r>
            <w:r w:rsidRPr="00674E4E">
              <w:rPr>
                <w:color w:val="000000"/>
                <w:sz w:val="18"/>
                <w:szCs w:val="18"/>
              </w:rPr>
              <w:t xml:space="preserve">  предоставило недостоверную информацию в части характеристик, предлагаемого к поставке товара.</w:t>
            </w:r>
          </w:p>
        </w:tc>
      </w:tr>
    </w:tbl>
    <w:p w:rsidR="00683AB5" w:rsidRPr="00B64219" w:rsidRDefault="00683AB5" w:rsidP="006956C6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956C6" w:rsidRPr="007D28FC" w:rsidRDefault="006956C6" w:rsidP="006956C6">
      <w:pPr>
        <w:pStyle w:val="af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</w:rPr>
      </w:pPr>
      <w:r w:rsidRPr="007D28FC">
        <w:rPr>
          <w:bCs/>
          <w:sz w:val="22"/>
          <w:szCs w:val="22"/>
        </w:rPr>
        <w:t>На основании пункта 18</w:t>
      </w:r>
      <w:r w:rsidRPr="007D28FC">
        <w:rPr>
          <w:sz w:val="22"/>
          <w:szCs w:val="22"/>
        </w:rPr>
        <w:t>.23. </w:t>
      </w:r>
      <w:proofErr w:type="gramStart"/>
      <w:r w:rsidRPr="007D28F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7D28FC">
        <w:rPr>
          <w:bCs/>
          <w:sz w:val="22"/>
          <w:szCs w:val="22"/>
        </w:rPr>
        <w:t xml:space="preserve"> </w:t>
      </w:r>
      <w:r w:rsidRPr="007D28FC">
        <w:rPr>
          <w:sz w:val="22"/>
          <w:szCs w:val="22"/>
        </w:rPr>
        <w:t xml:space="preserve">о проведении закупки </w:t>
      </w:r>
      <w:r w:rsidR="007D28FC" w:rsidRPr="007D28FC">
        <w:rPr>
          <w:kern w:val="32"/>
          <w:sz w:val="22"/>
          <w:szCs w:val="22"/>
        </w:rPr>
        <w:t>на</w:t>
      </w:r>
      <w:r w:rsidR="007D28FC" w:rsidRPr="007D28FC">
        <w:rPr>
          <w:sz w:val="22"/>
          <w:szCs w:val="22"/>
        </w:rPr>
        <w:t xml:space="preserve"> поставку медицинских расходных материалов (шприцы, трубки) </w:t>
      </w:r>
      <w:r w:rsidRPr="007D28FC">
        <w:rPr>
          <w:sz w:val="22"/>
          <w:szCs w:val="22"/>
        </w:rPr>
        <w:t xml:space="preserve"> </w:t>
      </w:r>
      <w:r w:rsidRPr="007D28FC">
        <w:rPr>
          <w:kern w:val="32"/>
          <w:sz w:val="22"/>
          <w:szCs w:val="22"/>
        </w:rPr>
        <w:t>путем запроса котировок в электронной форме,</w:t>
      </w:r>
      <w:r w:rsidRPr="007D28FC">
        <w:rPr>
          <w:i/>
          <w:kern w:val="32"/>
          <w:sz w:val="22"/>
          <w:szCs w:val="22"/>
        </w:rPr>
        <w:t xml:space="preserve"> </w:t>
      </w:r>
      <w:r w:rsidRPr="007D28F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7D28FC">
        <w:rPr>
          <w:sz w:val="22"/>
          <w:szCs w:val="22"/>
        </w:rPr>
        <w:t xml:space="preserve"> № </w:t>
      </w:r>
      <w:r w:rsidR="007D28FC" w:rsidRPr="007D28FC">
        <w:rPr>
          <w:sz w:val="22"/>
          <w:szCs w:val="22"/>
        </w:rPr>
        <w:t>163</w:t>
      </w:r>
      <w:r w:rsidRPr="007D28FC">
        <w:rPr>
          <w:sz w:val="22"/>
          <w:szCs w:val="22"/>
        </w:rPr>
        <w:t>-20 (далее – Извещение), так как п</w:t>
      </w:r>
      <w:r w:rsidRPr="007D28FC">
        <w:rPr>
          <w:bCs/>
          <w:sz w:val="22"/>
          <w:szCs w:val="22"/>
        </w:rPr>
        <w:t>о результатам рассмотрения заявок на участие</w:t>
      </w:r>
      <w:proofErr w:type="gramEnd"/>
      <w:r w:rsidRPr="007D28FC">
        <w:rPr>
          <w:bCs/>
          <w:sz w:val="22"/>
          <w:szCs w:val="22"/>
        </w:rPr>
        <w:t xml:space="preserve"> в запросе котировок в электронной форме </w:t>
      </w:r>
      <w:r w:rsidRPr="007D28FC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7D28FC">
        <w:rPr>
          <w:bCs/>
          <w:sz w:val="22"/>
          <w:szCs w:val="22"/>
        </w:rPr>
        <w:t>, запрос котировок признан несостоявшимся.</w:t>
      </w:r>
    </w:p>
    <w:p w:rsidR="006956C6" w:rsidRDefault="006956C6" w:rsidP="006956C6">
      <w:pPr>
        <w:pStyle w:val="afb"/>
        <w:tabs>
          <w:tab w:val="left" w:pos="426"/>
        </w:tabs>
        <w:ind w:left="0"/>
        <w:jc w:val="both"/>
        <w:rPr>
          <w:i/>
          <w:iCs/>
          <w:sz w:val="22"/>
          <w:szCs w:val="22"/>
        </w:rPr>
      </w:pPr>
    </w:p>
    <w:p w:rsidR="005246CD" w:rsidRPr="00FD1537" w:rsidRDefault="005246CD" w:rsidP="005246CD">
      <w:pPr>
        <w:tabs>
          <w:tab w:val="left" w:pos="426"/>
        </w:tabs>
        <w:jc w:val="both"/>
        <w:rPr>
          <w:sz w:val="22"/>
          <w:szCs w:val="22"/>
        </w:rPr>
      </w:pPr>
      <w:r w:rsidRPr="00FD153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5246CD" w:rsidRPr="00FD1537" w:rsidTr="00524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D" w:rsidRPr="00FD1537" w:rsidRDefault="005246CD" w:rsidP="005246C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D153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D153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D15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D15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D" w:rsidRPr="00FD1537" w:rsidRDefault="005246CD" w:rsidP="005246C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D15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D15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D" w:rsidRPr="00FD1537" w:rsidRDefault="005246CD" w:rsidP="005246C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D153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D" w:rsidRPr="00FD1537" w:rsidRDefault="005246CD" w:rsidP="005246C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D153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246CD" w:rsidRPr="00FD1537" w:rsidRDefault="005246CD" w:rsidP="005246C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246CD" w:rsidRPr="00FD1537" w:rsidTr="00524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D" w:rsidRPr="00FD1537" w:rsidRDefault="005246CD" w:rsidP="005246CD">
            <w:pPr>
              <w:jc w:val="center"/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D" w:rsidRPr="00FD1537" w:rsidRDefault="005246CD" w:rsidP="005246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«Компания Киль-Иркутск»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D" w:rsidRPr="00FD1537" w:rsidRDefault="005246CD" w:rsidP="005246CD">
            <w:pPr>
              <w:rPr>
                <w:sz w:val="22"/>
                <w:szCs w:val="22"/>
              </w:rPr>
            </w:pPr>
            <w:r w:rsidRPr="00FD153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CD" w:rsidRPr="00FD1537" w:rsidRDefault="005246CD" w:rsidP="00524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1 350 900,00</w:t>
            </w:r>
          </w:p>
        </w:tc>
      </w:tr>
    </w:tbl>
    <w:p w:rsidR="005246CD" w:rsidRPr="00FD1537" w:rsidRDefault="005246CD" w:rsidP="005246CD">
      <w:pPr>
        <w:tabs>
          <w:tab w:val="left" w:pos="426"/>
        </w:tabs>
        <w:rPr>
          <w:i/>
          <w:iCs/>
          <w:sz w:val="22"/>
          <w:szCs w:val="22"/>
        </w:rPr>
      </w:pPr>
    </w:p>
    <w:p w:rsidR="005246CD" w:rsidRPr="00FD1537" w:rsidRDefault="005246CD" w:rsidP="005246CD">
      <w:pPr>
        <w:jc w:val="both"/>
        <w:rPr>
          <w:color w:val="000000"/>
          <w:sz w:val="22"/>
          <w:szCs w:val="22"/>
        </w:rPr>
      </w:pPr>
      <w:r w:rsidRPr="00FD1537">
        <w:rPr>
          <w:sz w:val="22"/>
          <w:szCs w:val="22"/>
        </w:rPr>
        <w:t>6. В соответствии с пунктом 18.26. </w:t>
      </w:r>
      <w:proofErr w:type="gramStart"/>
      <w:r w:rsidRPr="00FD1537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5246CD">
        <w:rPr>
          <w:b/>
          <w:color w:val="000000"/>
          <w:sz w:val="22"/>
          <w:szCs w:val="22"/>
        </w:rPr>
        <w:t xml:space="preserve">Общество с ограниченной ответственностью «Компания Киль-Иркутск» </w:t>
      </w:r>
      <w:r w:rsidRPr="00FD1537">
        <w:rPr>
          <w:color w:val="000000"/>
          <w:sz w:val="22"/>
          <w:szCs w:val="22"/>
        </w:rPr>
        <w:t>на условиях, указанных в извещении о проведении</w:t>
      </w:r>
      <w:proofErr w:type="gramEnd"/>
      <w:r w:rsidRPr="00FD1537"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1 350 900,00</w:t>
      </w:r>
      <w:r w:rsidRPr="00FD1537">
        <w:rPr>
          <w:sz w:val="22"/>
          <w:szCs w:val="22"/>
        </w:rPr>
        <w:t xml:space="preserve"> </w:t>
      </w:r>
      <w:r w:rsidRPr="00FD1537">
        <w:rPr>
          <w:b/>
          <w:color w:val="000000"/>
          <w:sz w:val="22"/>
          <w:szCs w:val="22"/>
        </w:rPr>
        <w:t>руб</w:t>
      </w:r>
      <w:r w:rsidRPr="00FD1537">
        <w:rPr>
          <w:color w:val="000000"/>
          <w:sz w:val="22"/>
          <w:szCs w:val="22"/>
        </w:rPr>
        <w:t>.).</w:t>
      </w:r>
    </w:p>
    <w:p w:rsidR="005246CD" w:rsidRPr="00B64219" w:rsidRDefault="005246CD" w:rsidP="006956C6">
      <w:pPr>
        <w:pStyle w:val="afb"/>
        <w:tabs>
          <w:tab w:val="left" w:pos="426"/>
        </w:tabs>
        <w:ind w:left="0"/>
        <w:jc w:val="both"/>
        <w:rPr>
          <w:i/>
          <w:iCs/>
          <w:sz w:val="22"/>
          <w:szCs w:val="22"/>
        </w:rPr>
      </w:pPr>
    </w:p>
    <w:p w:rsidR="005E67B9" w:rsidRPr="00B64219" w:rsidRDefault="005E67B9" w:rsidP="005E67B9">
      <w:pPr>
        <w:ind w:right="-143"/>
        <w:rPr>
          <w:b/>
          <w:bCs/>
          <w:sz w:val="22"/>
          <w:szCs w:val="22"/>
        </w:rPr>
      </w:pPr>
      <w:r w:rsidRPr="00B64219">
        <w:rPr>
          <w:b/>
          <w:bCs/>
          <w:sz w:val="22"/>
          <w:szCs w:val="22"/>
        </w:rPr>
        <w:t>Подписи членов комиссии:</w:t>
      </w:r>
    </w:p>
    <w:p w:rsidR="00EE519E" w:rsidRPr="00B6421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64219" w:rsidTr="00F10833">
        <w:tc>
          <w:tcPr>
            <w:tcW w:w="2802" w:type="dxa"/>
            <w:hideMark/>
          </w:tcPr>
          <w:p w:rsidR="005E67B9" w:rsidRPr="00B64219" w:rsidRDefault="005E67B9" w:rsidP="00F10833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64219" w:rsidTr="00F10833">
        <w:tc>
          <w:tcPr>
            <w:tcW w:w="2802" w:type="dxa"/>
          </w:tcPr>
          <w:p w:rsidR="005E67B9" w:rsidRPr="00B64219" w:rsidRDefault="005E67B9" w:rsidP="00F10833">
            <w:pPr>
              <w:rPr>
                <w:sz w:val="22"/>
                <w:szCs w:val="22"/>
              </w:rPr>
            </w:pPr>
          </w:p>
          <w:p w:rsidR="005E67B9" w:rsidRPr="00B64219" w:rsidRDefault="005E67B9" w:rsidP="00F10833">
            <w:pPr>
              <w:rPr>
                <w:sz w:val="22"/>
                <w:szCs w:val="22"/>
              </w:rPr>
            </w:pPr>
            <w:r w:rsidRPr="00B642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6421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4219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64219" w:rsidTr="00F10833">
        <w:tc>
          <w:tcPr>
            <w:tcW w:w="2802" w:type="dxa"/>
          </w:tcPr>
          <w:p w:rsidR="005E67B9" w:rsidRPr="00B6421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6421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4219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421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6421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6421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CD" w:rsidRDefault="005246C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246CD" w:rsidRDefault="005246C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CD" w:rsidRDefault="005246CD">
    <w:pPr>
      <w:pStyle w:val="af5"/>
      <w:jc w:val="right"/>
    </w:pPr>
    <w:fldSimple w:instr=" PAGE   \* MERGEFORMAT ">
      <w:r w:rsidR="008B6BE9">
        <w:rPr>
          <w:noProof/>
        </w:rPr>
        <w:t>3</w:t>
      </w:r>
    </w:fldSimple>
  </w:p>
  <w:p w:rsidR="005246CD" w:rsidRDefault="005246C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CD" w:rsidRDefault="005246CD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5246CD" w:rsidRDefault="005246C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CD" w:rsidRDefault="005246C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246CD" w:rsidRDefault="005246C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CD" w:rsidRDefault="005246C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084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6CF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1A6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2DF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5827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73A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98F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46C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2282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4E4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6C6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4A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587"/>
    <w:rsid w:val="0071699C"/>
    <w:rsid w:val="007175AD"/>
    <w:rsid w:val="00717877"/>
    <w:rsid w:val="00717AAB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28FC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6BE9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054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219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4C20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D4749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06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3C52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4745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430"/>
    <w:rsid w:val="00E66F83"/>
    <w:rsid w:val="00E71505"/>
    <w:rsid w:val="00E720B3"/>
    <w:rsid w:val="00E742E5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110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CharCharCharCharCharCharCharCharCharCharCharCharCharChar">
    <w:name w:val="Char Char Знак Знак Char Char Знак Знак Char Char Знак Знак Char Char Знак Знак Char Char Знак Знак Char Char Знак Знак Char Char Знак"/>
    <w:basedOn w:val="a0"/>
    <w:rsid w:val="000200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1084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2020-06-19T00:32:00Z</cp:lastPrinted>
  <dcterms:created xsi:type="dcterms:W3CDTF">2020-06-18T08:50:00Z</dcterms:created>
  <dcterms:modified xsi:type="dcterms:W3CDTF">2020-06-19T00:38:00Z</dcterms:modified>
</cp:coreProperties>
</file>