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230E1">
        <w:rPr>
          <w:b/>
          <w:sz w:val="28"/>
          <w:szCs w:val="28"/>
        </w:rPr>
        <w:t>реактивов для мочевой станции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230E1">
        <w:rPr>
          <w:b/>
          <w:kern w:val="32"/>
          <w:sz w:val="28"/>
          <w:szCs w:val="28"/>
        </w:rPr>
        <w:t>204-20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B5CC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F230E1">
              <w:rPr>
                <w:bCs/>
                <w:sz w:val="20"/>
                <w:szCs w:val="20"/>
              </w:rPr>
              <w:t>реактивов для мочевой станции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F230E1" w:rsidP="00DC5959">
            <w:pPr>
              <w:autoSpaceDE w:val="0"/>
              <w:autoSpaceDN w:val="0"/>
              <w:adjustRightInd w:val="0"/>
              <w:rPr>
                <w:sz w:val="20"/>
                <w:szCs w:val="20"/>
                <w:highlight w:val="yellow"/>
              </w:rPr>
            </w:pPr>
            <w:r w:rsidRPr="00F230E1">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B44F00">
            <w:pPr>
              <w:autoSpaceDE w:val="0"/>
              <w:autoSpaceDN w:val="0"/>
              <w:adjustRightInd w:val="0"/>
              <w:rPr>
                <w:sz w:val="20"/>
                <w:szCs w:val="20"/>
              </w:rPr>
            </w:pPr>
            <w:r>
              <w:rPr>
                <w:sz w:val="20"/>
                <w:szCs w:val="20"/>
              </w:rPr>
              <w:t>5</w:t>
            </w:r>
            <w:r w:rsidR="00E0391A">
              <w:rPr>
                <w:sz w:val="20"/>
                <w:szCs w:val="20"/>
              </w:rPr>
              <w:t>9</w:t>
            </w:r>
            <w:r w:rsidR="00F230E1">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30E1" w:rsidRPr="00FE2446" w:rsidRDefault="00A84ECD" w:rsidP="00F230E1">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E0391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w:t>
            </w:r>
            <w:r w:rsidR="00E0391A">
              <w:rPr>
                <w:sz w:val="20"/>
                <w:szCs w:val="20"/>
              </w:rPr>
              <w:t>0</w:t>
            </w:r>
            <w:r>
              <w:rPr>
                <w:sz w:val="20"/>
                <w:szCs w:val="20"/>
              </w:rPr>
              <w:t>.</w:t>
            </w:r>
            <w:r w:rsidR="00E81998">
              <w:rPr>
                <w:sz w:val="20"/>
                <w:szCs w:val="20"/>
              </w:rPr>
              <w:t>0</w:t>
            </w:r>
            <w:r w:rsidR="00E0391A">
              <w:rPr>
                <w:sz w:val="20"/>
                <w:szCs w:val="20"/>
              </w:rPr>
              <w:t>6</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230E1" w:rsidP="00F230E1">
            <w:pPr>
              <w:tabs>
                <w:tab w:val="left" w:pos="6022"/>
              </w:tabs>
              <w:ind w:right="72"/>
              <w:rPr>
                <w:sz w:val="20"/>
                <w:szCs w:val="20"/>
              </w:rPr>
            </w:pPr>
            <w:r>
              <w:rPr>
                <w:sz w:val="20"/>
                <w:szCs w:val="20"/>
              </w:rPr>
              <w:t>2 036 702,06</w:t>
            </w:r>
            <w:r w:rsidR="00B44F00">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 миллиона тридцать шесть тысяч семьсот два рубля шесть</w:t>
            </w:r>
            <w:r w:rsidR="00E81998">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44F0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0391A">
              <w:rPr>
                <w:b/>
                <w:sz w:val="20"/>
                <w:szCs w:val="20"/>
              </w:rPr>
              <w:t>2</w:t>
            </w:r>
            <w:r w:rsidR="00B44F00">
              <w:rPr>
                <w:b/>
                <w:sz w:val="20"/>
                <w:szCs w:val="20"/>
              </w:rPr>
              <w:t>4</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44F00">
              <w:rPr>
                <w:b/>
                <w:sz w:val="20"/>
                <w:szCs w:val="20"/>
              </w:rPr>
              <w:t>03</w:t>
            </w:r>
            <w:r w:rsidRPr="00485047">
              <w:rPr>
                <w:b/>
                <w:sz w:val="20"/>
                <w:szCs w:val="20"/>
              </w:rPr>
              <w:t xml:space="preserve">» </w:t>
            </w:r>
            <w:r w:rsidR="00B44F00">
              <w:rPr>
                <w:b/>
                <w:sz w:val="20"/>
                <w:szCs w:val="20"/>
              </w:rPr>
              <w:t>августа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0391A">
              <w:rPr>
                <w:sz w:val="20"/>
                <w:szCs w:val="20"/>
              </w:rPr>
              <w:t>2</w:t>
            </w:r>
            <w:r w:rsidR="00B44F00">
              <w:rPr>
                <w:sz w:val="20"/>
                <w:szCs w:val="20"/>
              </w:rPr>
              <w:t>4</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44F00">
            <w:pPr>
              <w:jc w:val="both"/>
              <w:rPr>
                <w:sz w:val="20"/>
                <w:szCs w:val="20"/>
              </w:rPr>
            </w:pPr>
            <w:r w:rsidRPr="00FE2446">
              <w:rPr>
                <w:bCs/>
                <w:sz w:val="20"/>
                <w:szCs w:val="20"/>
              </w:rPr>
              <w:t>«</w:t>
            </w:r>
            <w:r w:rsidR="00B44F00">
              <w:rPr>
                <w:bCs/>
                <w:sz w:val="20"/>
                <w:szCs w:val="20"/>
              </w:rPr>
              <w:t>03</w:t>
            </w:r>
            <w:r w:rsidRPr="00FE2446">
              <w:rPr>
                <w:bCs/>
                <w:sz w:val="20"/>
                <w:szCs w:val="20"/>
              </w:rPr>
              <w:t xml:space="preserve">» </w:t>
            </w:r>
            <w:r w:rsidR="00B44F00">
              <w:rPr>
                <w:bCs/>
                <w:sz w:val="20"/>
                <w:szCs w:val="20"/>
              </w:rPr>
              <w:t>августа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230E1" w:rsidP="007C0DB3">
            <w:pPr>
              <w:autoSpaceDE w:val="0"/>
              <w:autoSpaceDN w:val="0"/>
              <w:adjustRightInd w:val="0"/>
              <w:jc w:val="both"/>
              <w:outlineLvl w:val="1"/>
              <w:rPr>
                <w:sz w:val="20"/>
                <w:szCs w:val="20"/>
              </w:rPr>
            </w:pPr>
            <w:r>
              <w:rPr>
                <w:sz w:val="20"/>
                <w:szCs w:val="20"/>
              </w:rPr>
              <w:t>101 835,10</w:t>
            </w:r>
            <w:r w:rsidR="007C7A98">
              <w:rPr>
                <w:sz w:val="20"/>
                <w:szCs w:val="20"/>
              </w:rPr>
              <w:t xml:space="preserve"> </w:t>
            </w:r>
            <w:r w:rsidR="00A84ECD" w:rsidRPr="00FE2446">
              <w:rPr>
                <w:sz w:val="20"/>
                <w:szCs w:val="20"/>
              </w:rPr>
              <w:t>руб. (</w:t>
            </w:r>
            <w:r>
              <w:rPr>
                <w:sz w:val="20"/>
                <w:szCs w:val="20"/>
              </w:rPr>
              <w:t>сто одна тысяча восемьсот тридцать пять рублей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44F00">
            <w:pPr>
              <w:jc w:val="both"/>
              <w:rPr>
                <w:sz w:val="20"/>
                <w:szCs w:val="20"/>
              </w:rPr>
            </w:pPr>
            <w:r w:rsidRPr="00FE2446">
              <w:rPr>
                <w:sz w:val="20"/>
                <w:szCs w:val="20"/>
              </w:rPr>
              <w:t>«</w:t>
            </w:r>
            <w:r w:rsidR="00B44F00">
              <w:rPr>
                <w:sz w:val="20"/>
                <w:szCs w:val="20"/>
              </w:rPr>
              <w:t>31</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44F00">
              <w:rPr>
                <w:b/>
                <w:sz w:val="20"/>
                <w:szCs w:val="20"/>
              </w:rPr>
              <w:t>03</w:t>
            </w:r>
            <w:r w:rsidRPr="00485047">
              <w:rPr>
                <w:b/>
                <w:sz w:val="20"/>
                <w:szCs w:val="20"/>
              </w:rPr>
              <w:t>»</w:t>
            </w:r>
            <w:r w:rsidR="007C7A98">
              <w:rPr>
                <w:b/>
                <w:sz w:val="20"/>
                <w:szCs w:val="20"/>
              </w:rPr>
              <w:t xml:space="preserve"> </w:t>
            </w:r>
            <w:r w:rsidR="00B44F00">
              <w:rPr>
                <w:b/>
                <w:sz w:val="20"/>
                <w:szCs w:val="20"/>
              </w:rPr>
              <w:t>августа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44F0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44F00">
              <w:rPr>
                <w:b/>
                <w:sz w:val="20"/>
                <w:szCs w:val="20"/>
              </w:rPr>
              <w:t>03</w:t>
            </w:r>
            <w:r w:rsidR="00487F7E" w:rsidRPr="00485047">
              <w:rPr>
                <w:b/>
                <w:sz w:val="20"/>
                <w:szCs w:val="20"/>
              </w:rPr>
              <w:t xml:space="preserve">» </w:t>
            </w:r>
            <w:r w:rsidR="00B44F00">
              <w:rPr>
                <w:b/>
                <w:sz w:val="20"/>
                <w:szCs w:val="20"/>
              </w:rPr>
              <w:t>августа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F230E1" w:rsidRDefault="00F230E1"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E0391A" w:rsidRDefault="00E0391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230E1">
        <w:rPr>
          <w:b/>
          <w:sz w:val="20"/>
          <w:szCs w:val="20"/>
        </w:rPr>
        <w:t>реактивов для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230E1">
        <w:rPr>
          <w:b/>
          <w:kern w:val="32"/>
          <w:sz w:val="20"/>
          <w:szCs w:val="20"/>
        </w:rPr>
        <w:t>204-20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230E1">
        <w:rPr>
          <w:b/>
          <w:bCs/>
          <w:sz w:val="20"/>
        </w:rPr>
        <w:t>реактивов для мочевой станции</w:t>
      </w:r>
      <w:bookmarkEnd w:id="2"/>
    </w:p>
    <w:tbl>
      <w:tblPr>
        <w:tblW w:w="10346" w:type="dxa"/>
        <w:tblInd w:w="108" w:type="dxa"/>
        <w:tblLayout w:type="fixed"/>
        <w:tblLook w:val="04A0"/>
      </w:tblPr>
      <w:tblGrid>
        <w:gridCol w:w="534"/>
        <w:gridCol w:w="1734"/>
        <w:gridCol w:w="5245"/>
        <w:gridCol w:w="850"/>
        <w:gridCol w:w="850"/>
        <w:gridCol w:w="1133"/>
      </w:tblGrid>
      <w:tr w:rsidR="003D7C22" w:rsidRPr="005A07FA" w:rsidTr="00A743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B44F00" w:rsidRDefault="003D7C22" w:rsidP="00B44F00">
            <w:pPr>
              <w:jc w:val="center"/>
              <w:rPr>
                <w:b/>
                <w:color w:val="000000"/>
                <w:sz w:val="20"/>
                <w:szCs w:val="20"/>
              </w:rPr>
            </w:pPr>
            <w:r w:rsidRPr="00B44F0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B44F00" w:rsidRDefault="003D7C22" w:rsidP="00B44F00">
            <w:pPr>
              <w:jc w:val="center"/>
              <w:rPr>
                <w:b/>
                <w:color w:val="000000"/>
                <w:sz w:val="20"/>
                <w:szCs w:val="20"/>
              </w:rPr>
            </w:pPr>
            <w:r w:rsidRPr="00B44F00">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 xml:space="preserve">Тест-полоски </w:t>
            </w:r>
          </w:p>
        </w:tc>
        <w:tc>
          <w:tcPr>
            <w:tcW w:w="5245" w:type="dxa"/>
            <w:tcBorders>
              <w:top w:val="single" w:sz="4" w:space="0" w:color="auto"/>
              <w:left w:val="nil"/>
              <w:bottom w:val="single" w:sz="4" w:space="0" w:color="auto"/>
              <w:right w:val="single" w:sz="4" w:space="0" w:color="auto"/>
            </w:tcBorders>
          </w:tcPr>
          <w:p w:rsidR="00F230E1" w:rsidRDefault="00F230E1" w:rsidP="00F230E1">
            <w:pPr>
              <w:rPr>
                <w:sz w:val="20"/>
                <w:szCs w:val="20"/>
              </w:rPr>
            </w:pPr>
            <w:r w:rsidRPr="00F230E1">
              <w:rPr>
                <w:sz w:val="20"/>
                <w:szCs w:val="20"/>
              </w:rPr>
              <w:t>Тест-полоски для быстрого выявления билирубина, уробилиногена, кетонов (ацетоуксусной кислоты), аскорбиновой кислоты, глюкозы, белка (альбумина), крови, рН, нитрита и лейкоцитов в моче на анализаторе IRIS IChem VELOCITY, имеющегося у заказчика.</w:t>
            </w:r>
          </w:p>
          <w:p w:rsidR="00F230E1" w:rsidRDefault="00F230E1" w:rsidP="00F230E1">
            <w:pPr>
              <w:rPr>
                <w:sz w:val="20"/>
                <w:szCs w:val="20"/>
              </w:rPr>
            </w:pPr>
            <w:r w:rsidRPr="00F230E1">
              <w:rPr>
                <w:sz w:val="20"/>
                <w:szCs w:val="20"/>
              </w:rPr>
              <w:t xml:space="preserve">Тест-полоски </w:t>
            </w:r>
            <w:r>
              <w:rPr>
                <w:sz w:val="20"/>
                <w:szCs w:val="20"/>
              </w:rPr>
              <w:t xml:space="preserve">должны быть </w:t>
            </w:r>
            <w:r w:rsidRPr="00F230E1">
              <w:rPr>
                <w:sz w:val="20"/>
                <w:szCs w:val="20"/>
              </w:rPr>
              <w:t xml:space="preserve">упакованы в пластиковый контейнер (тубу) с крышкой по 100 шт. </w:t>
            </w:r>
          </w:p>
          <w:p w:rsidR="00F230E1" w:rsidRPr="00F230E1" w:rsidRDefault="00F230E1" w:rsidP="00F230E1">
            <w:pPr>
              <w:rPr>
                <w:sz w:val="20"/>
                <w:szCs w:val="20"/>
              </w:rPr>
            </w:pPr>
            <w:r w:rsidRPr="00F230E1">
              <w:rPr>
                <w:sz w:val="20"/>
                <w:szCs w:val="20"/>
              </w:rPr>
              <w:t xml:space="preserve">Каждый контейнер </w:t>
            </w:r>
            <w:r>
              <w:rPr>
                <w:sz w:val="20"/>
                <w:szCs w:val="20"/>
              </w:rPr>
              <w:t xml:space="preserve">должен быть </w:t>
            </w:r>
            <w:r w:rsidRPr="00F230E1">
              <w:rPr>
                <w:sz w:val="20"/>
                <w:szCs w:val="20"/>
              </w:rPr>
              <w:t xml:space="preserve">упакован в картонную коробку.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Уп</w:t>
            </w:r>
            <w:r>
              <w:rPr>
                <w:sz w:val="20"/>
                <w:szCs w:val="20"/>
              </w:rPr>
              <w:t>.</w:t>
            </w:r>
            <w:r w:rsidRPr="00F230E1">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200</w:t>
            </w:r>
          </w:p>
        </w:tc>
        <w:tc>
          <w:tcPr>
            <w:tcW w:w="1133" w:type="dxa"/>
            <w:tcBorders>
              <w:top w:val="single" w:sz="4" w:space="0" w:color="auto"/>
              <w:left w:val="nil"/>
              <w:bottom w:val="single" w:sz="4" w:space="0" w:color="auto"/>
              <w:right w:val="single" w:sz="4" w:space="0" w:color="auto"/>
            </w:tcBorders>
          </w:tcPr>
          <w:p w:rsidR="00F230E1" w:rsidRPr="00041493" w:rsidRDefault="00A97052" w:rsidP="007A12DA">
            <w:pPr>
              <w:jc w:val="center"/>
              <w:rPr>
                <w:sz w:val="20"/>
                <w:szCs w:val="20"/>
              </w:rPr>
            </w:pPr>
            <w:r>
              <w:rPr>
                <w:sz w:val="20"/>
                <w:szCs w:val="20"/>
              </w:rPr>
              <w:t>3730,64</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 xml:space="preserve">Моющий раствор </w:t>
            </w:r>
          </w:p>
        </w:tc>
        <w:tc>
          <w:tcPr>
            <w:tcW w:w="5245" w:type="dxa"/>
            <w:tcBorders>
              <w:top w:val="single" w:sz="4" w:space="0" w:color="auto"/>
              <w:left w:val="nil"/>
              <w:bottom w:val="single" w:sz="4" w:space="0" w:color="auto"/>
              <w:right w:val="single" w:sz="4" w:space="0" w:color="auto"/>
            </w:tcBorders>
          </w:tcPr>
          <w:p w:rsidR="00F230E1" w:rsidRDefault="00F230E1" w:rsidP="00F230E1">
            <w:pPr>
              <w:rPr>
                <w:sz w:val="20"/>
                <w:szCs w:val="20"/>
              </w:rPr>
            </w:pPr>
            <w:r w:rsidRPr="00F230E1">
              <w:rPr>
                <w:sz w:val="20"/>
                <w:szCs w:val="20"/>
              </w:rPr>
              <w:t>Моющий раствор явля</w:t>
            </w:r>
            <w:r w:rsidR="00323C02">
              <w:rPr>
                <w:sz w:val="20"/>
                <w:szCs w:val="20"/>
              </w:rPr>
              <w:t>е</w:t>
            </w:r>
            <w:r w:rsidRPr="00F230E1">
              <w:rPr>
                <w:sz w:val="20"/>
                <w:szCs w:val="20"/>
              </w:rPr>
              <w:t xml:space="preserve">тся буферным раствором для стандартной промывки системы химического анализа мочи. </w:t>
            </w:r>
          </w:p>
          <w:p w:rsidR="00F230E1" w:rsidRDefault="00323C02" w:rsidP="00F230E1">
            <w:pPr>
              <w:rPr>
                <w:sz w:val="20"/>
                <w:szCs w:val="20"/>
              </w:rPr>
            </w:pPr>
            <w:r>
              <w:rPr>
                <w:sz w:val="20"/>
                <w:szCs w:val="20"/>
              </w:rPr>
              <w:t>Я</w:t>
            </w:r>
            <w:r w:rsidR="00F230E1">
              <w:rPr>
                <w:sz w:val="20"/>
                <w:szCs w:val="20"/>
              </w:rPr>
              <w:t>вля</w:t>
            </w:r>
            <w:r>
              <w:rPr>
                <w:sz w:val="20"/>
                <w:szCs w:val="20"/>
              </w:rPr>
              <w:t>е</w:t>
            </w:r>
            <w:r w:rsidR="00F230E1" w:rsidRPr="00F230E1">
              <w:rPr>
                <w:sz w:val="20"/>
                <w:szCs w:val="20"/>
              </w:rPr>
              <w:t xml:space="preserve">тся готовым к использованию раствором, специально разработанным для использования в анализаторе мочи IRIS iChemVELOCITY, имеющейся у заказчика. </w:t>
            </w:r>
          </w:p>
          <w:p w:rsidR="00F230E1" w:rsidRPr="00F230E1" w:rsidRDefault="00F230E1" w:rsidP="00F230E1">
            <w:pPr>
              <w:rPr>
                <w:sz w:val="20"/>
                <w:szCs w:val="20"/>
              </w:rPr>
            </w:pPr>
            <w:r w:rsidRPr="00F230E1">
              <w:rPr>
                <w:sz w:val="20"/>
                <w:szCs w:val="20"/>
              </w:rPr>
              <w:t>Индивидуальная картонная коробка с 2 пластиковыми канистрами по 7 л каждая.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Уп</w:t>
            </w:r>
            <w:r>
              <w:rPr>
                <w:sz w:val="20"/>
                <w:szCs w:val="20"/>
              </w:rPr>
              <w:t>.</w:t>
            </w:r>
            <w:r w:rsidRPr="00F230E1">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14</w:t>
            </w:r>
          </w:p>
        </w:tc>
        <w:tc>
          <w:tcPr>
            <w:tcW w:w="1133" w:type="dxa"/>
            <w:tcBorders>
              <w:top w:val="single" w:sz="4" w:space="0" w:color="auto"/>
              <w:left w:val="nil"/>
              <w:bottom w:val="single" w:sz="4" w:space="0" w:color="auto"/>
              <w:right w:val="single" w:sz="4" w:space="0" w:color="auto"/>
            </w:tcBorders>
          </w:tcPr>
          <w:p w:rsidR="00F230E1" w:rsidRDefault="00A97052" w:rsidP="00290E0A">
            <w:pPr>
              <w:jc w:val="center"/>
              <w:rPr>
                <w:sz w:val="20"/>
                <w:szCs w:val="20"/>
              </w:rPr>
            </w:pPr>
            <w:r>
              <w:rPr>
                <w:sz w:val="20"/>
                <w:szCs w:val="20"/>
              </w:rPr>
              <w:t>21400,00</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Контроли CA/CB/CC</w:t>
            </w:r>
          </w:p>
        </w:tc>
        <w:tc>
          <w:tcPr>
            <w:tcW w:w="5245" w:type="dxa"/>
            <w:tcBorders>
              <w:top w:val="single" w:sz="4" w:space="0" w:color="auto"/>
              <w:left w:val="nil"/>
              <w:bottom w:val="single" w:sz="4" w:space="0" w:color="auto"/>
              <w:right w:val="single" w:sz="4" w:space="0" w:color="auto"/>
            </w:tcBorders>
          </w:tcPr>
          <w:p w:rsidR="00F230E1" w:rsidRDefault="00F230E1" w:rsidP="00F230E1">
            <w:pPr>
              <w:rPr>
                <w:sz w:val="20"/>
                <w:szCs w:val="20"/>
              </w:rPr>
            </w:pPr>
            <w:r w:rsidRPr="00F230E1">
              <w:rPr>
                <w:sz w:val="20"/>
                <w:szCs w:val="20"/>
              </w:rPr>
              <w:t>Контроли CA/CB/CC являются материалом контроля качества работы анализатора IRIS IChem VELOCITY, имеющегося у заказчика, c  заданными значениями аналитов химического анализа мочи, согласно перечню:</w:t>
            </w:r>
            <w:r w:rsidRPr="00F230E1">
              <w:rPr>
                <w:sz w:val="20"/>
                <w:szCs w:val="20"/>
              </w:rPr>
              <w:br/>
              <w:t xml:space="preserve">Контроль CA - Билирубин(80 мг/дл); </w:t>
            </w:r>
            <w:r w:rsidRPr="00F230E1">
              <w:rPr>
                <w:sz w:val="20"/>
                <w:szCs w:val="20"/>
              </w:rPr>
              <w:br/>
              <w:t xml:space="preserve">Глюкоза(11 г/дл); </w:t>
            </w:r>
          </w:p>
          <w:p w:rsidR="00F230E1" w:rsidRDefault="00F230E1" w:rsidP="00F230E1">
            <w:pPr>
              <w:rPr>
                <w:sz w:val="20"/>
                <w:szCs w:val="20"/>
              </w:rPr>
            </w:pPr>
            <w:r w:rsidRPr="00F230E1">
              <w:rPr>
                <w:sz w:val="20"/>
                <w:szCs w:val="20"/>
              </w:rPr>
              <w:t xml:space="preserve">Белок(альбумин -4.5 г/л); </w:t>
            </w:r>
          </w:p>
          <w:p w:rsidR="00F230E1" w:rsidRDefault="00F230E1" w:rsidP="00F230E1">
            <w:pPr>
              <w:rPr>
                <w:sz w:val="20"/>
                <w:szCs w:val="20"/>
              </w:rPr>
            </w:pPr>
            <w:r w:rsidRPr="00F230E1">
              <w:rPr>
                <w:sz w:val="20"/>
                <w:szCs w:val="20"/>
              </w:rPr>
              <w:t>Кровь(гемоглобин-14.3 мг/л); pH;</w:t>
            </w:r>
            <w:r>
              <w:rPr>
                <w:sz w:val="20"/>
                <w:szCs w:val="20"/>
              </w:rPr>
              <w:t xml:space="preserve"> </w:t>
            </w:r>
          </w:p>
          <w:p w:rsidR="00F230E1" w:rsidRDefault="00F230E1" w:rsidP="00F230E1">
            <w:pPr>
              <w:rPr>
                <w:sz w:val="20"/>
                <w:szCs w:val="20"/>
              </w:rPr>
            </w:pPr>
            <w:r w:rsidRPr="00F230E1">
              <w:rPr>
                <w:sz w:val="20"/>
                <w:szCs w:val="20"/>
              </w:rPr>
              <w:t xml:space="preserve">Плотность(хлорид кальция-8,0 г/л). </w:t>
            </w:r>
            <w:r w:rsidRPr="00F230E1">
              <w:rPr>
                <w:sz w:val="20"/>
                <w:szCs w:val="20"/>
              </w:rPr>
              <w:br/>
              <w:t xml:space="preserve">Контроль CB - Уробилиноген (2,5-диметилиндол -50 мг/л); </w:t>
            </w:r>
          </w:p>
          <w:p w:rsidR="00F230E1" w:rsidRDefault="00F230E1" w:rsidP="00F230E1">
            <w:pPr>
              <w:rPr>
                <w:sz w:val="20"/>
                <w:szCs w:val="20"/>
              </w:rPr>
            </w:pPr>
            <w:r w:rsidRPr="00F230E1">
              <w:rPr>
                <w:sz w:val="20"/>
                <w:szCs w:val="20"/>
              </w:rPr>
              <w:t>Кетоны (Ацетон -16 мл/л);</w:t>
            </w:r>
            <w:r>
              <w:rPr>
                <w:sz w:val="20"/>
                <w:szCs w:val="20"/>
              </w:rPr>
              <w:t xml:space="preserve"> </w:t>
            </w:r>
            <w:r w:rsidRPr="00F230E1">
              <w:rPr>
                <w:sz w:val="20"/>
                <w:szCs w:val="20"/>
              </w:rPr>
              <w:t>рН;</w:t>
            </w:r>
          </w:p>
          <w:p w:rsidR="00F230E1" w:rsidRDefault="00F230E1" w:rsidP="00F230E1">
            <w:pPr>
              <w:rPr>
                <w:sz w:val="20"/>
                <w:szCs w:val="20"/>
              </w:rPr>
            </w:pPr>
            <w:r w:rsidRPr="00F230E1">
              <w:rPr>
                <w:sz w:val="20"/>
                <w:szCs w:val="20"/>
              </w:rPr>
              <w:t xml:space="preserve">Нитриты (нитрит натрия - 6,7 мг/л); </w:t>
            </w:r>
          </w:p>
          <w:p w:rsidR="00F230E1" w:rsidRDefault="00F230E1" w:rsidP="00F230E1">
            <w:pPr>
              <w:rPr>
                <w:sz w:val="20"/>
                <w:szCs w:val="20"/>
              </w:rPr>
            </w:pPr>
            <w:r w:rsidRPr="00F230E1">
              <w:rPr>
                <w:sz w:val="20"/>
                <w:szCs w:val="20"/>
              </w:rPr>
              <w:t xml:space="preserve">Лейкоциты (бактериальная эстераза - 120 мг/л); Плотность(хлорид кальция-8,0 г/л). </w:t>
            </w:r>
          </w:p>
          <w:p w:rsidR="00F230E1" w:rsidRPr="00F230E1" w:rsidRDefault="00F230E1" w:rsidP="00F230E1">
            <w:pPr>
              <w:rPr>
                <w:sz w:val="20"/>
                <w:szCs w:val="20"/>
              </w:rPr>
            </w:pPr>
            <w:r w:rsidRPr="00F230E1">
              <w:rPr>
                <w:sz w:val="20"/>
                <w:szCs w:val="20"/>
              </w:rPr>
              <w:t>Контроль CС- Аскорбиновая кислота(100 мг/дл); рН. Индивидуальная картонная коробка с 9 флаконами из борсиликатного стекла по 100 мл (по 3 флакона каждого вида).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Уп</w:t>
            </w:r>
            <w:r>
              <w:rPr>
                <w:sz w:val="20"/>
                <w:szCs w:val="20"/>
              </w:rPr>
              <w:t>.</w:t>
            </w:r>
            <w:r w:rsidRPr="00F230E1">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2</w:t>
            </w:r>
          </w:p>
        </w:tc>
        <w:tc>
          <w:tcPr>
            <w:tcW w:w="1133" w:type="dxa"/>
            <w:tcBorders>
              <w:top w:val="single" w:sz="4" w:space="0" w:color="auto"/>
              <w:left w:val="nil"/>
              <w:bottom w:val="single" w:sz="4" w:space="0" w:color="auto"/>
              <w:right w:val="single" w:sz="4" w:space="0" w:color="auto"/>
            </w:tcBorders>
          </w:tcPr>
          <w:p w:rsidR="00F230E1" w:rsidRDefault="00A97052" w:rsidP="00290E0A">
            <w:pPr>
              <w:jc w:val="center"/>
              <w:rPr>
                <w:sz w:val="20"/>
                <w:szCs w:val="20"/>
              </w:rPr>
            </w:pPr>
            <w:r>
              <w:rPr>
                <w:sz w:val="20"/>
                <w:szCs w:val="20"/>
              </w:rPr>
              <w:t>35505,80</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Набор калибраторов</w:t>
            </w:r>
          </w:p>
        </w:tc>
        <w:tc>
          <w:tcPr>
            <w:tcW w:w="5245" w:type="dxa"/>
            <w:tcBorders>
              <w:top w:val="single" w:sz="4" w:space="0" w:color="auto"/>
              <w:left w:val="nil"/>
              <w:bottom w:val="single" w:sz="4" w:space="0" w:color="auto"/>
              <w:right w:val="single" w:sz="4" w:space="0" w:color="auto"/>
            </w:tcBorders>
          </w:tcPr>
          <w:p w:rsidR="00F230E1" w:rsidRDefault="00F230E1" w:rsidP="00F230E1">
            <w:pPr>
              <w:rPr>
                <w:sz w:val="20"/>
                <w:szCs w:val="20"/>
              </w:rPr>
            </w:pPr>
            <w:r w:rsidRPr="00F230E1">
              <w:rPr>
                <w:sz w:val="20"/>
                <w:szCs w:val="20"/>
              </w:rPr>
              <w:t>Набор калибраторов состо</w:t>
            </w:r>
            <w:r w:rsidR="00323C02">
              <w:rPr>
                <w:sz w:val="20"/>
                <w:szCs w:val="20"/>
              </w:rPr>
              <w:t>и</w:t>
            </w:r>
            <w:r w:rsidRPr="00F230E1">
              <w:rPr>
                <w:sz w:val="20"/>
                <w:szCs w:val="20"/>
              </w:rPr>
              <w:t xml:space="preserve">т из: </w:t>
            </w:r>
          </w:p>
          <w:p w:rsidR="00323C02" w:rsidRDefault="00F230E1" w:rsidP="00F230E1">
            <w:pPr>
              <w:rPr>
                <w:sz w:val="20"/>
                <w:szCs w:val="20"/>
              </w:rPr>
            </w:pPr>
            <w:r w:rsidRPr="00F230E1">
              <w:rPr>
                <w:sz w:val="20"/>
                <w:szCs w:val="20"/>
              </w:rPr>
              <w:t xml:space="preserve">1. Набора растворов, предназначенных для калибровки и проверки работы блока определения плотности (рефрактометрически), цвета и прозрачности (напрямую при помощи пучка рассеянного света с использованием специальных алгоритмов системы) для химического анализа мочи iChemVELOCITY. </w:t>
            </w:r>
            <w:r w:rsidRPr="00F230E1">
              <w:rPr>
                <w:sz w:val="20"/>
                <w:szCs w:val="20"/>
              </w:rPr>
              <w:br/>
              <w:t xml:space="preserve">2. Индикаторных полосок, предназначенных для мониторинга и проверки измерений, выполненных при помощи системы для химического анализа мочи IRIS iChemVELOCITY, имеющегося у заказчика. </w:t>
            </w:r>
          </w:p>
          <w:p w:rsidR="00F230E1" w:rsidRPr="00F230E1" w:rsidRDefault="00F230E1" w:rsidP="00F230E1">
            <w:pPr>
              <w:rPr>
                <w:sz w:val="20"/>
                <w:szCs w:val="20"/>
              </w:rPr>
            </w:pPr>
            <w:r w:rsidRPr="00F230E1">
              <w:rPr>
                <w:sz w:val="20"/>
                <w:szCs w:val="20"/>
              </w:rPr>
              <w:t xml:space="preserve">Индивидуальная картонная упаковка, включающая 10 флаконов по 10 мл из пластика с буферными растворами и </w:t>
            </w:r>
            <w:r w:rsidRPr="00F230E1">
              <w:rPr>
                <w:sz w:val="20"/>
                <w:szCs w:val="20"/>
              </w:rPr>
              <w:lastRenderedPageBreak/>
              <w:t>2 пластиковые емкости с 5 индикаторными полосками (в каждой)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lastRenderedPageBreak/>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2</w:t>
            </w:r>
          </w:p>
        </w:tc>
        <w:tc>
          <w:tcPr>
            <w:tcW w:w="1133" w:type="dxa"/>
            <w:tcBorders>
              <w:top w:val="single" w:sz="4" w:space="0" w:color="auto"/>
              <w:left w:val="nil"/>
              <w:bottom w:val="single" w:sz="4" w:space="0" w:color="auto"/>
              <w:right w:val="single" w:sz="4" w:space="0" w:color="auto"/>
            </w:tcBorders>
          </w:tcPr>
          <w:p w:rsidR="00F230E1" w:rsidRPr="00041493" w:rsidRDefault="00A97052" w:rsidP="007A12DA">
            <w:pPr>
              <w:jc w:val="center"/>
              <w:rPr>
                <w:sz w:val="20"/>
                <w:szCs w:val="20"/>
              </w:rPr>
            </w:pPr>
            <w:r>
              <w:rPr>
                <w:sz w:val="20"/>
                <w:szCs w:val="20"/>
              </w:rPr>
              <w:t>40602,33</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Раствор -Ламина (обжимающая жидкость)</w:t>
            </w:r>
          </w:p>
        </w:tc>
        <w:tc>
          <w:tcPr>
            <w:tcW w:w="5245" w:type="dxa"/>
            <w:tcBorders>
              <w:top w:val="single" w:sz="4" w:space="0" w:color="auto"/>
              <w:left w:val="nil"/>
              <w:bottom w:val="single" w:sz="4" w:space="0" w:color="auto"/>
              <w:right w:val="single" w:sz="4" w:space="0" w:color="auto"/>
            </w:tcBorders>
          </w:tcPr>
          <w:p w:rsidR="00323C02" w:rsidRDefault="00F230E1" w:rsidP="00F230E1">
            <w:pPr>
              <w:rPr>
                <w:sz w:val="20"/>
                <w:szCs w:val="20"/>
              </w:rPr>
            </w:pPr>
            <w:r w:rsidRPr="00F230E1">
              <w:rPr>
                <w:sz w:val="20"/>
                <w:szCs w:val="20"/>
              </w:rPr>
              <w:t xml:space="preserve">Раствор Ламина является изотоническим буферным раствором, содержащим стабилизаторы ламинарного потока, бактериостатические вещества, фунгицидальные вещества и консерванты. </w:t>
            </w:r>
          </w:p>
          <w:p w:rsidR="00F230E1" w:rsidRPr="00F230E1" w:rsidRDefault="00F230E1" w:rsidP="00F230E1">
            <w:pPr>
              <w:rPr>
                <w:sz w:val="20"/>
                <w:szCs w:val="20"/>
              </w:rPr>
            </w:pPr>
            <w:r w:rsidRPr="00F230E1">
              <w:rPr>
                <w:sz w:val="20"/>
                <w:szCs w:val="20"/>
              </w:rPr>
              <w:t xml:space="preserve">Используется для гидродинамического движения образцов при микроскопии , а также обеспечивает ламинарное течение посредством очистки всего гидравлического тракта анализатора для мочевого анализатора Iris IQ 200, имеющегося у Заказчика. Индивидуальная картонная коробка с 2 пластиковыми канистрами по 7 л каждая и запасной фильтр.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323C02" w:rsidP="00323C02">
            <w:pPr>
              <w:jc w:val="center"/>
              <w:rPr>
                <w:sz w:val="20"/>
                <w:szCs w:val="20"/>
              </w:rPr>
            </w:pPr>
            <w:r w:rsidRPr="00F230E1">
              <w:rPr>
                <w:sz w:val="20"/>
                <w:szCs w:val="20"/>
              </w:rPr>
              <w:t>У</w:t>
            </w:r>
            <w:r w:rsidR="00F230E1" w:rsidRPr="00F230E1">
              <w:rPr>
                <w:sz w:val="20"/>
                <w:szCs w:val="20"/>
              </w:rPr>
              <w:t>п</w:t>
            </w:r>
            <w:r>
              <w:rPr>
                <w:sz w:val="20"/>
                <w:szCs w:val="20"/>
              </w:rPr>
              <w:t>.</w:t>
            </w:r>
            <w:r w:rsidR="00F230E1" w:rsidRPr="00F230E1">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15</w:t>
            </w:r>
          </w:p>
        </w:tc>
        <w:tc>
          <w:tcPr>
            <w:tcW w:w="1133" w:type="dxa"/>
            <w:tcBorders>
              <w:top w:val="single" w:sz="4" w:space="0" w:color="auto"/>
              <w:left w:val="nil"/>
              <w:bottom w:val="single" w:sz="4" w:space="0" w:color="auto"/>
              <w:right w:val="single" w:sz="4" w:space="0" w:color="auto"/>
            </w:tcBorders>
          </w:tcPr>
          <w:p w:rsidR="00F230E1" w:rsidRDefault="00A97052" w:rsidP="007A12DA">
            <w:pPr>
              <w:jc w:val="center"/>
              <w:rPr>
                <w:sz w:val="20"/>
                <w:szCs w:val="20"/>
              </w:rPr>
            </w:pPr>
            <w:r>
              <w:rPr>
                <w:sz w:val="20"/>
                <w:szCs w:val="20"/>
              </w:rPr>
              <w:t>49500,00</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Калибратор</w:t>
            </w:r>
          </w:p>
        </w:tc>
        <w:tc>
          <w:tcPr>
            <w:tcW w:w="5245" w:type="dxa"/>
            <w:tcBorders>
              <w:top w:val="single" w:sz="4" w:space="0" w:color="auto"/>
              <w:left w:val="nil"/>
              <w:bottom w:val="single" w:sz="4" w:space="0" w:color="auto"/>
              <w:right w:val="single" w:sz="4" w:space="0" w:color="auto"/>
            </w:tcBorders>
          </w:tcPr>
          <w:p w:rsidR="00323C02" w:rsidRDefault="00F230E1" w:rsidP="00F230E1">
            <w:pPr>
              <w:rPr>
                <w:sz w:val="20"/>
                <w:szCs w:val="20"/>
              </w:rPr>
            </w:pPr>
            <w:r w:rsidRPr="00F230E1">
              <w:rPr>
                <w:sz w:val="20"/>
                <w:szCs w:val="20"/>
              </w:rPr>
              <w:t xml:space="preserve">Суспензия, состоящая из красных клеток крови человека с известной концентрацией. </w:t>
            </w:r>
          </w:p>
          <w:p w:rsidR="00323C02" w:rsidRDefault="00F230E1" w:rsidP="00F230E1">
            <w:pPr>
              <w:rPr>
                <w:sz w:val="20"/>
                <w:szCs w:val="20"/>
              </w:rPr>
            </w:pPr>
            <w:r w:rsidRPr="00F230E1">
              <w:rPr>
                <w:sz w:val="20"/>
                <w:szCs w:val="20"/>
              </w:rPr>
              <w:t xml:space="preserve">Используется для автоматической калибровки мочевого анализатора Iris IQ 200, имеющегося у Заказчика. </w:t>
            </w:r>
          </w:p>
          <w:p w:rsidR="00323C02" w:rsidRDefault="00F230E1" w:rsidP="00F230E1">
            <w:pPr>
              <w:rPr>
                <w:sz w:val="20"/>
                <w:szCs w:val="20"/>
              </w:rPr>
            </w:pPr>
            <w:r w:rsidRPr="00F230E1">
              <w:rPr>
                <w:sz w:val="20"/>
                <w:szCs w:val="20"/>
              </w:rPr>
              <w:t xml:space="preserve">Ожидаемые значения нанесены на каждый баркод-этикеток вместе с информацией о номере лота и сроке годности. </w:t>
            </w:r>
          </w:p>
          <w:p w:rsidR="00F230E1" w:rsidRPr="00F230E1" w:rsidRDefault="00F230E1" w:rsidP="00F230E1">
            <w:pPr>
              <w:rPr>
                <w:sz w:val="20"/>
                <w:szCs w:val="20"/>
              </w:rPr>
            </w:pPr>
            <w:r w:rsidRPr="00F230E1">
              <w:rPr>
                <w:sz w:val="20"/>
                <w:szCs w:val="20"/>
              </w:rPr>
              <w:t>Картонная коробка с 4 пластиковыми флаконами по 125 мл каждый + набор баркод-этикеток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323C02" w:rsidP="00323C02">
            <w:pPr>
              <w:jc w:val="center"/>
              <w:rPr>
                <w:sz w:val="20"/>
                <w:szCs w:val="20"/>
              </w:rPr>
            </w:pPr>
            <w:r w:rsidRPr="00F230E1">
              <w:rPr>
                <w:sz w:val="20"/>
                <w:szCs w:val="20"/>
              </w:rPr>
              <w:t>У</w:t>
            </w:r>
            <w:r w:rsidR="00F230E1" w:rsidRPr="00F230E1">
              <w:rPr>
                <w:sz w:val="20"/>
                <w:szCs w:val="20"/>
              </w:rPr>
              <w:t>п</w:t>
            </w:r>
            <w:r>
              <w:rPr>
                <w:sz w:val="20"/>
                <w:szCs w:val="20"/>
              </w:rPr>
              <w:t>.</w:t>
            </w:r>
            <w:r w:rsidR="00F230E1" w:rsidRPr="00F230E1">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2</w:t>
            </w:r>
          </w:p>
        </w:tc>
        <w:tc>
          <w:tcPr>
            <w:tcW w:w="1133" w:type="dxa"/>
            <w:tcBorders>
              <w:top w:val="single" w:sz="4" w:space="0" w:color="auto"/>
              <w:left w:val="nil"/>
              <w:bottom w:val="single" w:sz="4" w:space="0" w:color="auto"/>
              <w:right w:val="single" w:sz="4" w:space="0" w:color="auto"/>
            </w:tcBorders>
          </w:tcPr>
          <w:p w:rsidR="00F230E1" w:rsidRDefault="00A97052" w:rsidP="007A12DA">
            <w:pPr>
              <w:jc w:val="center"/>
              <w:rPr>
                <w:sz w:val="20"/>
                <w:szCs w:val="20"/>
              </w:rPr>
            </w:pPr>
            <w:r>
              <w:rPr>
                <w:sz w:val="20"/>
                <w:szCs w:val="20"/>
              </w:rPr>
              <w:t>20079,90</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Фокус-контроль</w:t>
            </w:r>
          </w:p>
        </w:tc>
        <w:tc>
          <w:tcPr>
            <w:tcW w:w="5245" w:type="dxa"/>
            <w:tcBorders>
              <w:top w:val="single" w:sz="4" w:space="0" w:color="auto"/>
              <w:left w:val="nil"/>
              <w:bottom w:val="single" w:sz="4" w:space="0" w:color="auto"/>
              <w:right w:val="single" w:sz="4" w:space="0" w:color="auto"/>
            </w:tcBorders>
          </w:tcPr>
          <w:p w:rsidR="00323C02" w:rsidRDefault="00F230E1" w:rsidP="00F230E1">
            <w:pPr>
              <w:rPr>
                <w:sz w:val="20"/>
                <w:szCs w:val="20"/>
              </w:rPr>
            </w:pPr>
            <w:r w:rsidRPr="00F230E1">
              <w:rPr>
                <w:sz w:val="20"/>
                <w:szCs w:val="20"/>
              </w:rPr>
              <w:t xml:space="preserve">Раствор используется для настройки оптической системы (фокусирования) и проверки точности анализов, выполняемых на анализаторе Iris IQ 200, имеющемся у Заказчика. </w:t>
            </w:r>
          </w:p>
          <w:p w:rsidR="00323C02" w:rsidRDefault="00F230E1" w:rsidP="00F230E1">
            <w:pPr>
              <w:rPr>
                <w:sz w:val="20"/>
                <w:szCs w:val="20"/>
              </w:rPr>
            </w:pPr>
            <w:r w:rsidRPr="00F230E1">
              <w:rPr>
                <w:sz w:val="20"/>
                <w:szCs w:val="20"/>
              </w:rPr>
              <w:t xml:space="preserve">Индивидуальная картонная коробка с пластиковыми флаконами: </w:t>
            </w:r>
          </w:p>
          <w:p w:rsidR="00323C02" w:rsidRDefault="00F230E1" w:rsidP="00F230E1">
            <w:pPr>
              <w:rPr>
                <w:sz w:val="20"/>
                <w:szCs w:val="20"/>
              </w:rPr>
            </w:pPr>
            <w:r w:rsidRPr="00F230E1">
              <w:rPr>
                <w:sz w:val="20"/>
                <w:szCs w:val="20"/>
              </w:rPr>
              <w:t xml:space="preserve">1 флакон (125 мл) Негативный контроль, </w:t>
            </w:r>
          </w:p>
          <w:p w:rsidR="00323C02" w:rsidRDefault="00F230E1" w:rsidP="00F230E1">
            <w:pPr>
              <w:rPr>
                <w:sz w:val="20"/>
                <w:szCs w:val="20"/>
              </w:rPr>
            </w:pPr>
            <w:r w:rsidRPr="00F230E1">
              <w:rPr>
                <w:sz w:val="20"/>
                <w:szCs w:val="20"/>
              </w:rPr>
              <w:t xml:space="preserve">1 флакон-125 мл Позитивный контроль , </w:t>
            </w:r>
          </w:p>
          <w:p w:rsidR="00323C02" w:rsidRDefault="00F230E1" w:rsidP="00F230E1">
            <w:pPr>
              <w:rPr>
                <w:sz w:val="20"/>
                <w:szCs w:val="20"/>
              </w:rPr>
            </w:pPr>
            <w:r w:rsidRPr="00F230E1">
              <w:rPr>
                <w:sz w:val="20"/>
                <w:szCs w:val="20"/>
              </w:rPr>
              <w:t xml:space="preserve">2 флакона по 125 мл Фокус ; </w:t>
            </w:r>
          </w:p>
          <w:p w:rsidR="00F230E1" w:rsidRPr="00F230E1" w:rsidRDefault="00F230E1" w:rsidP="00F230E1">
            <w:pPr>
              <w:rPr>
                <w:sz w:val="20"/>
                <w:szCs w:val="20"/>
              </w:rPr>
            </w:pPr>
            <w:r w:rsidRPr="00F230E1">
              <w:rPr>
                <w:sz w:val="20"/>
                <w:szCs w:val="20"/>
              </w:rPr>
              <w:t>набор баркод этикеток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323C02" w:rsidP="00323C02">
            <w:pPr>
              <w:jc w:val="center"/>
              <w:rPr>
                <w:sz w:val="20"/>
                <w:szCs w:val="20"/>
              </w:rPr>
            </w:pPr>
            <w:r w:rsidRPr="00F230E1">
              <w:rPr>
                <w:sz w:val="20"/>
                <w:szCs w:val="20"/>
              </w:rPr>
              <w:t>У</w:t>
            </w:r>
            <w:r w:rsidR="00F230E1" w:rsidRPr="00F230E1">
              <w:rPr>
                <w:sz w:val="20"/>
                <w:szCs w:val="20"/>
              </w:rPr>
              <w:t>п</w:t>
            </w:r>
            <w:r>
              <w:rPr>
                <w:sz w:val="20"/>
                <w:szCs w:val="20"/>
              </w:rPr>
              <w:t>.</w:t>
            </w:r>
            <w:r w:rsidR="00F230E1" w:rsidRPr="00F230E1">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2</w:t>
            </w:r>
          </w:p>
        </w:tc>
        <w:tc>
          <w:tcPr>
            <w:tcW w:w="1133" w:type="dxa"/>
            <w:tcBorders>
              <w:top w:val="single" w:sz="4" w:space="0" w:color="auto"/>
              <w:left w:val="nil"/>
              <w:bottom w:val="single" w:sz="4" w:space="0" w:color="auto"/>
              <w:right w:val="single" w:sz="4" w:space="0" w:color="auto"/>
            </w:tcBorders>
          </w:tcPr>
          <w:p w:rsidR="00F230E1" w:rsidRDefault="00A97052" w:rsidP="007A12DA">
            <w:pPr>
              <w:jc w:val="center"/>
              <w:rPr>
                <w:sz w:val="20"/>
                <w:szCs w:val="20"/>
              </w:rPr>
            </w:pPr>
            <w:r>
              <w:rPr>
                <w:sz w:val="20"/>
                <w:szCs w:val="20"/>
              </w:rPr>
              <w:t>16992,00</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Дилюент-разбавитель</w:t>
            </w:r>
          </w:p>
        </w:tc>
        <w:tc>
          <w:tcPr>
            <w:tcW w:w="5245" w:type="dxa"/>
            <w:tcBorders>
              <w:top w:val="single" w:sz="4" w:space="0" w:color="auto"/>
              <w:left w:val="nil"/>
              <w:bottom w:val="single" w:sz="4" w:space="0" w:color="auto"/>
              <w:right w:val="single" w:sz="4" w:space="0" w:color="auto"/>
            </w:tcBorders>
          </w:tcPr>
          <w:p w:rsidR="00323C02" w:rsidRDefault="00F230E1" w:rsidP="00F230E1">
            <w:pPr>
              <w:rPr>
                <w:sz w:val="20"/>
                <w:szCs w:val="20"/>
              </w:rPr>
            </w:pPr>
            <w:r w:rsidRPr="00F230E1">
              <w:rPr>
                <w:sz w:val="20"/>
                <w:szCs w:val="20"/>
              </w:rPr>
              <w:t xml:space="preserve">Дилюент-разбавитель - системный реагент для анализатора Iris IQ 200, имеющегося у Заказчика. Используется для разведения образцов и при проведении автоматической очистки прибора. </w:t>
            </w:r>
          </w:p>
          <w:p w:rsidR="00F230E1" w:rsidRPr="00F230E1" w:rsidRDefault="00F230E1" w:rsidP="00F230E1">
            <w:pPr>
              <w:rPr>
                <w:sz w:val="20"/>
                <w:szCs w:val="20"/>
              </w:rPr>
            </w:pPr>
            <w:r w:rsidRPr="00F230E1">
              <w:rPr>
                <w:sz w:val="20"/>
                <w:szCs w:val="20"/>
              </w:rPr>
              <w:t>Индивидуальная картонная коробка с 4 пластиковыми флаконами по 475мл и 4 пластиковые крышки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323C02" w:rsidP="00323C02">
            <w:pPr>
              <w:jc w:val="center"/>
              <w:rPr>
                <w:sz w:val="20"/>
                <w:szCs w:val="20"/>
              </w:rPr>
            </w:pPr>
            <w:r w:rsidRPr="00F230E1">
              <w:rPr>
                <w:sz w:val="20"/>
                <w:szCs w:val="20"/>
              </w:rPr>
              <w:t>У</w:t>
            </w:r>
            <w:r w:rsidR="00F230E1" w:rsidRPr="00F230E1">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1</w:t>
            </w:r>
          </w:p>
        </w:tc>
        <w:tc>
          <w:tcPr>
            <w:tcW w:w="1133" w:type="dxa"/>
            <w:tcBorders>
              <w:top w:val="single" w:sz="4" w:space="0" w:color="auto"/>
              <w:left w:val="nil"/>
              <w:bottom w:val="single" w:sz="4" w:space="0" w:color="auto"/>
              <w:right w:val="single" w:sz="4" w:space="0" w:color="auto"/>
            </w:tcBorders>
          </w:tcPr>
          <w:p w:rsidR="00F230E1" w:rsidRDefault="00A97052" w:rsidP="007A12DA">
            <w:pPr>
              <w:jc w:val="center"/>
              <w:rPr>
                <w:sz w:val="20"/>
                <w:szCs w:val="20"/>
              </w:rPr>
            </w:pPr>
            <w:r>
              <w:rPr>
                <w:sz w:val="20"/>
                <w:szCs w:val="20"/>
              </w:rPr>
              <w:t>11900,00</w:t>
            </w:r>
          </w:p>
        </w:tc>
      </w:tr>
      <w:tr w:rsidR="00F230E1"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F230E1" w:rsidRPr="00F230E1" w:rsidRDefault="00F230E1" w:rsidP="00F230E1">
            <w:pPr>
              <w:rPr>
                <w:sz w:val="20"/>
                <w:szCs w:val="20"/>
              </w:rPr>
            </w:pPr>
            <w:r w:rsidRPr="00F230E1">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F230E1" w:rsidP="00F230E1">
            <w:pPr>
              <w:rPr>
                <w:sz w:val="20"/>
                <w:szCs w:val="20"/>
              </w:rPr>
            </w:pPr>
            <w:r w:rsidRPr="00F230E1">
              <w:rPr>
                <w:sz w:val="20"/>
                <w:szCs w:val="20"/>
              </w:rPr>
              <w:t xml:space="preserve">Системный Очиститель </w:t>
            </w:r>
          </w:p>
        </w:tc>
        <w:tc>
          <w:tcPr>
            <w:tcW w:w="5245" w:type="dxa"/>
            <w:tcBorders>
              <w:top w:val="single" w:sz="4" w:space="0" w:color="auto"/>
              <w:left w:val="nil"/>
              <w:bottom w:val="single" w:sz="4" w:space="0" w:color="auto"/>
              <w:right w:val="single" w:sz="4" w:space="0" w:color="auto"/>
            </w:tcBorders>
          </w:tcPr>
          <w:p w:rsidR="00323C02" w:rsidRDefault="00F230E1" w:rsidP="00F230E1">
            <w:pPr>
              <w:rPr>
                <w:sz w:val="20"/>
                <w:szCs w:val="20"/>
              </w:rPr>
            </w:pPr>
            <w:r w:rsidRPr="00F230E1">
              <w:rPr>
                <w:sz w:val="20"/>
                <w:szCs w:val="20"/>
              </w:rPr>
              <w:t xml:space="preserve">Ирис Системный Очиститель - системный реагент, специально разработанный для анализатора Iris IQ 200, имеющегося у Заказчика. </w:t>
            </w:r>
          </w:p>
          <w:p w:rsidR="00323C02" w:rsidRDefault="00F230E1" w:rsidP="00F230E1">
            <w:pPr>
              <w:rPr>
                <w:sz w:val="20"/>
                <w:szCs w:val="20"/>
              </w:rPr>
            </w:pPr>
            <w:r w:rsidRPr="00F230E1">
              <w:rPr>
                <w:sz w:val="20"/>
                <w:szCs w:val="20"/>
              </w:rPr>
              <w:t xml:space="preserve">Используется как чистящий раствор при проведении автоматической очистки от загрязнений. </w:t>
            </w:r>
          </w:p>
          <w:p w:rsidR="00F230E1" w:rsidRPr="00F230E1" w:rsidRDefault="00F230E1" w:rsidP="00F230E1">
            <w:pPr>
              <w:rPr>
                <w:sz w:val="20"/>
                <w:szCs w:val="20"/>
              </w:rPr>
            </w:pPr>
            <w:r w:rsidRPr="00F230E1">
              <w:rPr>
                <w:sz w:val="20"/>
                <w:szCs w:val="20"/>
              </w:rPr>
              <w:t>Индивидуальная картонная коробка с 4 пластиковыми флаконами по 425 мл и 4 пластиковые крышки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30E1" w:rsidRPr="00F230E1" w:rsidRDefault="00323C02" w:rsidP="00323C02">
            <w:pPr>
              <w:jc w:val="center"/>
              <w:rPr>
                <w:sz w:val="20"/>
                <w:szCs w:val="20"/>
              </w:rPr>
            </w:pPr>
            <w:r w:rsidRPr="00F230E1">
              <w:rPr>
                <w:sz w:val="20"/>
                <w:szCs w:val="20"/>
              </w:rPr>
              <w:t>У</w:t>
            </w:r>
            <w:r w:rsidR="00F230E1" w:rsidRPr="00F230E1">
              <w:rPr>
                <w:sz w:val="20"/>
                <w:szCs w:val="20"/>
              </w:rPr>
              <w:t>п</w:t>
            </w:r>
            <w:r>
              <w:rPr>
                <w:sz w:val="20"/>
                <w:szCs w:val="20"/>
              </w:rPr>
              <w:t>.</w:t>
            </w:r>
            <w:r w:rsidR="00F230E1" w:rsidRPr="00F230E1">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F230E1" w:rsidRPr="00F230E1" w:rsidRDefault="00F230E1" w:rsidP="00F230E1">
            <w:pPr>
              <w:jc w:val="center"/>
              <w:rPr>
                <w:sz w:val="20"/>
                <w:szCs w:val="20"/>
              </w:rPr>
            </w:pPr>
            <w:r w:rsidRPr="00F230E1">
              <w:rPr>
                <w:sz w:val="20"/>
                <w:szCs w:val="20"/>
              </w:rPr>
              <w:t>1</w:t>
            </w:r>
          </w:p>
        </w:tc>
        <w:tc>
          <w:tcPr>
            <w:tcW w:w="1133" w:type="dxa"/>
            <w:tcBorders>
              <w:top w:val="single" w:sz="4" w:space="0" w:color="auto"/>
              <w:left w:val="nil"/>
              <w:bottom w:val="single" w:sz="4" w:space="0" w:color="auto"/>
              <w:right w:val="single" w:sz="4" w:space="0" w:color="auto"/>
            </w:tcBorders>
          </w:tcPr>
          <w:p w:rsidR="00F230E1" w:rsidRDefault="00A97052" w:rsidP="007A12DA">
            <w:pPr>
              <w:jc w:val="center"/>
              <w:rPr>
                <w:sz w:val="20"/>
                <w:szCs w:val="20"/>
              </w:rPr>
            </w:pPr>
            <w:r>
              <w:rPr>
                <w:sz w:val="20"/>
                <w:szCs w:val="20"/>
              </w:rPr>
              <w:t>10214,00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A74345">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230E1">
        <w:rPr>
          <w:b/>
          <w:sz w:val="20"/>
          <w:szCs w:val="20"/>
        </w:rPr>
        <w:t>реактивов для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230E1">
        <w:rPr>
          <w:b/>
          <w:kern w:val="32"/>
          <w:sz w:val="20"/>
          <w:szCs w:val="20"/>
        </w:rPr>
        <w:t>204-20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230E1">
        <w:rPr>
          <w:sz w:val="19"/>
          <w:szCs w:val="19"/>
        </w:rPr>
        <w:t>204-20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230E1">
        <w:rPr>
          <w:b/>
          <w:bCs/>
          <w:sz w:val="19"/>
          <w:szCs w:val="19"/>
        </w:rPr>
        <w:t>реактивов для мочевой станции</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230E1">
        <w:rPr>
          <w:rFonts w:ascii="Times New Roman" w:hAnsi="Times New Roman" w:cs="Times New Roman"/>
          <w:bCs/>
          <w:sz w:val="19"/>
          <w:szCs w:val="19"/>
        </w:rPr>
        <w:t>реактивов для мочевой станции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w:t>
      </w:r>
      <w:r w:rsidR="00A74345">
        <w:rPr>
          <w:sz w:val="19"/>
          <w:szCs w:val="19"/>
        </w:rPr>
        <w:t>0</w:t>
      </w:r>
      <w:r w:rsidR="00DE0A2C" w:rsidRPr="00DE0A2C">
        <w:rPr>
          <w:sz w:val="19"/>
          <w:szCs w:val="19"/>
        </w:rPr>
        <w:t>.</w:t>
      </w:r>
      <w:r w:rsidR="00DD0ADC">
        <w:rPr>
          <w:sz w:val="19"/>
          <w:szCs w:val="19"/>
        </w:rPr>
        <w:t>0</w:t>
      </w:r>
      <w:r w:rsidR="00A74345">
        <w:rPr>
          <w:sz w:val="19"/>
          <w:szCs w:val="19"/>
        </w:rPr>
        <w:t>6</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230E1">
        <w:rPr>
          <w:sz w:val="20"/>
          <w:szCs w:val="20"/>
        </w:rPr>
        <w:t>204-20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230E1">
        <w:rPr>
          <w:b/>
          <w:sz w:val="20"/>
          <w:szCs w:val="20"/>
        </w:rPr>
        <w:t>реактивов для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230E1">
        <w:rPr>
          <w:b/>
          <w:kern w:val="32"/>
          <w:sz w:val="20"/>
          <w:szCs w:val="20"/>
        </w:rPr>
        <w:t>204-20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230E1">
        <w:rPr>
          <w:bCs/>
          <w:sz w:val="20"/>
          <w:szCs w:val="20"/>
        </w:rPr>
        <w:t>реактивов для мочевой станции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230E1">
        <w:rPr>
          <w:bCs/>
          <w:sz w:val="20"/>
          <w:szCs w:val="20"/>
        </w:rPr>
        <w:t>реактивов для мочевой станции</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230E1">
        <w:rPr>
          <w:bCs/>
          <w:sz w:val="20"/>
          <w:szCs w:val="20"/>
        </w:rPr>
        <w:t>реактивов для мочевой станции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230E1">
        <w:rPr>
          <w:bCs/>
          <w:sz w:val="20"/>
          <w:szCs w:val="20"/>
        </w:rPr>
        <w:t>реактивов для мочевой станции</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89A" w:rsidRDefault="00C8189A" w:rsidP="00ED57EB">
      <w:r>
        <w:separator/>
      </w:r>
    </w:p>
  </w:endnote>
  <w:endnote w:type="continuationSeparator" w:id="1">
    <w:p w:rsidR="00C8189A" w:rsidRDefault="00C8189A" w:rsidP="00ED57EB">
      <w:r>
        <w:continuationSeparator/>
      </w:r>
    </w:p>
  </w:endnote>
  <w:endnote w:id="2">
    <w:p w:rsidR="00F230E1" w:rsidRDefault="00F230E1" w:rsidP="00C2608E">
      <w:pPr>
        <w:pStyle w:val="afc"/>
        <w:jc w:val="both"/>
      </w:pPr>
    </w:p>
  </w:endnote>
  <w:endnote w:id="3">
    <w:p w:rsidR="00F230E1" w:rsidRDefault="00F230E1" w:rsidP="00C2608E">
      <w:pPr>
        <w:pStyle w:val="afc"/>
      </w:pPr>
    </w:p>
  </w:endnote>
  <w:endnote w:id="4">
    <w:p w:rsidR="00F230E1" w:rsidRDefault="00F230E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230E1" w:rsidRDefault="004B5CC9">
        <w:pPr>
          <w:pStyle w:val="af7"/>
          <w:jc w:val="right"/>
        </w:pPr>
        <w:fldSimple w:instr=" PAGE   \* MERGEFORMAT ">
          <w:r w:rsidR="00A97052">
            <w:rPr>
              <w:noProof/>
            </w:rPr>
            <w:t>27</w:t>
          </w:r>
        </w:fldSimple>
      </w:p>
    </w:sdtContent>
  </w:sdt>
  <w:p w:rsidR="00F230E1" w:rsidRDefault="00F230E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89A" w:rsidRDefault="00C8189A" w:rsidP="00ED57EB">
      <w:r>
        <w:separator/>
      </w:r>
    </w:p>
  </w:footnote>
  <w:footnote w:type="continuationSeparator" w:id="1">
    <w:p w:rsidR="00C8189A" w:rsidRDefault="00C8189A" w:rsidP="00ED57EB">
      <w:r>
        <w:continuationSeparator/>
      </w:r>
    </w:p>
  </w:footnote>
  <w:footnote w:id="2">
    <w:p w:rsidR="00F230E1" w:rsidRPr="000C36EF" w:rsidRDefault="00F230E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230E1" w:rsidRPr="004B5113" w:rsidRDefault="00F230E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2B4C"/>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0DC"/>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484"/>
    <w:rsid w:val="00101658"/>
    <w:rsid w:val="00104557"/>
    <w:rsid w:val="00104A45"/>
    <w:rsid w:val="00106AB2"/>
    <w:rsid w:val="00107CBA"/>
    <w:rsid w:val="00110609"/>
    <w:rsid w:val="00110C38"/>
    <w:rsid w:val="00110DDC"/>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0E0A"/>
    <w:rsid w:val="002922AB"/>
    <w:rsid w:val="00292AB4"/>
    <w:rsid w:val="0029475F"/>
    <w:rsid w:val="0029625A"/>
    <w:rsid w:val="0029694F"/>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2F796B"/>
    <w:rsid w:val="003008A0"/>
    <w:rsid w:val="00300AA8"/>
    <w:rsid w:val="003023BC"/>
    <w:rsid w:val="003044B3"/>
    <w:rsid w:val="00305D29"/>
    <w:rsid w:val="0031097B"/>
    <w:rsid w:val="0031384D"/>
    <w:rsid w:val="00316471"/>
    <w:rsid w:val="00317732"/>
    <w:rsid w:val="00321073"/>
    <w:rsid w:val="003213F9"/>
    <w:rsid w:val="00323C02"/>
    <w:rsid w:val="00324211"/>
    <w:rsid w:val="00325DC3"/>
    <w:rsid w:val="00326955"/>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9F2"/>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A7AEA"/>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AC0"/>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5CC9"/>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677AB"/>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6776"/>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AE3"/>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924F9"/>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AEA"/>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4345"/>
    <w:rsid w:val="00A7516C"/>
    <w:rsid w:val="00A76857"/>
    <w:rsid w:val="00A7754D"/>
    <w:rsid w:val="00A80F46"/>
    <w:rsid w:val="00A82E35"/>
    <w:rsid w:val="00A84ECD"/>
    <w:rsid w:val="00A92053"/>
    <w:rsid w:val="00A93921"/>
    <w:rsid w:val="00A952D0"/>
    <w:rsid w:val="00A96B33"/>
    <w:rsid w:val="00A97052"/>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25FC"/>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F00"/>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36B"/>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89A"/>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2D26"/>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391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0E1"/>
    <w:rsid w:val="00F23578"/>
    <w:rsid w:val="00F23872"/>
    <w:rsid w:val="00F27CA1"/>
    <w:rsid w:val="00F306D4"/>
    <w:rsid w:val="00F30C74"/>
    <w:rsid w:val="00F32793"/>
    <w:rsid w:val="00F328F7"/>
    <w:rsid w:val="00F33F43"/>
    <w:rsid w:val="00F358D3"/>
    <w:rsid w:val="00F364C1"/>
    <w:rsid w:val="00F37EE4"/>
    <w:rsid w:val="00F40231"/>
    <w:rsid w:val="00F42482"/>
    <w:rsid w:val="00F511D2"/>
    <w:rsid w:val="00F51625"/>
    <w:rsid w:val="00F528E2"/>
    <w:rsid w:val="00F52E72"/>
    <w:rsid w:val="00F53519"/>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BAF6-C73F-43AB-8876-9C47ECD0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14665</Words>
  <Characters>83593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2020-07-24T01:42:00Z</cp:lastPrinted>
  <dcterms:created xsi:type="dcterms:W3CDTF">2020-07-23T04:10:00Z</dcterms:created>
  <dcterms:modified xsi:type="dcterms:W3CDTF">2020-07-24T01:42:00Z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