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865039">
        <w:rPr>
          <w:b/>
          <w:sz w:val="28"/>
          <w:szCs w:val="28"/>
        </w:rPr>
        <w:t xml:space="preserve">оказание услуг </w:t>
      </w:r>
      <w:r w:rsidR="005741AE">
        <w:rPr>
          <w:b/>
          <w:sz w:val="28"/>
          <w:szCs w:val="28"/>
        </w:rPr>
        <w:t>по ремонту автоматического биохимического анализатора ERBA XL с заменой запасных частей (двигателя лопасти мешалки)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5741AE">
        <w:rPr>
          <w:b/>
          <w:kern w:val="32"/>
          <w:sz w:val="28"/>
          <w:szCs w:val="28"/>
        </w:rPr>
        <w:t>402-20</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14FC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14E3B" w:rsidRPr="00D14E3B">
              <w:rPr>
                <w:sz w:val="20"/>
                <w:szCs w:val="20"/>
              </w:rPr>
              <w:t xml:space="preserve"> </w:t>
            </w:r>
            <w:r w:rsidR="00865039">
              <w:rPr>
                <w:sz w:val="20"/>
                <w:szCs w:val="20"/>
              </w:rPr>
              <w:t xml:space="preserve">Оказание услуг </w:t>
            </w:r>
            <w:r w:rsidR="005741AE">
              <w:rPr>
                <w:sz w:val="20"/>
                <w:szCs w:val="20"/>
              </w:rPr>
              <w:t>по ремонту автоматического биохимического анализатора ERBA XL с заменой запасных частей (двигателя лопасти мешалки)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5741AE" w:rsidP="00BF5704">
            <w:pPr>
              <w:autoSpaceDE w:val="0"/>
              <w:autoSpaceDN w:val="0"/>
              <w:adjustRightInd w:val="0"/>
              <w:rPr>
                <w:sz w:val="20"/>
                <w:szCs w:val="20"/>
                <w:highlight w:val="yellow"/>
              </w:rPr>
            </w:pPr>
            <w:r w:rsidRPr="005741AE">
              <w:rPr>
                <w:sz w:val="20"/>
                <w:szCs w:val="20"/>
              </w:rPr>
              <w:t>33.13.12.000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14E3B" w:rsidP="005741AE">
            <w:pPr>
              <w:autoSpaceDE w:val="0"/>
              <w:autoSpaceDN w:val="0"/>
              <w:adjustRightInd w:val="0"/>
              <w:rPr>
                <w:sz w:val="20"/>
                <w:szCs w:val="20"/>
              </w:rPr>
            </w:pPr>
            <w:r>
              <w:rPr>
                <w:sz w:val="20"/>
                <w:szCs w:val="20"/>
              </w:rPr>
              <w:t>8</w:t>
            </w:r>
            <w:r w:rsidR="005741AE">
              <w:rPr>
                <w:sz w:val="20"/>
                <w:szCs w:val="20"/>
              </w:rPr>
              <w:t>19</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BB59D3" w:rsidRPr="00FE2446" w:rsidRDefault="00BB59D3" w:rsidP="00CF026A">
            <w:pPr>
              <w:autoSpaceDE w:val="0"/>
              <w:autoSpaceDN w:val="0"/>
              <w:adjustRightInd w:val="0"/>
              <w:rPr>
                <w:sz w:val="20"/>
                <w:szCs w:val="20"/>
                <w:highlight w:val="yellow"/>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65039" w:rsidRDefault="00865039" w:rsidP="00865039">
            <w:pPr>
              <w:jc w:val="both"/>
              <w:rPr>
                <w:sz w:val="20"/>
                <w:szCs w:val="20"/>
              </w:rPr>
            </w:pPr>
            <w:r w:rsidRPr="00865039">
              <w:rPr>
                <w:sz w:val="20"/>
                <w:szCs w:val="20"/>
              </w:rPr>
              <w:t>Место оказания услуг: г. Иркутск</w:t>
            </w:r>
            <w:r w:rsidR="00862FF5">
              <w:rPr>
                <w:sz w:val="20"/>
                <w:szCs w:val="20"/>
              </w:rPr>
              <w:t xml:space="preserve">, </w:t>
            </w:r>
            <w:r w:rsidR="00345ED6">
              <w:rPr>
                <w:sz w:val="20"/>
                <w:szCs w:val="20"/>
              </w:rPr>
              <w:t xml:space="preserve">ул. </w:t>
            </w:r>
            <w:r w:rsidR="00345ED6" w:rsidRPr="00DD5E6B">
              <w:rPr>
                <w:color w:val="000000"/>
                <w:sz w:val="20"/>
                <w:szCs w:val="20"/>
              </w:rPr>
              <w:t>Баумана, 214А</w:t>
            </w:r>
            <w:r w:rsidRPr="00865039">
              <w:rPr>
                <w:sz w:val="20"/>
                <w:szCs w:val="20"/>
              </w:rPr>
              <w:t>.</w:t>
            </w:r>
          </w:p>
          <w:p w:rsidR="002339E1" w:rsidRPr="00865039" w:rsidRDefault="00865039" w:rsidP="006F55CB">
            <w:pPr>
              <w:jc w:val="both"/>
              <w:rPr>
                <w:sz w:val="20"/>
                <w:szCs w:val="20"/>
              </w:rPr>
            </w:pPr>
            <w:r w:rsidRPr="00865039">
              <w:rPr>
                <w:sz w:val="20"/>
                <w:szCs w:val="20"/>
              </w:rPr>
              <w:t xml:space="preserve">Период оказания услуг: </w:t>
            </w:r>
            <w:r w:rsidR="005741AE">
              <w:rPr>
                <w:sz w:val="20"/>
                <w:szCs w:val="20"/>
              </w:rPr>
              <w:t xml:space="preserve">в течение </w:t>
            </w:r>
            <w:r w:rsidR="006F55CB">
              <w:rPr>
                <w:sz w:val="20"/>
                <w:szCs w:val="20"/>
              </w:rPr>
              <w:t>10</w:t>
            </w:r>
            <w:r w:rsidR="005741AE">
              <w:rPr>
                <w:sz w:val="20"/>
                <w:szCs w:val="20"/>
              </w:rPr>
              <w:t xml:space="preserve"> (</w:t>
            </w:r>
            <w:r w:rsidR="006F55CB">
              <w:rPr>
                <w:sz w:val="20"/>
                <w:szCs w:val="20"/>
              </w:rPr>
              <w:t>десяти</w:t>
            </w:r>
            <w:r w:rsidR="005741AE">
              <w:rPr>
                <w:sz w:val="20"/>
                <w:szCs w:val="20"/>
              </w:rPr>
              <w:t>) рабочих дней</w:t>
            </w:r>
            <w:r w:rsidR="005741AE" w:rsidRPr="00D8467C">
              <w:rPr>
                <w:sz w:val="20"/>
                <w:szCs w:val="20"/>
              </w:rPr>
              <w:t xml:space="preserve"> с </w:t>
            </w:r>
            <w:r w:rsidR="005741AE">
              <w:rPr>
                <w:sz w:val="20"/>
                <w:szCs w:val="20"/>
              </w:rPr>
              <w:t>момента подписания договора</w:t>
            </w:r>
            <w:r w:rsidR="005741AE" w:rsidRPr="00D8467C">
              <w:rPr>
                <w:sz w:val="20"/>
                <w:szCs w:val="20"/>
              </w:rPr>
              <w:t>.</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741AE" w:rsidP="005741AE">
            <w:pPr>
              <w:tabs>
                <w:tab w:val="left" w:pos="6022"/>
              </w:tabs>
              <w:ind w:right="72"/>
              <w:rPr>
                <w:sz w:val="20"/>
                <w:szCs w:val="20"/>
              </w:rPr>
            </w:pPr>
            <w:r>
              <w:rPr>
                <w:sz w:val="20"/>
                <w:szCs w:val="20"/>
              </w:rPr>
              <w:t>44 214,00</w:t>
            </w:r>
            <w:r w:rsidR="00BB2CB6">
              <w:rPr>
                <w:sz w:val="20"/>
                <w:szCs w:val="20"/>
              </w:rPr>
              <w:t xml:space="preserve"> </w:t>
            </w:r>
            <w:r w:rsidR="008F1AED" w:rsidRPr="00FE2446">
              <w:rPr>
                <w:sz w:val="20"/>
                <w:szCs w:val="20"/>
              </w:rPr>
              <w:t>руб</w:t>
            </w:r>
            <w:r w:rsidR="000A7C49">
              <w:rPr>
                <w:sz w:val="20"/>
                <w:szCs w:val="20"/>
              </w:rPr>
              <w:t>лей</w:t>
            </w:r>
            <w:r w:rsidR="00A84ECD" w:rsidRPr="00FE2446">
              <w:rPr>
                <w:sz w:val="20"/>
                <w:szCs w:val="20"/>
              </w:rPr>
              <w:t xml:space="preserve"> (</w:t>
            </w:r>
            <w:r>
              <w:rPr>
                <w:sz w:val="20"/>
                <w:szCs w:val="20"/>
              </w:rPr>
              <w:t>сорок четыре тысячи двести четырнадцать рублей</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741A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E46F0B">
              <w:t xml:space="preserve"> </w:t>
            </w:r>
            <w:r w:rsidRPr="00FE2446">
              <w:rPr>
                <w:b/>
                <w:sz w:val="20"/>
                <w:szCs w:val="20"/>
              </w:rPr>
              <w:t>«</w:t>
            </w:r>
            <w:r w:rsidR="00D14E3B">
              <w:rPr>
                <w:b/>
                <w:sz w:val="20"/>
                <w:szCs w:val="20"/>
              </w:rPr>
              <w:t>2</w:t>
            </w:r>
            <w:r w:rsidR="005741AE">
              <w:rPr>
                <w:b/>
                <w:sz w:val="20"/>
                <w:szCs w:val="20"/>
              </w:rPr>
              <w:t>9</w:t>
            </w:r>
            <w:r w:rsidRPr="00FE2446">
              <w:rPr>
                <w:b/>
                <w:sz w:val="20"/>
                <w:szCs w:val="20"/>
              </w:rPr>
              <w:t>»</w:t>
            </w:r>
            <w:r w:rsidR="00BB2CB6">
              <w:rPr>
                <w:b/>
                <w:sz w:val="20"/>
                <w:szCs w:val="20"/>
              </w:rPr>
              <w:t xml:space="preserve"> </w:t>
            </w:r>
            <w:r w:rsidR="00D14E3B">
              <w:rPr>
                <w:b/>
                <w:sz w:val="20"/>
                <w:szCs w:val="20"/>
              </w:rPr>
              <w:t>декабря</w:t>
            </w:r>
            <w:r w:rsidRPr="00FE2446">
              <w:rPr>
                <w:b/>
                <w:sz w:val="20"/>
                <w:szCs w:val="20"/>
              </w:rPr>
              <w:t xml:space="preserve"> 20</w:t>
            </w:r>
            <w:r w:rsidR="000A7C49">
              <w:rPr>
                <w:b/>
                <w:sz w:val="20"/>
                <w:szCs w:val="20"/>
              </w:rPr>
              <w:t>20</w:t>
            </w:r>
            <w:r w:rsidRPr="00FE2446">
              <w:rPr>
                <w:b/>
                <w:sz w:val="20"/>
                <w:szCs w:val="20"/>
              </w:rPr>
              <w:t xml:space="preserve"> года по «</w:t>
            </w:r>
            <w:r w:rsidR="00D14E3B">
              <w:rPr>
                <w:b/>
                <w:sz w:val="20"/>
                <w:szCs w:val="20"/>
              </w:rPr>
              <w:t>1</w:t>
            </w:r>
            <w:r w:rsidR="005741AE">
              <w:rPr>
                <w:b/>
                <w:sz w:val="20"/>
                <w:szCs w:val="20"/>
              </w:rPr>
              <w:t>5</w:t>
            </w:r>
            <w:r w:rsidRPr="00FE2446">
              <w:rPr>
                <w:b/>
                <w:sz w:val="20"/>
                <w:szCs w:val="20"/>
              </w:rPr>
              <w:t xml:space="preserve">» </w:t>
            </w:r>
            <w:r w:rsidR="00D14E3B">
              <w:rPr>
                <w:b/>
                <w:sz w:val="20"/>
                <w:szCs w:val="20"/>
              </w:rPr>
              <w:t>января</w:t>
            </w:r>
            <w:r w:rsidRPr="00FE2446">
              <w:rPr>
                <w:b/>
                <w:sz w:val="20"/>
                <w:szCs w:val="20"/>
              </w:rPr>
              <w:t xml:space="preserve"> 20</w:t>
            </w:r>
            <w:r w:rsidR="000A7C49">
              <w:rPr>
                <w:b/>
                <w:sz w:val="20"/>
                <w:szCs w:val="20"/>
              </w:rPr>
              <w:t>2</w:t>
            </w:r>
            <w:r w:rsidR="00D14E3B">
              <w:rPr>
                <w:b/>
                <w:sz w:val="20"/>
                <w:szCs w:val="20"/>
              </w:rPr>
              <w:t>1</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14E3B">
              <w:rPr>
                <w:sz w:val="20"/>
                <w:szCs w:val="20"/>
              </w:rPr>
              <w:t>2</w:t>
            </w:r>
            <w:r w:rsidR="005741AE">
              <w:rPr>
                <w:sz w:val="20"/>
                <w:szCs w:val="20"/>
              </w:rPr>
              <w:t>9</w:t>
            </w:r>
            <w:r w:rsidRPr="00FE2446">
              <w:rPr>
                <w:sz w:val="20"/>
                <w:szCs w:val="20"/>
              </w:rPr>
              <w:t xml:space="preserve">» </w:t>
            </w:r>
            <w:r w:rsidR="00D14E3B">
              <w:rPr>
                <w:sz w:val="20"/>
                <w:szCs w:val="20"/>
              </w:rPr>
              <w:t>декабря</w:t>
            </w:r>
            <w:r w:rsidR="000D65F6">
              <w:rPr>
                <w:sz w:val="20"/>
                <w:szCs w:val="20"/>
              </w:rPr>
              <w:t xml:space="preserve"> 2020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741AE">
            <w:pPr>
              <w:jc w:val="both"/>
              <w:rPr>
                <w:sz w:val="20"/>
                <w:szCs w:val="20"/>
              </w:rPr>
            </w:pPr>
            <w:r w:rsidRPr="00FE2446">
              <w:rPr>
                <w:bCs/>
                <w:sz w:val="20"/>
                <w:szCs w:val="20"/>
              </w:rPr>
              <w:t>«</w:t>
            </w:r>
            <w:r w:rsidR="000D65F6">
              <w:rPr>
                <w:bCs/>
                <w:sz w:val="20"/>
                <w:szCs w:val="20"/>
              </w:rPr>
              <w:t>1</w:t>
            </w:r>
            <w:r w:rsidR="005741AE">
              <w:rPr>
                <w:bCs/>
                <w:sz w:val="20"/>
                <w:szCs w:val="20"/>
              </w:rPr>
              <w:t>5</w:t>
            </w:r>
            <w:r w:rsidRPr="00FE2446">
              <w:rPr>
                <w:bCs/>
                <w:sz w:val="20"/>
                <w:szCs w:val="20"/>
              </w:rPr>
              <w:t xml:space="preserve">» </w:t>
            </w:r>
            <w:r w:rsidR="00D14E3B">
              <w:rPr>
                <w:bCs/>
                <w:sz w:val="20"/>
                <w:szCs w:val="20"/>
              </w:rPr>
              <w:t>января</w:t>
            </w:r>
            <w:r w:rsidR="00BB2CB6">
              <w:rPr>
                <w:bCs/>
                <w:sz w:val="20"/>
                <w:szCs w:val="20"/>
              </w:rPr>
              <w:t xml:space="preserve"> </w:t>
            </w:r>
            <w:r w:rsidRPr="00FE2446">
              <w:rPr>
                <w:bCs/>
                <w:sz w:val="20"/>
                <w:szCs w:val="20"/>
              </w:rPr>
              <w:t>20</w:t>
            </w:r>
            <w:r w:rsidR="000D65F6">
              <w:rPr>
                <w:bCs/>
                <w:sz w:val="20"/>
                <w:szCs w:val="20"/>
              </w:rPr>
              <w:t>2</w:t>
            </w:r>
            <w:r w:rsidR="00D14E3B">
              <w:rPr>
                <w:bCs/>
                <w:sz w:val="20"/>
                <w:szCs w:val="20"/>
              </w:rPr>
              <w:t>1</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5741AE" w:rsidRPr="000C5200" w:rsidTr="00865039">
        <w:tc>
          <w:tcPr>
            <w:tcW w:w="516" w:type="dxa"/>
            <w:tcBorders>
              <w:top w:val="single" w:sz="4" w:space="0" w:color="auto"/>
              <w:left w:val="single" w:sz="4" w:space="0" w:color="auto"/>
              <w:bottom w:val="single" w:sz="4" w:space="0" w:color="auto"/>
              <w:right w:val="single" w:sz="4" w:space="0" w:color="auto"/>
            </w:tcBorders>
          </w:tcPr>
          <w:p w:rsidR="005741AE" w:rsidRPr="00FE2446" w:rsidRDefault="005741AE"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5741AE" w:rsidRPr="00FE2446" w:rsidRDefault="005741AE"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5741AE" w:rsidRPr="00FE2446" w:rsidRDefault="005741AE" w:rsidP="005741AE">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5741AE" w:rsidRPr="00FE2446" w:rsidRDefault="005741AE" w:rsidP="005741AE">
            <w:pPr>
              <w:autoSpaceDE w:val="0"/>
              <w:autoSpaceDN w:val="0"/>
              <w:adjustRightInd w:val="0"/>
              <w:jc w:val="both"/>
              <w:outlineLvl w:val="1"/>
              <w:rPr>
                <w:sz w:val="20"/>
                <w:szCs w:val="20"/>
              </w:rPr>
            </w:pPr>
          </w:p>
          <w:p w:rsidR="005741AE" w:rsidRPr="00FE2446" w:rsidRDefault="005741AE" w:rsidP="005741AE">
            <w:pPr>
              <w:autoSpaceDE w:val="0"/>
              <w:autoSpaceDN w:val="0"/>
              <w:adjustRightInd w:val="0"/>
              <w:jc w:val="both"/>
              <w:outlineLvl w:val="1"/>
              <w:rPr>
                <w:sz w:val="20"/>
                <w:szCs w:val="20"/>
              </w:rPr>
            </w:pPr>
            <w:r>
              <w:rPr>
                <w:sz w:val="20"/>
                <w:szCs w:val="20"/>
              </w:rPr>
              <w:t xml:space="preserve">1 326,42 </w:t>
            </w:r>
            <w:r w:rsidRPr="00FE2446">
              <w:rPr>
                <w:sz w:val="20"/>
                <w:szCs w:val="20"/>
              </w:rPr>
              <w:t>руб. (</w:t>
            </w:r>
            <w:r>
              <w:rPr>
                <w:sz w:val="20"/>
                <w:szCs w:val="20"/>
              </w:rPr>
              <w:t>одна тысяча триста двадцать шесть рублей сорок две копейки</w:t>
            </w:r>
            <w:r w:rsidRPr="00FE2446">
              <w:rPr>
                <w:sz w:val="20"/>
                <w:szCs w:val="20"/>
              </w:rPr>
              <w:t>)</w:t>
            </w:r>
            <w:r>
              <w:rPr>
                <w:sz w:val="20"/>
                <w:szCs w:val="20"/>
              </w:rPr>
              <w:t>.</w:t>
            </w:r>
          </w:p>
          <w:p w:rsidR="005741AE" w:rsidRPr="00FE2446" w:rsidRDefault="005741AE" w:rsidP="005741AE">
            <w:pPr>
              <w:shd w:val="clear" w:color="auto" w:fill="FFFFFF"/>
              <w:tabs>
                <w:tab w:val="left" w:pos="1701"/>
                <w:tab w:val="left" w:pos="2127"/>
              </w:tabs>
              <w:jc w:val="both"/>
              <w:rPr>
                <w:sz w:val="20"/>
                <w:szCs w:val="20"/>
              </w:rPr>
            </w:pPr>
          </w:p>
          <w:p w:rsidR="005741AE" w:rsidRPr="00FE2446" w:rsidRDefault="005741AE" w:rsidP="005741AE">
            <w:pPr>
              <w:shd w:val="clear" w:color="auto" w:fill="FFFFFF"/>
              <w:tabs>
                <w:tab w:val="left" w:pos="1701"/>
                <w:tab w:val="left" w:pos="2127"/>
              </w:tabs>
              <w:jc w:val="both"/>
              <w:rPr>
                <w:sz w:val="20"/>
                <w:szCs w:val="20"/>
              </w:rPr>
            </w:pPr>
            <w:r w:rsidRPr="00FE2446">
              <w:rPr>
                <w:sz w:val="20"/>
                <w:szCs w:val="20"/>
              </w:rPr>
              <w:lastRenderedPageBreak/>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741AE" w:rsidRPr="00FE2446" w:rsidRDefault="005741AE" w:rsidP="005741AE">
            <w:pPr>
              <w:pStyle w:val="ac"/>
              <w:tabs>
                <w:tab w:val="left" w:pos="709"/>
              </w:tabs>
              <w:spacing w:after="0" w:line="100" w:lineRule="atLeast"/>
              <w:jc w:val="both"/>
              <w:rPr>
                <w:sz w:val="20"/>
                <w:szCs w:val="20"/>
              </w:rPr>
            </w:pPr>
          </w:p>
          <w:p w:rsidR="005741AE" w:rsidRPr="00FE2446" w:rsidRDefault="005741AE" w:rsidP="005741AE">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5741AE" w:rsidRPr="00FE2446" w:rsidRDefault="005741AE" w:rsidP="005741AE">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5741AE" w:rsidRPr="00FE2446" w:rsidRDefault="005741AE" w:rsidP="005741AE">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741AE" w:rsidRPr="00BC7C6D" w:rsidRDefault="005741AE" w:rsidP="005741AE">
            <w:pPr>
              <w:rPr>
                <w:sz w:val="20"/>
                <w:szCs w:val="20"/>
              </w:rPr>
            </w:pPr>
            <w:r w:rsidRPr="00BC7C6D">
              <w:rPr>
                <w:sz w:val="20"/>
                <w:szCs w:val="20"/>
              </w:rPr>
              <w:t xml:space="preserve">ИНН 3810009342    </w:t>
            </w:r>
          </w:p>
          <w:p w:rsidR="005741AE" w:rsidRPr="00BC7C6D" w:rsidRDefault="005741AE" w:rsidP="005741AE">
            <w:pPr>
              <w:rPr>
                <w:sz w:val="20"/>
                <w:szCs w:val="20"/>
              </w:rPr>
            </w:pPr>
            <w:r w:rsidRPr="00BC7C6D">
              <w:rPr>
                <w:sz w:val="20"/>
                <w:szCs w:val="20"/>
              </w:rPr>
              <w:t>КПП 381001001</w:t>
            </w:r>
          </w:p>
          <w:p w:rsidR="005741AE" w:rsidRPr="00BC7C6D" w:rsidRDefault="005741AE" w:rsidP="005741AE">
            <w:pPr>
              <w:pStyle w:val="afe"/>
              <w:widowControl w:val="0"/>
            </w:pPr>
            <w:r w:rsidRPr="00BC7C6D">
              <w:t>Минфин Иркутской области (ОГАУЗ «Иркутская городская клиническая больница № 8», л/с 803030</w:t>
            </w:r>
            <w:r>
              <w:t>6</w:t>
            </w:r>
            <w:r w:rsidRPr="00BC7C6D">
              <w:t>0207)</w:t>
            </w:r>
          </w:p>
          <w:p w:rsidR="005741AE" w:rsidRPr="00BC7C6D" w:rsidRDefault="005741AE" w:rsidP="005741AE">
            <w:pPr>
              <w:pStyle w:val="afe"/>
              <w:widowControl w:val="0"/>
            </w:pPr>
            <w:r w:rsidRPr="00BC7C6D">
              <w:t>Казначейский счет 03224643250000003400</w:t>
            </w:r>
          </w:p>
          <w:p w:rsidR="005741AE" w:rsidRPr="00BC7C6D" w:rsidRDefault="005741AE" w:rsidP="005741AE">
            <w:pPr>
              <w:pStyle w:val="afe"/>
              <w:widowControl w:val="0"/>
            </w:pPr>
            <w:r w:rsidRPr="00BC7C6D">
              <w:t>Банковский счет 40102810145370000026</w:t>
            </w:r>
          </w:p>
          <w:p w:rsidR="005741AE" w:rsidRPr="00BC7C6D" w:rsidRDefault="005741AE" w:rsidP="005741AE">
            <w:pPr>
              <w:pStyle w:val="afe"/>
              <w:widowControl w:val="0"/>
            </w:pPr>
            <w:r w:rsidRPr="00BC7C6D">
              <w:t>Отделение Иркутск//УФК по Иркутской области, г. Иркутск</w:t>
            </w:r>
          </w:p>
          <w:p w:rsidR="005741AE" w:rsidRPr="00BC7C6D" w:rsidRDefault="005741AE" w:rsidP="005741AE">
            <w:pPr>
              <w:pStyle w:val="afe"/>
              <w:widowControl w:val="0"/>
            </w:pPr>
            <w:r w:rsidRPr="00BC7C6D">
              <w:t>БИК 012520101</w:t>
            </w:r>
          </w:p>
          <w:p w:rsidR="005741AE" w:rsidRPr="00BE5308" w:rsidRDefault="005741AE" w:rsidP="005741AE">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741AE" w:rsidRPr="00BE5308" w:rsidRDefault="005741AE" w:rsidP="005741AE">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741AE" w:rsidRPr="00BE5308" w:rsidRDefault="005741AE" w:rsidP="005741AE">
            <w:pPr>
              <w:ind w:right="76"/>
              <w:jc w:val="both"/>
              <w:rPr>
                <w:sz w:val="20"/>
                <w:szCs w:val="20"/>
              </w:rPr>
            </w:pPr>
            <w:r w:rsidRPr="00BE5308">
              <w:rPr>
                <w:sz w:val="20"/>
                <w:szCs w:val="20"/>
              </w:rPr>
              <w:t xml:space="preserve">Код субсидии 803093000 </w:t>
            </w:r>
          </w:p>
          <w:p w:rsidR="005741AE" w:rsidRPr="00FE2446" w:rsidRDefault="005741AE" w:rsidP="005741AE">
            <w:pPr>
              <w:shd w:val="clear" w:color="auto" w:fill="FFFFFF"/>
              <w:tabs>
                <w:tab w:val="left" w:pos="1701"/>
              </w:tabs>
              <w:jc w:val="both"/>
              <w:rPr>
                <w:sz w:val="20"/>
                <w:szCs w:val="20"/>
              </w:rPr>
            </w:pPr>
            <w:r w:rsidRPr="00BE5308">
              <w:rPr>
                <w:sz w:val="20"/>
                <w:szCs w:val="20"/>
              </w:rPr>
              <w:t>Отраслевой код 00000000000000000</w:t>
            </w:r>
          </w:p>
          <w:p w:rsidR="005741AE" w:rsidRPr="00FE2446" w:rsidRDefault="005741AE" w:rsidP="005741AE">
            <w:pPr>
              <w:shd w:val="clear" w:color="auto" w:fill="FFFFFF"/>
              <w:tabs>
                <w:tab w:val="left" w:pos="1701"/>
              </w:tabs>
              <w:jc w:val="both"/>
              <w:rPr>
                <w:sz w:val="20"/>
                <w:szCs w:val="20"/>
              </w:rPr>
            </w:pPr>
          </w:p>
          <w:p w:rsidR="005741AE" w:rsidRPr="00FE2446" w:rsidRDefault="005741AE" w:rsidP="005741AE">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5741AE" w:rsidRPr="00FE2446" w:rsidRDefault="005741AE" w:rsidP="005741AE">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5741AE" w:rsidRPr="00FE2446" w:rsidRDefault="005741AE" w:rsidP="005741AE">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741AE" w:rsidRPr="00FE2446" w:rsidRDefault="005741AE" w:rsidP="005741AE">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5741AE" w:rsidRPr="00FE2446" w:rsidRDefault="005741AE" w:rsidP="005741A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5741AE" w:rsidRPr="00FE2446" w:rsidRDefault="005741AE" w:rsidP="005741A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5741AE" w:rsidRPr="00FE2446" w:rsidRDefault="005741AE" w:rsidP="005741A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741AE" w:rsidRPr="00FE2446" w:rsidRDefault="005741AE" w:rsidP="005741A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5741AE" w:rsidRPr="00FE2446" w:rsidRDefault="005741AE" w:rsidP="005741A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5741AE" w:rsidRPr="00FE2446" w:rsidRDefault="005741AE" w:rsidP="005741A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5741AE" w:rsidRPr="00FE2446" w:rsidRDefault="005741AE" w:rsidP="005741A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5741AE" w:rsidRPr="00FE2446" w:rsidRDefault="005741AE" w:rsidP="005741A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741AE" w:rsidRPr="00FE2446" w:rsidRDefault="005741AE" w:rsidP="005741A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5741AE" w:rsidRPr="00FE2446" w:rsidRDefault="005741AE" w:rsidP="005741A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5741AE" w:rsidRPr="00FE2446" w:rsidRDefault="005741AE" w:rsidP="005741A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5741AE" w:rsidRPr="00FE2446" w:rsidRDefault="005741AE" w:rsidP="005741A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5741AE" w:rsidRPr="00FE2446" w:rsidRDefault="005741AE" w:rsidP="005741A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741AE" w:rsidRPr="00FE2446" w:rsidRDefault="005741AE" w:rsidP="005741AE">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741AE" w:rsidRPr="00FE2446" w:rsidRDefault="005741AE" w:rsidP="005741AE">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741AE" w:rsidRPr="00FE2446" w:rsidRDefault="005741AE" w:rsidP="005741AE">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5741AE" w:rsidRPr="00FE2446" w:rsidRDefault="005741AE" w:rsidP="005741AE">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5741AE" w:rsidRPr="00FE2446" w:rsidRDefault="005741AE" w:rsidP="005741AE">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5741AE" w:rsidRPr="00FE2446" w:rsidRDefault="005741AE" w:rsidP="005741AE">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5741AE" w:rsidRPr="00FE2446" w:rsidRDefault="005741AE" w:rsidP="005741AE">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5741AE" w:rsidRDefault="005741AE" w:rsidP="005741AE">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5741AE" w:rsidRPr="00732CF3" w:rsidRDefault="005741AE" w:rsidP="005741AE">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5741AE" w:rsidRPr="00FE2446" w:rsidRDefault="005741AE" w:rsidP="005741AE">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741AE" w:rsidRPr="00FE2446" w:rsidRDefault="005741AE" w:rsidP="005741AE">
            <w:pPr>
              <w:shd w:val="clear" w:color="auto" w:fill="FFFFFF"/>
              <w:tabs>
                <w:tab w:val="left" w:pos="1701"/>
                <w:tab w:val="left" w:pos="2127"/>
              </w:tabs>
              <w:jc w:val="both"/>
              <w:rPr>
                <w:sz w:val="20"/>
                <w:szCs w:val="20"/>
              </w:rPr>
            </w:pPr>
            <w:r w:rsidRPr="00FE2446">
              <w:rPr>
                <w:sz w:val="20"/>
                <w:szCs w:val="20"/>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w:t>
            </w:r>
            <w:r w:rsidRPr="00FE2446">
              <w:rPr>
                <w:sz w:val="20"/>
                <w:szCs w:val="20"/>
              </w:rPr>
              <w:lastRenderedPageBreak/>
              <w:t>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A116E1" w:rsidP="00A116E1">
            <w:pPr>
              <w:autoSpaceDE w:val="0"/>
              <w:autoSpaceDN w:val="0"/>
              <w:adjustRightInd w:val="0"/>
              <w:jc w:val="both"/>
              <w:outlineLvl w:val="1"/>
              <w:rPr>
                <w:b/>
                <w:color w:val="000000"/>
                <w:sz w:val="20"/>
                <w:szCs w:val="20"/>
              </w:rPr>
            </w:pPr>
            <w:r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B43FF6" w:rsidP="007C0DB3">
            <w:pPr>
              <w:jc w:val="both"/>
              <w:rPr>
                <w:sz w:val="20"/>
                <w:szCs w:val="20"/>
                <w:u w:val="single"/>
              </w:rPr>
            </w:pPr>
            <w:r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w:t>
            </w:r>
            <w:r w:rsidR="00487F7E" w:rsidRPr="0097238A">
              <w:rPr>
                <w:rFonts w:ascii="Times New Roman" w:hAnsi="Times New Roman" w:cs="Times New Roman"/>
                <w:color w:val="auto"/>
                <w:sz w:val="20"/>
                <w:szCs w:val="20"/>
              </w:rPr>
              <w:lastRenderedPageBreak/>
              <w:t>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260D54" w:rsidRPr="00776719" w:rsidRDefault="005741AE" w:rsidP="00776719">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7C3012">
              <w:rPr>
                <w:rFonts w:ascii="Times New Roman" w:eastAsia="Times New Roman" w:hAnsi="Times New Roman" w:cs="Times New Roman"/>
                <w:b/>
                <w:sz w:val="20"/>
                <w:szCs w:val="20"/>
                <w:lang w:eastAsia="ru-RU"/>
              </w:rPr>
              <w:t xml:space="preserve">- копия </w:t>
            </w:r>
            <w:r w:rsidRPr="007C3012">
              <w:rPr>
                <w:rFonts w:ascii="Times New Roman" w:hAnsi="Times New Roman" w:cs="Times New Roman"/>
                <w:b/>
                <w:sz w:val="20"/>
                <w:szCs w:val="20"/>
              </w:rPr>
              <w:t>лицензи</w:t>
            </w:r>
            <w:r>
              <w:rPr>
                <w:rFonts w:ascii="Times New Roman" w:hAnsi="Times New Roman" w:cs="Times New Roman"/>
                <w:b/>
                <w:sz w:val="20"/>
                <w:szCs w:val="20"/>
              </w:rPr>
              <w:t>и</w:t>
            </w:r>
            <w:r w:rsidRPr="007C3012">
              <w:rPr>
                <w:rFonts w:ascii="Times New Roman" w:hAnsi="Times New Roman" w:cs="Times New Roman"/>
                <w:b/>
                <w:sz w:val="20"/>
                <w:szCs w:val="20"/>
              </w:rPr>
              <w:t xml:space="preserve">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(ремонт медицинской техники)</w:t>
            </w:r>
            <w:r w:rsidR="00776719" w:rsidRPr="00776719">
              <w:rPr>
                <w:rFonts w:ascii="Times New Roman" w:hAnsi="Times New Roman" w:cs="Times New Roman"/>
                <w:sz w:val="20"/>
                <w:szCs w:val="20"/>
              </w:rPr>
              <w:t>;</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3C18F8" w:rsidRPr="0097238A">
              <w:rPr>
                <w:i/>
                <w:sz w:val="20"/>
                <w:szCs w:val="20"/>
              </w:rPr>
              <w:t>(в соответствии с Формой заявки (Приложение № 3 к Извещению).</w:t>
            </w:r>
          </w:p>
          <w:p w:rsidR="00A116E1" w:rsidRPr="0097238A" w:rsidRDefault="00A116E1" w:rsidP="00FE2446">
            <w:pPr>
              <w:tabs>
                <w:tab w:val="left" w:pos="0"/>
                <w:tab w:val="right" w:pos="993"/>
              </w:tabs>
              <w:jc w:val="both"/>
              <w:rPr>
                <w:b/>
                <w:color w:val="000000"/>
                <w:sz w:val="20"/>
                <w:szCs w:val="20"/>
              </w:rPr>
            </w:pPr>
            <w:r w:rsidRPr="0097238A">
              <w:rPr>
                <w:b/>
                <w:color w:val="000000"/>
                <w:sz w:val="20"/>
                <w:szCs w:val="20"/>
              </w:rPr>
              <w:t>Требования к форме, оформлению заявки на участие в закупке:</w:t>
            </w:r>
          </w:p>
          <w:p w:rsidR="004656AC" w:rsidRPr="0097238A" w:rsidRDefault="004656AC" w:rsidP="004656AC">
            <w:pPr>
              <w:jc w:val="both"/>
              <w:rPr>
                <w:iCs/>
                <w:sz w:val="20"/>
                <w:szCs w:val="20"/>
              </w:rPr>
            </w:pPr>
            <w:r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Pr="0097238A">
              <w:rPr>
                <w:iCs/>
                <w:sz w:val="20"/>
                <w:szCs w:val="20"/>
              </w:rPr>
              <w:t>Приложени</w:t>
            </w:r>
            <w:r w:rsidR="00EF674A" w:rsidRPr="0097238A">
              <w:rPr>
                <w:iCs/>
                <w:sz w:val="20"/>
                <w:szCs w:val="20"/>
              </w:rPr>
              <w:t>и</w:t>
            </w:r>
            <w:r w:rsidRPr="0097238A">
              <w:rPr>
                <w:iCs/>
                <w:sz w:val="20"/>
                <w:szCs w:val="20"/>
              </w:rPr>
              <w:t xml:space="preserve"> № 3 к Извещению</w:t>
            </w:r>
            <w:r w:rsidR="00123C79" w:rsidRPr="0097238A">
              <w:rPr>
                <w:b/>
                <w:i/>
                <w:iCs/>
                <w:sz w:val="20"/>
                <w:szCs w:val="20"/>
              </w:rPr>
              <w:t>(рекомендуется оформлять в виде файлов с расширением (*.doc), (*.docx))</w:t>
            </w:r>
            <w:r w:rsidRPr="0097238A">
              <w:rPr>
                <w:iCs/>
                <w:sz w:val="20"/>
                <w:szCs w:val="20"/>
              </w:rPr>
              <w:t>.</w:t>
            </w:r>
          </w:p>
          <w:p w:rsidR="004656AC" w:rsidRPr="0097238A" w:rsidRDefault="004656AC" w:rsidP="004656AC">
            <w:pPr>
              <w:jc w:val="both"/>
              <w:rPr>
                <w:sz w:val="20"/>
                <w:szCs w:val="20"/>
              </w:rPr>
            </w:pPr>
            <w:r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4656AC" w:rsidP="004656AC">
            <w:pPr>
              <w:jc w:val="both"/>
              <w:rPr>
                <w:sz w:val="20"/>
                <w:szCs w:val="20"/>
              </w:rPr>
            </w:pPr>
            <w:r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Pr="0097238A">
              <w:rPr>
                <w:color w:val="000000"/>
                <w:sz w:val="20"/>
                <w:szCs w:val="20"/>
                <w:shd w:val="clear" w:color="auto" w:fill="FFFFFF"/>
              </w:rPr>
              <w:t xml:space="preserve">,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4656AC" w:rsidP="004656AC">
            <w:pPr>
              <w:jc w:val="both"/>
              <w:rPr>
                <w:sz w:val="20"/>
                <w:szCs w:val="20"/>
              </w:rPr>
            </w:pPr>
            <w:r w:rsidRPr="0097238A">
              <w:rPr>
                <w:sz w:val="20"/>
                <w:szCs w:val="20"/>
              </w:rPr>
              <w:t>Файлы формируются по принципу: один файл – один документ.</w:t>
            </w:r>
          </w:p>
          <w:p w:rsidR="004656AC" w:rsidRPr="0097238A" w:rsidRDefault="004656AC" w:rsidP="004656AC">
            <w:pPr>
              <w:jc w:val="both"/>
              <w:rPr>
                <w:sz w:val="20"/>
                <w:szCs w:val="20"/>
              </w:rPr>
            </w:pPr>
            <w:r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4656AC" w:rsidP="004656AC">
            <w:pPr>
              <w:jc w:val="both"/>
              <w:rPr>
                <w:sz w:val="20"/>
                <w:szCs w:val="20"/>
              </w:rPr>
            </w:pPr>
            <w:r w:rsidRPr="0097238A">
              <w:rPr>
                <w:sz w:val="20"/>
                <w:szCs w:val="20"/>
              </w:rPr>
              <w:t>Все файлы не должны иметь защиты от их открытия, копирования их содержимого или их печати.</w:t>
            </w:r>
          </w:p>
          <w:p w:rsidR="004656AC" w:rsidRPr="0097238A" w:rsidRDefault="004656AC" w:rsidP="004656AC">
            <w:pPr>
              <w:jc w:val="both"/>
              <w:rPr>
                <w:sz w:val="20"/>
                <w:szCs w:val="20"/>
              </w:rPr>
            </w:pPr>
            <w:r w:rsidRPr="0097238A">
              <w:rPr>
                <w:sz w:val="20"/>
                <w:szCs w:val="20"/>
              </w:rPr>
              <w:t xml:space="preserve">Файлы должны быть именованы так, чтобы из их названия ясно следовало, какой документ, требуемый </w:t>
            </w:r>
            <w:r w:rsidR="00821901" w:rsidRPr="0097238A">
              <w:rPr>
                <w:sz w:val="20"/>
                <w:szCs w:val="20"/>
              </w:rPr>
              <w:t>в соответствии с Извещением</w:t>
            </w:r>
            <w:r w:rsidRPr="0097238A">
              <w:rPr>
                <w:sz w:val="20"/>
                <w:szCs w:val="20"/>
              </w:rPr>
              <w:t>, в каком файле находится.</w:t>
            </w:r>
          </w:p>
          <w:p w:rsidR="00D56DA8" w:rsidRPr="0097238A" w:rsidRDefault="004656AC" w:rsidP="00821901">
            <w:pPr>
              <w:jc w:val="both"/>
              <w:rPr>
                <w:color w:val="000000"/>
                <w:sz w:val="20"/>
                <w:szCs w:val="20"/>
                <w:shd w:val="clear" w:color="auto" w:fill="FFFFFF"/>
              </w:rPr>
            </w:pPr>
            <w:r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345ED6">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487F7E" w:rsidRPr="00FE2446" w:rsidRDefault="00D14E3B" w:rsidP="00776719">
            <w:pPr>
              <w:pStyle w:val="afb"/>
              <w:shd w:val="clear" w:color="auto" w:fill="FFFFFF"/>
              <w:spacing w:before="0" w:beforeAutospacing="0" w:after="0" w:afterAutospacing="0"/>
              <w:jc w:val="both"/>
              <w:rPr>
                <w:sz w:val="20"/>
                <w:szCs w:val="20"/>
              </w:rPr>
            </w:pPr>
            <w:r w:rsidRPr="00DF745F">
              <w:rPr>
                <w:b/>
                <w:sz w:val="20"/>
                <w:szCs w:val="20"/>
              </w:rPr>
              <w:t xml:space="preserve">- </w:t>
            </w:r>
            <w:r w:rsidR="005741AE">
              <w:rPr>
                <w:b/>
                <w:sz w:val="20"/>
                <w:szCs w:val="20"/>
              </w:rPr>
              <w:t xml:space="preserve">наличие </w:t>
            </w:r>
            <w:r w:rsidR="005741AE" w:rsidRPr="004A5B09">
              <w:rPr>
                <w:b/>
                <w:sz w:val="20"/>
                <w:szCs w:val="20"/>
              </w:rPr>
              <w:t>лицензи</w:t>
            </w:r>
            <w:r w:rsidR="005741AE">
              <w:rPr>
                <w:b/>
                <w:sz w:val="20"/>
                <w:szCs w:val="20"/>
              </w:rPr>
              <w:t>и</w:t>
            </w:r>
            <w:r w:rsidR="005741AE" w:rsidRPr="004A5B09">
              <w:rPr>
                <w:b/>
                <w:sz w:val="20"/>
                <w:szCs w:val="20"/>
              </w:rPr>
              <w:t xml:space="preserve"> на осуществление деятельности по </w:t>
            </w:r>
            <w:r w:rsidR="005741AE">
              <w:rPr>
                <w:b/>
                <w:sz w:val="20"/>
                <w:szCs w:val="20"/>
              </w:rPr>
              <w:t xml:space="preserve">производству и </w:t>
            </w:r>
            <w:r w:rsidR="005741AE" w:rsidRPr="004A5B09">
              <w:rPr>
                <w:b/>
                <w:sz w:val="20"/>
                <w:szCs w:val="20"/>
              </w:rPr>
              <w:t xml:space="preserve">техническому обслуживанию </w:t>
            </w:r>
            <w:r w:rsidR="005741AE">
              <w:rPr>
                <w:b/>
                <w:sz w:val="20"/>
                <w:szCs w:val="20"/>
              </w:rPr>
              <w:t xml:space="preserve">(за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w:t>
            </w:r>
            <w:r w:rsidR="005741AE" w:rsidRPr="004A5B09">
              <w:rPr>
                <w:b/>
                <w:sz w:val="20"/>
                <w:szCs w:val="20"/>
              </w:rPr>
              <w:t>медицинской техники</w:t>
            </w:r>
            <w:r w:rsidR="005741AE">
              <w:rPr>
                <w:b/>
                <w:sz w:val="20"/>
                <w:szCs w:val="20"/>
              </w:rPr>
              <w:t xml:space="preserve"> (ремонт медицинской техники)</w:t>
            </w:r>
            <w:r w:rsidR="007F5ECC" w:rsidRPr="00776719">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w:t>
            </w:r>
            <w:r w:rsidRPr="00FE2446">
              <w:rPr>
                <w:sz w:val="20"/>
                <w:szCs w:val="20"/>
              </w:rPr>
              <w:lastRenderedPageBreak/>
              <w:t>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Pr="00FE2446">
              <w:rPr>
                <w:b/>
                <w:sz w:val="20"/>
                <w:szCs w:val="20"/>
              </w:rPr>
              <w:lastRenderedPageBreak/>
              <w:t>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741AE">
            <w:pPr>
              <w:jc w:val="both"/>
              <w:rPr>
                <w:sz w:val="20"/>
                <w:szCs w:val="20"/>
              </w:rPr>
            </w:pPr>
            <w:r w:rsidRPr="00FE2446">
              <w:rPr>
                <w:sz w:val="20"/>
                <w:szCs w:val="20"/>
              </w:rPr>
              <w:t>«</w:t>
            </w:r>
            <w:r w:rsidR="00DF745F">
              <w:rPr>
                <w:sz w:val="20"/>
                <w:szCs w:val="20"/>
              </w:rPr>
              <w:t>1</w:t>
            </w:r>
            <w:r w:rsidR="005741AE">
              <w:rPr>
                <w:sz w:val="20"/>
                <w:szCs w:val="20"/>
              </w:rPr>
              <w:t>4</w:t>
            </w:r>
            <w:r w:rsidR="00487F7E" w:rsidRPr="00FE2446">
              <w:rPr>
                <w:sz w:val="20"/>
                <w:szCs w:val="20"/>
              </w:rPr>
              <w:t xml:space="preserve">» </w:t>
            </w:r>
            <w:r w:rsidR="00DF745F">
              <w:rPr>
                <w:sz w:val="20"/>
                <w:szCs w:val="20"/>
              </w:rPr>
              <w:t>января</w:t>
            </w:r>
            <w:r w:rsidR="00DA2E14">
              <w:rPr>
                <w:sz w:val="20"/>
                <w:szCs w:val="20"/>
              </w:rPr>
              <w:t xml:space="preserve"> </w:t>
            </w:r>
            <w:r w:rsidR="00487F7E" w:rsidRPr="00FE2446">
              <w:rPr>
                <w:sz w:val="20"/>
                <w:szCs w:val="20"/>
              </w:rPr>
              <w:t>20</w:t>
            </w:r>
            <w:r w:rsidR="000D65F6">
              <w:rPr>
                <w:sz w:val="20"/>
                <w:szCs w:val="20"/>
              </w:rPr>
              <w:t>2</w:t>
            </w:r>
            <w:r w:rsidR="00DF745F">
              <w:rPr>
                <w:sz w:val="20"/>
                <w:szCs w:val="20"/>
              </w:rPr>
              <w:t>1</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5741AE">
            <w:pPr>
              <w:jc w:val="both"/>
              <w:rPr>
                <w:sz w:val="20"/>
                <w:szCs w:val="20"/>
              </w:rPr>
            </w:pPr>
            <w:r w:rsidRPr="00FE2446">
              <w:rPr>
                <w:sz w:val="20"/>
                <w:szCs w:val="20"/>
              </w:rPr>
              <w:t>«</w:t>
            </w:r>
            <w:r w:rsidR="00DF745F">
              <w:rPr>
                <w:sz w:val="20"/>
                <w:szCs w:val="20"/>
              </w:rPr>
              <w:t>1</w:t>
            </w:r>
            <w:r w:rsidR="005741AE">
              <w:rPr>
                <w:sz w:val="20"/>
                <w:szCs w:val="20"/>
              </w:rPr>
              <w:t>5</w:t>
            </w:r>
            <w:r w:rsidRPr="00FE2446">
              <w:rPr>
                <w:sz w:val="20"/>
                <w:szCs w:val="20"/>
              </w:rPr>
              <w:t xml:space="preserve">» </w:t>
            </w:r>
            <w:r w:rsidR="00DF745F">
              <w:rPr>
                <w:sz w:val="20"/>
                <w:szCs w:val="20"/>
              </w:rPr>
              <w:t>января</w:t>
            </w:r>
            <w:r w:rsidR="000D65F6">
              <w:rPr>
                <w:sz w:val="20"/>
                <w:szCs w:val="20"/>
              </w:rPr>
              <w:t xml:space="preserve"> 202</w:t>
            </w:r>
            <w:r w:rsidR="00DF745F">
              <w:rPr>
                <w:sz w:val="20"/>
                <w:szCs w:val="20"/>
              </w:rPr>
              <w:t>1</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w:t>
            </w:r>
            <w:r w:rsidRPr="00FE2446">
              <w:rPr>
                <w:b/>
                <w:sz w:val="20"/>
                <w:szCs w:val="20"/>
              </w:rPr>
              <w:lastRenderedPageBreak/>
              <w:t>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lastRenderedPageBreak/>
              <w:t xml:space="preserve">Участник закупки несет ответственность за представление недостоверных сведений о </w:t>
            </w:r>
            <w:r w:rsidRPr="00FE2446">
              <w:rPr>
                <w:sz w:val="20"/>
                <w:szCs w:val="20"/>
              </w:rPr>
              <w:lastRenderedPageBreak/>
              <w:t>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w:t>
            </w:r>
            <w:r w:rsidRPr="00FE2446">
              <w:rPr>
                <w:sz w:val="20"/>
                <w:szCs w:val="20"/>
              </w:rPr>
              <w:lastRenderedPageBreak/>
              <w:t>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w:t>
            </w:r>
            <w:r w:rsidRPr="00FE2446">
              <w:rPr>
                <w:bCs/>
                <w:sz w:val="20"/>
                <w:szCs w:val="20"/>
              </w:rPr>
              <w:lastRenderedPageBreak/>
              <w:t>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w:t>
            </w:r>
            <w:r w:rsidR="00F54BE7" w:rsidRPr="00FE2446">
              <w:rPr>
                <w:sz w:val="20"/>
                <w:szCs w:val="20"/>
              </w:rPr>
              <w:lastRenderedPageBreak/>
              <w:t>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w:t>
            </w:r>
            <w:r w:rsidRPr="00FE2446">
              <w:rPr>
                <w:rFonts w:ascii="Times New Roman" w:hAnsi="Times New Roman" w:cs="Times New Roman"/>
                <w:color w:val="auto"/>
                <w:sz w:val="20"/>
                <w:szCs w:val="20"/>
              </w:rPr>
              <w:lastRenderedPageBreak/>
              <w:t>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DF745F" w:rsidRDefault="00DF745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865039">
        <w:rPr>
          <w:b/>
          <w:sz w:val="20"/>
          <w:szCs w:val="20"/>
        </w:rPr>
        <w:t xml:space="preserve">оказание услуг </w:t>
      </w:r>
      <w:r w:rsidR="005741AE">
        <w:rPr>
          <w:b/>
          <w:sz w:val="20"/>
          <w:szCs w:val="20"/>
        </w:rPr>
        <w:t>по ремонту автоматического биохимического анализатора ERBA XL с заменой запасных частей (двигателя лопасти мешалки)</w:t>
      </w:r>
      <w:r w:rsidR="00DF745F">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5741AE">
        <w:rPr>
          <w:b/>
          <w:kern w:val="32"/>
          <w:sz w:val="22"/>
          <w:szCs w:val="22"/>
        </w:rPr>
        <w:t>402-20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5741AE">
        <w:rPr>
          <w:b/>
          <w:bCs/>
          <w:sz w:val="20"/>
        </w:rPr>
        <w:t>по ремонту автоматического биохимического анализатора ERBA XL с заменой запасных частей (двигателя лопасти мешалки)</w:t>
      </w:r>
      <w:bookmarkEnd w:id="2"/>
    </w:p>
    <w:tbl>
      <w:tblPr>
        <w:tblW w:w="10349" w:type="dxa"/>
        <w:tblInd w:w="-34" w:type="dxa"/>
        <w:tblLayout w:type="fixed"/>
        <w:tblLook w:val="04A0"/>
      </w:tblPr>
      <w:tblGrid>
        <w:gridCol w:w="579"/>
        <w:gridCol w:w="1973"/>
        <w:gridCol w:w="4820"/>
        <w:gridCol w:w="992"/>
        <w:gridCol w:w="709"/>
        <w:gridCol w:w="1276"/>
      </w:tblGrid>
      <w:tr w:rsidR="00345ED6" w:rsidRPr="00F84809" w:rsidTr="005377D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4820"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5741AE" w:rsidRPr="00031970" w:rsidTr="005377D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5741AE" w:rsidRPr="00F84809" w:rsidRDefault="005741AE" w:rsidP="00DF745F">
            <w:pPr>
              <w:jc w:val="center"/>
              <w:rPr>
                <w:sz w:val="20"/>
                <w:szCs w:val="20"/>
              </w:rPr>
            </w:pPr>
            <w:r w:rsidRPr="00F84809">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5741AE" w:rsidRPr="005741AE" w:rsidRDefault="005741AE" w:rsidP="00DF745F">
            <w:pPr>
              <w:shd w:val="clear" w:color="auto" w:fill="FFFFFF"/>
              <w:rPr>
                <w:color w:val="000000"/>
                <w:sz w:val="20"/>
                <w:szCs w:val="20"/>
              </w:rPr>
            </w:pPr>
            <w:r w:rsidRPr="005741AE">
              <w:rPr>
                <w:bCs/>
                <w:sz w:val="20"/>
                <w:szCs w:val="20"/>
              </w:rPr>
              <w:t xml:space="preserve">Оказание услуг </w:t>
            </w:r>
            <w:r w:rsidRPr="005741AE">
              <w:rPr>
                <w:bCs/>
                <w:sz w:val="20"/>
              </w:rPr>
              <w:t>по ремонту автоматического биохимического анализатора ERBA XL с заменой запасных частей (двигателя лопасти мешалки)</w:t>
            </w:r>
          </w:p>
        </w:tc>
        <w:tc>
          <w:tcPr>
            <w:tcW w:w="4820" w:type="dxa"/>
            <w:tcBorders>
              <w:top w:val="single" w:sz="4" w:space="0" w:color="auto"/>
              <w:left w:val="nil"/>
              <w:bottom w:val="single" w:sz="4" w:space="0" w:color="auto"/>
              <w:right w:val="single" w:sz="4" w:space="0" w:color="auto"/>
            </w:tcBorders>
          </w:tcPr>
          <w:p w:rsidR="006F55CB" w:rsidRDefault="006F55CB" w:rsidP="005741AE">
            <w:pPr>
              <w:autoSpaceDE w:val="0"/>
              <w:autoSpaceDN w:val="0"/>
              <w:adjustRightInd w:val="0"/>
              <w:rPr>
                <w:color w:val="000000"/>
                <w:sz w:val="20"/>
                <w:szCs w:val="20"/>
              </w:rPr>
            </w:pPr>
            <w:r w:rsidRPr="005741AE">
              <w:rPr>
                <w:sz w:val="20"/>
                <w:szCs w:val="20"/>
              </w:rPr>
              <w:t>Услуги по ремонту</w:t>
            </w:r>
            <w:r w:rsidRPr="005741AE">
              <w:rPr>
                <w:color w:val="000000"/>
                <w:sz w:val="20"/>
                <w:szCs w:val="20"/>
              </w:rPr>
              <w:t xml:space="preserve">  автоматического биохимического анализатора  </w:t>
            </w:r>
            <w:r w:rsidRPr="005741AE">
              <w:rPr>
                <w:color w:val="000000"/>
                <w:sz w:val="20"/>
                <w:szCs w:val="20"/>
                <w:lang w:val="en-US"/>
              </w:rPr>
              <w:t>Erba</w:t>
            </w:r>
            <w:r w:rsidRPr="005741AE">
              <w:rPr>
                <w:color w:val="000000"/>
                <w:sz w:val="20"/>
                <w:szCs w:val="20"/>
              </w:rPr>
              <w:t xml:space="preserve"> </w:t>
            </w:r>
            <w:r w:rsidRPr="005741AE">
              <w:rPr>
                <w:color w:val="000000"/>
                <w:sz w:val="20"/>
                <w:szCs w:val="20"/>
                <w:lang w:val="en-US"/>
              </w:rPr>
              <w:t>XL</w:t>
            </w:r>
            <w:r w:rsidRPr="005741AE">
              <w:rPr>
                <w:color w:val="000000"/>
                <w:sz w:val="20"/>
                <w:szCs w:val="20"/>
              </w:rPr>
              <w:t xml:space="preserve">640 с заменой двигателя лопасти мешалки </w:t>
            </w:r>
            <w:r>
              <w:rPr>
                <w:color w:val="000000"/>
                <w:sz w:val="20"/>
                <w:szCs w:val="20"/>
              </w:rPr>
              <w:t xml:space="preserve">должны быть </w:t>
            </w:r>
            <w:r w:rsidRPr="005741AE">
              <w:rPr>
                <w:color w:val="000000"/>
                <w:sz w:val="20"/>
                <w:szCs w:val="20"/>
              </w:rPr>
              <w:t>оказ</w:t>
            </w:r>
            <w:r>
              <w:rPr>
                <w:color w:val="000000"/>
                <w:sz w:val="20"/>
                <w:szCs w:val="20"/>
              </w:rPr>
              <w:t xml:space="preserve">аны </w:t>
            </w:r>
            <w:r w:rsidRPr="005741AE">
              <w:rPr>
                <w:color w:val="000000"/>
                <w:sz w:val="20"/>
                <w:szCs w:val="20"/>
              </w:rPr>
              <w:t>в строгом соответствии с технической и эксплуатационной документацией на оборудование</w:t>
            </w:r>
            <w:r>
              <w:rPr>
                <w:color w:val="000000"/>
                <w:sz w:val="20"/>
                <w:szCs w:val="20"/>
              </w:rPr>
              <w:t>.</w:t>
            </w:r>
          </w:p>
          <w:p w:rsidR="006F55CB" w:rsidRDefault="005741AE" w:rsidP="005741AE">
            <w:pPr>
              <w:autoSpaceDE w:val="0"/>
              <w:autoSpaceDN w:val="0"/>
              <w:adjustRightInd w:val="0"/>
              <w:rPr>
                <w:color w:val="000000"/>
                <w:sz w:val="20"/>
                <w:szCs w:val="20"/>
              </w:rPr>
            </w:pPr>
            <w:r w:rsidRPr="005741AE">
              <w:rPr>
                <w:color w:val="000000"/>
                <w:sz w:val="20"/>
                <w:szCs w:val="20"/>
              </w:rPr>
              <w:t>Запасная часть –</w:t>
            </w:r>
            <w:r w:rsidR="006F55CB">
              <w:rPr>
                <w:color w:val="000000"/>
                <w:sz w:val="20"/>
                <w:szCs w:val="20"/>
              </w:rPr>
              <w:t xml:space="preserve"> </w:t>
            </w:r>
            <w:r w:rsidRPr="005741AE">
              <w:rPr>
                <w:color w:val="000000"/>
                <w:sz w:val="20"/>
                <w:szCs w:val="20"/>
              </w:rPr>
              <w:t xml:space="preserve">двигатель лопасти мешалки. Назначение: вращение лопатки мешалки для перемешивания реакционной смеси в кювете на автоматическом биохимическом ализаторе </w:t>
            </w:r>
            <w:r w:rsidRPr="005741AE">
              <w:rPr>
                <w:color w:val="000000"/>
                <w:sz w:val="20"/>
                <w:szCs w:val="20"/>
                <w:lang w:val="en-US"/>
              </w:rPr>
              <w:t>Erba</w:t>
            </w:r>
            <w:r w:rsidRPr="005741AE">
              <w:rPr>
                <w:color w:val="000000"/>
                <w:sz w:val="20"/>
                <w:szCs w:val="20"/>
              </w:rPr>
              <w:t xml:space="preserve"> </w:t>
            </w:r>
            <w:r w:rsidRPr="005741AE">
              <w:rPr>
                <w:color w:val="000000"/>
                <w:sz w:val="20"/>
                <w:szCs w:val="20"/>
                <w:lang w:val="en-US"/>
              </w:rPr>
              <w:t>XL</w:t>
            </w:r>
            <w:r w:rsidRPr="005741AE">
              <w:rPr>
                <w:color w:val="000000"/>
                <w:sz w:val="20"/>
                <w:szCs w:val="20"/>
              </w:rPr>
              <w:t>640.</w:t>
            </w:r>
          </w:p>
          <w:p w:rsidR="006F55CB" w:rsidRDefault="005741AE" w:rsidP="005741AE">
            <w:pPr>
              <w:autoSpaceDE w:val="0"/>
              <w:autoSpaceDN w:val="0"/>
              <w:adjustRightInd w:val="0"/>
              <w:rPr>
                <w:color w:val="000000"/>
                <w:sz w:val="20"/>
                <w:szCs w:val="20"/>
              </w:rPr>
            </w:pPr>
            <w:r w:rsidRPr="005741AE">
              <w:rPr>
                <w:color w:val="000000"/>
                <w:sz w:val="20"/>
                <w:szCs w:val="20"/>
              </w:rPr>
              <w:t xml:space="preserve">Технические параметры: </w:t>
            </w:r>
          </w:p>
          <w:p w:rsidR="006F55CB" w:rsidRDefault="005741AE" w:rsidP="005741AE">
            <w:pPr>
              <w:autoSpaceDE w:val="0"/>
              <w:autoSpaceDN w:val="0"/>
              <w:adjustRightInd w:val="0"/>
              <w:rPr>
                <w:color w:val="000000"/>
                <w:sz w:val="20"/>
                <w:szCs w:val="20"/>
              </w:rPr>
            </w:pPr>
            <w:r w:rsidRPr="005741AE">
              <w:rPr>
                <w:color w:val="000000"/>
                <w:sz w:val="20"/>
                <w:szCs w:val="20"/>
              </w:rPr>
              <w:t xml:space="preserve">номинальный крутящий момент – 147  Мнм, Передаточное отношение - 1/7-1/208, </w:t>
            </w:r>
          </w:p>
          <w:p w:rsidR="006F55CB" w:rsidRDefault="005741AE" w:rsidP="005741AE">
            <w:pPr>
              <w:autoSpaceDE w:val="0"/>
              <w:autoSpaceDN w:val="0"/>
              <w:adjustRightInd w:val="0"/>
              <w:rPr>
                <w:color w:val="000000"/>
                <w:sz w:val="20"/>
                <w:szCs w:val="20"/>
              </w:rPr>
            </w:pPr>
            <w:r w:rsidRPr="005741AE">
              <w:rPr>
                <w:color w:val="000000"/>
                <w:sz w:val="20"/>
                <w:szCs w:val="20"/>
              </w:rPr>
              <w:t>материал оплетки - тефлон,</w:t>
            </w:r>
          </w:p>
          <w:p w:rsidR="006F55CB" w:rsidRDefault="005741AE" w:rsidP="005741AE">
            <w:pPr>
              <w:autoSpaceDE w:val="0"/>
              <w:autoSpaceDN w:val="0"/>
              <w:adjustRightInd w:val="0"/>
              <w:rPr>
                <w:color w:val="000000"/>
                <w:sz w:val="20"/>
                <w:szCs w:val="20"/>
              </w:rPr>
            </w:pPr>
            <w:r w:rsidRPr="005741AE">
              <w:rPr>
                <w:color w:val="000000"/>
                <w:sz w:val="20"/>
                <w:szCs w:val="20"/>
              </w:rPr>
              <w:t xml:space="preserve">выдерживаемое напряжение - 1000 В; </w:t>
            </w:r>
          </w:p>
          <w:p w:rsidR="005741AE" w:rsidRPr="005741AE" w:rsidRDefault="005741AE" w:rsidP="006F55CB">
            <w:pPr>
              <w:autoSpaceDE w:val="0"/>
              <w:autoSpaceDN w:val="0"/>
              <w:adjustRightInd w:val="0"/>
              <w:rPr>
                <w:sz w:val="20"/>
                <w:szCs w:val="20"/>
                <w:lang w:eastAsia="en-US"/>
              </w:rPr>
            </w:pPr>
            <w:r w:rsidRPr="005741AE">
              <w:rPr>
                <w:color w:val="000000"/>
                <w:sz w:val="20"/>
                <w:szCs w:val="20"/>
              </w:rPr>
              <w:t>габариты 2,7х1,2х1,2 см.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741AE" w:rsidRPr="00651D85" w:rsidRDefault="005741AE" w:rsidP="00DF745F">
            <w:pPr>
              <w:jc w:val="center"/>
              <w:rPr>
                <w:color w:val="000000"/>
                <w:sz w:val="19"/>
                <w:szCs w:val="19"/>
              </w:rPr>
            </w:pPr>
            <w:r w:rsidRPr="00651D85">
              <w:rPr>
                <w:sz w:val="19"/>
                <w:szCs w:val="19"/>
              </w:rPr>
              <w:t>Усл.</w:t>
            </w:r>
            <w:r>
              <w:rPr>
                <w:sz w:val="19"/>
                <w:szCs w:val="19"/>
              </w:rPr>
              <w:t>ед</w:t>
            </w:r>
            <w:r w:rsidRPr="00651D85">
              <w:rPr>
                <w:sz w:val="19"/>
                <w:szCs w:val="19"/>
              </w:rPr>
              <w:t>.</w:t>
            </w:r>
          </w:p>
        </w:tc>
        <w:tc>
          <w:tcPr>
            <w:tcW w:w="709" w:type="dxa"/>
            <w:tcBorders>
              <w:top w:val="single" w:sz="4" w:space="0" w:color="auto"/>
              <w:left w:val="nil"/>
              <w:bottom w:val="single" w:sz="4" w:space="0" w:color="auto"/>
              <w:right w:val="single" w:sz="4" w:space="0" w:color="auto"/>
            </w:tcBorders>
            <w:shd w:val="clear" w:color="auto" w:fill="auto"/>
            <w:hideMark/>
          </w:tcPr>
          <w:p w:rsidR="005741AE" w:rsidRPr="00651D85" w:rsidRDefault="005741AE" w:rsidP="00DF745F">
            <w:pPr>
              <w:pStyle w:val="af9"/>
              <w:jc w:val="center"/>
              <w:rPr>
                <w:rFonts w:ascii="Times New Roman" w:hAnsi="Times New Roman"/>
                <w:sz w:val="19"/>
                <w:szCs w:val="19"/>
              </w:rPr>
            </w:pPr>
            <w:r w:rsidRPr="00651D85">
              <w:rPr>
                <w:rFonts w:ascii="Times New Roman" w:hAnsi="Times New Roman"/>
                <w:sz w:val="19"/>
                <w:szCs w:val="19"/>
              </w:rPr>
              <w:t>1</w:t>
            </w:r>
          </w:p>
        </w:tc>
        <w:tc>
          <w:tcPr>
            <w:tcW w:w="1276" w:type="dxa"/>
            <w:tcBorders>
              <w:top w:val="single" w:sz="4" w:space="0" w:color="auto"/>
              <w:left w:val="nil"/>
              <w:bottom w:val="single" w:sz="4" w:space="0" w:color="auto"/>
              <w:right w:val="single" w:sz="4" w:space="0" w:color="auto"/>
            </w:tcBorders>
          </w:tcPr>
          <w:p w:rsidR="005741AE" w:rsidRPr="00006C0C" w:rsidRDefault="005741AE" w:rsidP="00345ED6">
            <w:pPr>
              <w:pStyle w:val="af9"/>
              <w:jc w:val="center"/>
              <w:rPr>
                <w:rFonts w:ascii="Times New Roman" w:hAnsi="Times New Roman"/>
                <w:sz w:val="20"/>
                <w:szCs w:val="20"/>
              </w:rPr>
            </w:pPr>
            <w:r>
              <w:rPr>
                <w:rFonts w:ascii="Times New Roman" w:hAnsi="Times New Roman"/>
                <w:sz w:val="20"/>
                <w:szCs w:val="20"/>
              </w:rPr>
              <w:t>44214,00</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741AE">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1491" w:rsidRDefault="00DF1491" w:rsidP="00B8322C">
      <w:pPr>
        <w:jc w:val="right"/>
        <w:rPr>
          <w:rFonts w:ascii="Cuprum" w:hAnsi="Cuprum" w:cs="Tahoma"/>
          <w:b/>
          <w:bCs/>
          <w:sz w:val="20"/>
          <w:szCs w:val="20"/>
        </w:rPr>
      </w:pPr>
    </w:p>
    <w:p w:rsidR="005741AE" w:rsidRPr="006F55CB" w:rsidRDefault="005741AE" w:rsidP="006F55CB">
      <w:pPr>
        <w:pStyle w:val="ad"/>
        <w:numPr>
          <w:ilvl w:val="0"/>
          <w:numId w:val="42"/>
        </w:numPr>
        <w:suppressAutoHyphens w:val="0"/>
        <w:jc w:val="both"/>
        <w:rPr>
          <w:rFonts w:ascii="Times New Roman" w:hAnsi="Times New Roman" w:cs="Times New Roman"/>
          <w:sz w:val="20"/>
          <w:szCs w:val="20"/>
        </w:rPr>
      </w:pPr>
      <w:r w:rsidRPr="006F55CB">
        <w:rPr>
          <w:rFonts w:ascii="Times New Roman" w:hAnsi="Times New Roman" w:cs="Times New Roman"/>
          <w:color w:val="000000"/>
          <w:sz w:val="20"/>
          <w:szCs w:val="20"/>
        </w:rPr>
        <w:t xml:space="preserve">Работы осуществляются с использованием </w:t>
      </w:r>
      <w:r w:rsidR="006F55CB" w:rsidRPr="006F55CB">
        <w:rPr>
          <w:rFonts w:ascii="Times New Roman" w:hAnsi="Times New Roman" w:cs="Times New Roman"/>
          <w:color w:val="000000"/>
          <w:sz w:val="20"/>
          <w:szCs w:val="20"/>
        </w:rPr>
        <w:t xml:space="preserve">запасных частей, которые </w:t>
      </w:r>
      <w:r w:rsidR="006F55CB" w:rsidRPr="006F55CB">
        <w:rPr>
          <w:rFonts w:ascii="Times New Roman" w:hAnsi="Times New Roman" w:cs="Times New Roman"/>
          <w:bCs/>
          <w:sz w:val="20"/>
          <w:szCs w:val="20"/>
        </w:rPr>
        <w:t>должны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год выпуска  не ранее 2019 года</w:t>
      </w:r>
      <w:r w:rsidRPr="006F55CB">
        <w:rPr>
          <w:rFonts w:ascii="Times New Roman" w:hAnsi="Times New Roman" w:cs="Times New Roman"/>
          <w:color w:val="000000"/>
          <w:sz w:val="20"/>
          <w:szCs w:val="20"/>
        </w:rPr>
        <w:t>.</w:t>
      </w:r>
    </w:p>
    <w:p w:rsidR="006F55CB" w:rsidRDefault="006F55CB" w:rsidP="006F55CB">
      <w:pPr>
        <w:pStyle w:val="ad"/>
        <w:numPr>
          <w:ilvl w:val="0"/>
          <w:numId w:val="42"/>
        </w:numPr>
        <w:autoSpaceDE w:val="0"/>
        <w:autoSpaceDN w:val="0"/>
        <w:adjustRightInd w:val="0"/>
        <w:jc w:val="both"/>
        <w:rPr>
          <w:rFonts w:ascii="Times New Roman" w:hAnsi="Times New Roman" w:cs="Times New Roman"/>
          <w:sz w:val="20"/>
          <w:szCs w:val="20"/>
        </w:rPr>
      </w:pPr>
      <w:r w:rsidRPr="006F55CB">
        <w:rPr>
          <w:rFonts w:ascii="Times New Roman" w:hAnsi="Times New Roman" w:cs="Times New Roman"/>
          <w:sz w:val="20"/>
          <w:szCs w:val="20"/>
        </w:rPr>
        <w:t>К товару прилагаются документы,   удостоверяющие его  качество (декларация соответствия (сертификат соответствия в случае обязательной сертификации); паспорт, гарантийный талон, инструкция на русском языке).</w:t>
      </w:r>
    </w:p>
    <w:p w:rsidR="006F55CB" w:rsidRPr="006F55CB" w:rsidRDefault="006F55CB" w:rsidP="006F55CB">
      <w:pPr>
        <w:pStyle w:val="ad"/>
        <w:numPr>
          <w:ilvl w:val="0"/>
          <w:numId w:val="42"/>
        </w:numPr>
        <w:autoSpaceDE w:val="0"/>
        <w:autoSpaceDN w:val="0"/>
        <w:adjustRightInd w:val="0"/>
        <w:jc w:val="both"/>
        <w:rPr>
          <w:rFonts w:ascii="Times New Roman" w:hAnsi="Times New Roman" w:cs="Times New Roman"/>
          <w:sz w:val="20"/>
          <w:szCs w:val="20"/>
        </w:rPr>
      </w:pPr>
      <w:r w:rsidRPr="006F55CB">
        <w:rPr>
          <w:rFonts w:ascii="Times New Roman" w:hAnsi="Times New Roman" w:cs="Times New Roman"/>
          <w:sz w:val="20"/>
          <w:szCs w:val="20"/>
        </w:rPr>
        <w:t>Услуги по ремонту</w:t>
      </w:r>
      <w:r>
        <w:rPr>
          <w:rFonts w:ascii="Times New Roman" w:hAnsi="Times New Roman" w:cs="Times New Roman"/>
          <w:sz w:val="20"/>
          <w:szCs w:val="20"/>
        </w:rPr>
        <w:t xml:space="preserve"> оборудования должны</w:t>
      </w:r>
      <w:r w:rsidRPr="006F55CB">
        <w:rPr>
          <w:rFonts w:ascii="Times New Roman" w:hAnsi="Times New Roman" w:cs="Times New Roman"/>
          <w:color w:val="000000"/>
          <w:sz w:val="20"/>
          <w:szCs w:val="20"/>
        </w:rPr>
        <w:t xml:space="preserve">  оказыват</w:t>
      </w:r>
      <w:r>
        <w:rPr>
          <w:rFonts w:ascii="Times New Roman" w:hAnsi="Times New Roman" w:cs="Times New Roman"/>
          <w:color w:val="000000"/>
          <w:sz w:val="20"/>
          <w:szCs w:val="20"/>
        </w:rPr>
        <w:t>ься</w:t>
      </w:r>
      <w:r w:rsidRPr="006F55CB">
        <w:rPr>
          <w:rFonts w:ascii="Times New Roman" w:hAnsi="Times New Roman" w:cs="Times New Roman"/>
          <w:color w:val="000000"/>
          <w:sz w:val="20"/>
          <w:szCs w:val="20"/>
        </w:rPr>
        <w:t xml:space="preserve">  квалифицированным персоналом, прошедшим обучение по техническому обслуживанию и ремонту данного оборудования по стандартам производителя с получением соответствующего сертификата.</w:t>
      </w:r>
    </w:p>
    <w:p w:rsidR="005741AE" w:rsidRPr="002F69B2" w:rsidRDefault="005741AE" w:rsidP="006F55CB">
      <w:pPr>
        <w:pStyle w:val="ad"/>
        <w:numPr>
          <w:ilvl w:val="0"/>
          <w:numId w:val="42"/>
        </w:numPr>
        <w:suppressAutoHyphens w:val="0"/>
        <w:jc w:val="both"/>
        <w:rPr>
          <w:rFonts w:ascii="Times New Roman" w:hAnsi="Times New Roman"/>
          <w:sz w:val="20"/>
          <w:szCs w:val="20"/>
        </w:rPr>
      </w:pPr>
      <w:r w:rsidRPr="002F69B2">
        <w:rPr>
          <w:rFonts w:ascii="Times New Roman" w:hAnsi="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5741AE" w:rsidRPr="006F55CB" w:rsidRDefault="005741AE" w:rsidP="006F55CB">
      <w:pPr>
        <w:pStyle w:val="ad"/>
        <w:numPr>
          <w:ilvl w:val="0"/>
          <w:numId w:val="42"/>
        </w:numPr>
        <w:suppressAutoHyphens w:val="0"/>
        <w:jc w:val="both"/>
        <w:rPr>
          <w:rFonts w:ascii="Times New Roman" w:hAnsi="Times New Roman" w:cs="Times New Roman"/>
          <w:sz w:val="20"/>
          <w:szCs w:val="20"/>
        </w:rPr>
      </w:pPr>
      <w:r w:rsidRPr="006F55CB">
        <w:rPr>
          <w:rFonts w:ascii="Times New Roman" w:hAnsi="Times New Roman" w:cs="Times New Roman"/>
          <w:sz w:val="20"/>
          <w:szCs w:val="20"/>
        </w:rPr>
        <w:t>Гарантия на</w:t>
      </w:r>
      <w:r w:rsidR="006F55CB" w:rsidRPr="006F55CB">
        <w:rPr>
          <w:rFonts w:ascii="Times New Roman" w:hAnsi="Times New Roman" w:cs="Times New Roman"/>
          <w:sz w:val="20"/>
          <w:szCs w:val="20"/>
        </w:rPr>
        <w:t xml:space="preserve"> выполненные работы  и </w:t>
      </w:r>
      <w:r w:rsidRPr="006F55CB">
        <w:rPr>
          <w:rFonts w:ascii="Times New Roman" w:hAnsi="Times New Roman" w:cs="Times New Roman"/>
          <w:sz w:val="20"/>
          <w:szCs w:val="20"/>
        </w:rPr>
        <w:t xml:space="preserve">замененные запчасти должна составлять не менее </w:t>
      </w:r>
      <w:r w:rsidR="006F55CB" w:rsidRPr="006F55CB">
        <w:rPr>
          <w:rFonts w:ascii="Times New Roman" w:hAnsi="Times New Roman" w:cs="Times New Roman"/>
          <w:sz w:val="20"/>
          <w:szCs w:val="20"/>
        </w:rPr>
        <w:t>3</w:t>
      </w:r>
      <w:r w:rsidRPr="006F55CB">
        <w:rPr>
          <w:rFonts w:ascii="Times New Roman" w:hAnsi="Times New Roman" w:cs="Times New Roman"/>
          <w:sz w:val="20"/>
          <w:szCs w:val="20"/>
        </w:rPr>
        <w:t xml:space="preserve"> (</w:t>
      </w:r>
      <w:r w:rsidR="006F55CB" w:rsidRPr="006F55CB">
        <w:rPr>
          <w:rFonts w:ascii="Times New Roman" w:hAnsi="Times New Roman" w:cs="Times New Roman"/>
          <w:sz w:val="20"/>
          <w:szCs w:val="20"/>
        </w:rPr>
        <w:t>трех</w:t>
      </w:r>
      <w:r w:rsidRPr="006F55CB">
        <w:rPr>
          <w:rFonts w:ascii="Times New Roman" w:hAnsi="Times New Roman" w:cs="Times New Roman"/>
          <w:sz w:val="20"/>
          <w:szCs w:val="20"/>
        </w:rPr>
        <w:t>) месяцев.</w:t>
      </w:r>
    </w:p>
    <w:p w:rsidR="005741AE" w:rsidRPr="002F69B2" w:rsidRDefault="005741AE" w:rsidP="006F55CB">
      <w:pPr>
        <w:pStyle w:val="ad"/>
        <w:numPr>
          <w:ilvl w:val="0"/>
          <w:numId w:val="42"/>
        </w:numPr>
        <w:suppressAutoHyphens w:val="0"/>
        <w:jc w:val="both"/>
        <w:rPr>
          <w:rFonts w:ascii="Times New Roman" w:hAnsi="Times New Roman"/>
          <w:sz w:val="20"/>
          <w:szCs w:val="20"/>
        </w:rPr>
      </w:pPr>
      <w:r w:rsidRPr="002F69B2">
        <w:rPr>
          <w:rFonts w:ascii="Times New Roman" w:hAnsi="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5741AE" w:rsidRPr="002F69B2" w:rsidRDefault="005741AE" w:rsidP="006F55CB">
      <w:pPr>
        <w:pStyle w:val="ad"/>
        <w:numPr>
          <w:ilvl w:val="0"/>
          <w:numId w:val="42"/>
        </w:numPr>
        <w:suppressAutoHyphens w:val="0"/>
        <w:jc w:val="both"/>
        <w:rPr>
          <w:rFonts w:ascii="Times New Roman" w:hAnsi="Times New Roman"/>
          <w:sz w:val="20"/>
          <w:szCs w:val="20"/>
        </w:rPr>
      </w:pPr>
      <w:r w:rsidRPr="002F69B2">
        <w:rPr>
          <w:rFonts w:ascii="Times New Roman" w:hAnsi="Times New Roman"/>
          <w:sz w:val="20"/>
          <w:szCs w:val="20"/>
        </w:rPr>
        <w:t>При необходимости устранения дефектов гарантийный срок продлевается на срок неработоспособности оборудования.</w:t>
      </w:r>
    </w:p>
    <w:p w:rsidR="00E2432F" w:rsidRDefault="00E2432F" w:rsidP="006F55CB">
      <w:pPr>
        <w:jc w:val="both"/>
        <w:rPr>
          <w:rFonts w:ascii="Cuprum" w:hAnsi="Cuprum" w:cs="Tahoma"/>
          <w:b/>
          <w:bCs/>
          <w:sz w:val="20"/>
          <w:szCs w:val="20"/>
        </w:rPr>
      </w:pPr>
    </w:p>
    <w:p w:rsidR="00E2432F" w:rsidRDefault="00E2432F" w:rsidP="006F55CB">
      <w:pPr>
        <w:jc w:val="both"/>
        <w:rPr>
          <w:rFonts w:ascii="Cuprum" w:hAnsi="Cuprum" w:cs="Tahoma"/>
          <w:b/>
          <w:bCs/>
          <w:sz w:val="20"/>
          <w:szCs w:val="20"/>
        </w:rPr>
      </w:pPr>
    </w:p>
    <w:p w:rsidR="00E2432F" w:rsidRDefault="00E2432F" w:rsidP="006F55CB">
      <w:pPr>
        <w:jc w:val="both"/>
        <w:rPr>
          <w:rFonts w:ascii="Cuprum" w:hAnsi="Cuprum" w:cs="Tahoma"/>
          <w:b/>
          <w:bCs/>
          <w:sz w:val="20"/>
          <w:szCs w:val="20"/>
        </w:rPr>
      </w:pPr>
    </w:p>
    <w:p w:rsidR="00E2432F" w:rsidRDefault="00E2432F" w:rsidP="006F55CB">
      <w:pPr>
        <w:jc w:val="both"/>
        <w:rPr>
          <w:rFonts w:ascii="Cuprum" w:hAnsi="Cuprum" w:cs="Tahoma"/>
          <w:b/>
          <w:bCs/>
          <w:sz w:val="20"/>
          <w:szCs w:val="20"/>
        </w:rPr>
      </w:pPr>
    </w:p>
    <w:p w:rsidR="00E2432F" w:rsidRDefault="00E2432F" w:rsidP="006F55CB">
      <w:pPr>
        <w:jc w:val="both"/>
        <w:rPr>
          <w:rFonts w:ascii="Cuprum" w:hAnsi="Cuprum" w:cs="Tahoma"/>
          <w:b/>
          <w:bCs/>
          <w:sz w:val="20"/>
          <w:szCs w:val="20"/>
        </w:rPr>
      </w:pPr>
    </w:p>
    <w:p w:rsidR="00E2432F" w:rsidRDefault="00E2432F" w:rsidP="006F55CB">
      <w:pPr>
        <w:jc w:val="both"/>
        <w:rPr>
          <w:rFonts w:ascii="Cuprum" w:hAnsi="Cuprum" w:cs="Tahoma"/>
          <w:b/>
          <w:bCs/>
          <w:sz w:val="20"/>
          <w:szCs w:val="20"/>
        </w:rPr>
      </w:pPr>
    </w:p>
    <w:p w:rsidR="00E2432F" w:rsidRDefault="00E2432F" w:rsidP="00B8322C">
      <w:pPr>
        <w:jc w:val="right"/>
        <w:rPr>
          <w:rFonts w:ascii="Cuprum" w:hAnsi="Cuprum" w:cs="Tahoma"/>
          <w:b/>
          <w:bCs/>
          <w:sz w:val="20"/>
          <w:szCs w:val="20"/>
        </w:rPr>
      </w:pPr>
    </w:p>
    <w:p w:rsidR="00191069" w:rsidRDefault="00191069" w:rsidP="00B8322C">
      <w:pPr>
        <w:jc w:val="right"/>
        <w:rPr>
          <w:rFonts w:ascii="Cuprum" w:hAnsi="Cuprum" w:cs="Tahoma"/>
          <w:b/>
          <w:bCs/>
          <w:sz w:val="20"/>
          <w:szCs w:val="20"/>
        </w:rPr>
      </w:pPr>
    </w:p>
    <w:p w:rsidR="00191069" w:rsidRDefault="00191069" w:rsidP="00B8322C">
      <w:pPr>
        <w:jc w:val="right"/>
        <w:rPr>
          <w:rFonts w:ascii="Cuprum" w:hAnsi="Cuprum" w:cs="Tahoma"/>
          <w:b/>
          <w:bCs/>
          <w:sz w:val="20"/>
          <w:szCs w:val="20"/>
        </w:rPr>
      </w:pPr>
    </w:p>
    <w:p w:rsidR="00191069" w:rsidRDefault="00191069" w:rsidP="00B8322C">
      <w:pPr>
        <w:jc w:val="right"/>
        <w:rPr>
          <w:rFonts w:ascii="Cuprum" w:hAnsi="Cuprum" w:cs="Tahoma"/>
          <w:b/>
          <w:bCs/>
          <w:sz w:val="20"/>
          <w:szCs w:val="20"/>
        </w:rPr>
      </w:pPr>
    </w:p>
    <w:p w:rsidR="00DF745F" w:rsidRDefault="00DF745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865039">
        <w:rPr>
          <w:b/>
          <w:sz w:val="20"/>
          <w:szCs w:val="20"/>
        </w:rPr>
        <w:t xml:space="preserve">оказание услуг </w:t>
      </w:r>
      <w:r w:rsidR="005741AE">
        <w:rPr>
          <w:b/>
          <w:sz w:val="20"/>
          <w:szCs w:val="20"/>
        </w:rPr>
        <w:t>по ремонту автоматического биохимического анализатора ERBA XL с заменой запасных частей (двигателя лопасти мешалки)</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5741AE">
        <w:rPr>
          <w:b/>
          <w:kern w:val="32"/>
          <w:sz w:val="20"/>
          <w:szCs w:val="20"/>
        </w:rPr>
        <w:t>402-20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741AE">
        <w:rPr>
          <w:sz w:val="19"/>
          <w:szCs w:val="19"/>
        </w:rPr>
        <w:t>402-20</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w:t>
      </w:r>
      <w:r w:rsidR="005741AE">
        <w:rPr>
          <w:b/>
          <w:bCs/>
          <w:sz w:val="19"/>
          <w:szCs w:val="19"/>
        </w:rPr>
        <w:t>по ремонту автоматического биохимического анализатора ERBA XL с заменой запасных частей (двигателя лопасти мешалки)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9B021D" w:rsidRDefault="00E94A4D" w:rsidP="005419B5">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542F4" w:rsidP="0082784E">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005419B5" w:rsidRPr="009B021D">
        <w:rPr>
          <w:rFonts w:ascii="Times New Roman" w:hAnsi="Times New Roman" w:cs="Times New Roman"/>
          <w:sz w:val="19"/>
          <w:szCs w:val="19"/>
        </w:rPr>
        <w:t xml:space="preserve"> обязуется осуществить </w:t>
      </w:r>
      <w:r w:rsidR="00865039" w:rsidRPr="009B021D">
        <w:rPr>
          <w:rFonts w:ascii="Times New Roman" w:hAnsi="Times New Roman" w:cs="Times New Roman"/>
          <w:sz w:val="19"/>
          <w:szCs w:val="19"/>
        </w:rPr>
        <w:t xml:space="preserve">оказание услуг </w:t>
      </w:r>
      <w:r w:rsidR="005741AE">
        <w:rPr>
          <w:rFonts w:ascii="Times New Roman" w:hAnsi="Times New Roman" w:cs="Times New Roman"/>
          <w:sz w:val="19"/>
          <w:szCs w:val="19"/>
        </w:rPr>
        <w:t>по ремонту автоматического биохимического анализатора ERBA XL с заменой запасных частей (двигателя лопасти мешалки)</w:t>
      </w:r>
      <w:r w:rsidR="005419B5"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005419B5" w:rsidRPr="009B021D">
        <w:rPr>
          <w:rFonts w:ascii="Times New Roman" w:hAnsi="Times New Roman" w:cs="Times New Roman"/>
          <w:sz w:val="19"/>
          <w:szCs w:val="19"/>
        </w:rPr>
        <w:t>.</w:t>
      </w:r>
    </w:p>
    <w:p w:rsidR="00E94A4D" w:rsidRPr="007B472B" w:rsidRDefault="00E94A4D" w:rsidP="00E94A4D">
      <w:pPr>
        <w:jc w:val="both"/>
        <w:rPr>
          <w:sz w:val="19"/>
          <w:szCs w:val="19"/>
        </w:rPr>
      </w:pPr>
      <w:r w:rsidRPr="007B472B">
        <w:rPr>
          <w:color w:val="000000"/>
          <w:sz w:val="19"/>
          <w:szCs w:val="19"/>
        </w:rPr>
        <w:t xml:space="preserve">1.2. </w:t>
      </w:r>
      <w:r w:rsidRPr="007B472B">
        <w:rPr>
          <w:sz w:val="19"/>
          <w:szCs w:val="19"/>
        </w:rPr>
        <w:t xml:space="preserve">Место оказания Услуг: г. Иркутск: </w:t>
      </w:r>
      <w:r w:rsidR="007B472B" w:rsidRPr="007B472B">
        <w:rPr>
          <w:sz w:val="19"/>
          <w:szCs w:val="19"/>
        </w:rPr>
        <w:t xml:space="preserve">ул. </w:t>
      </w:r>
      <w:r w:rsidR="007B472B" w:rsidRPr="007B472B">
        <w:rPr>
          <w:color w:val="000000"/>
          <w:sz w:val="19"/>
          <w:szCs w:val="19"/>
        </w:rPr>
        <w:t>Баумана, 214А</w:t>
      </w:r>
      <w:r w:rsidRPr="007B472B">
        <w:rPr>
          <w:color w:val="000000"/>
          <w:sz w:val="19"/>
          <w:szCs w:val="19"/>
        </w:rPr>
        <w:t>.</w:t>
      </w:r>
    </w:p>
    <w:p w:rsidR="00E94A4D" w:rsidRPr="009B021D" w:rsidRDefault="00E94A4D" w:rsidP="00E94A4D">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Default="00E94A4D" w:rsidP="00E94A4D">
      <w:pPr>
        <w:jc w:val="both"/>
        <w:rPr>
          <w:sz w:val="19"/>
          <w:szCs w:val="19"/>
        </w:rPr>
      </w:pPr>
      <w:r w:rsidRPr="006F55CB">
        <w:rPr>
          <w:sz w:val="19"/>
          <w:szCs w:val="19"/>
        </w:rPr>
        <w:t xml:space="preserve">1.4. </w:t>
      </w:r>
      <w:r w:rsidR="00335925" w:rsidRPr="006F55CB">
        <w:rPr>
          <w:sz w:val="19"/>
          <w:szCs w:val="19"/>
        </w:rPr>
        <w:t xml:space="preserve">Период </w:t>
      </w:r>
      <w:r w:rsidRPr="006F55CB">
        <w:rPr>
          <w:sz w:val="19"/>
          <w:szCs w:val="19"/>
        </w:rPr>
        <w:t xml:space="preserve">оказания услуг по настоящему договору: </w:t>
      </w:r>
      <w:r w:rsidR="006F55CB" w:rsidRPr="006F55CB">
        <w:rPr>
          <w:sz w:val="19"/>
          <w:szCs w:val="19"/>
        </w:rPr>
        <w:t>в течение 10 (десяти) рабочих дней с момента подписания договора</w:t>
      </w:r>
      <w:r w:rsidRPr="006F55CB">
        <w:rPr>
          <w:sz w:val="19"/>
          <w:szCs w:val="19"/>
        </w:rPr>
        <w:t>.</w:t>
      </w:r>
    </w:p>
    <w:p w:rsidR="0026713D" w:rsidRPr="006F55CB" w:rsidRDefault="0026713D" w:rsidP="00E94A4D">
      <w:pPr>
        <w:jc w:val="both"/>
        <w:rPr>
          <w:sz w:val="19"/>
          <w:szCs w:val="19"/>
        </w:rPr>
      </w:pPr>
    </w:p>
    <w:p w:rsidR="005419B5" w:rsidRPr="009B021D" w:rsidRDefault="00E94A4D" w:rsidP="005419B5">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2.2. Оплата производится </w:t>
      </w:r>
      <w:r w:rsidR="00E2432F">
        <w:rPr>
          <w:sz w:val="19"/>
          <w:szCs w:val="19"/>
        </w:rPr>
        <w:t>з</w:t>
      </w:r>
      <w:r w:rsidRPr="009B021D">
        <w:rPr>
          <w:sz w:val="19"/>
          <w:szCs w:val="19"/>
        </w:rPr>
        <w:t>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5542F4">
        <w:rPr>
          <w:sz w:val="19"/>
          <w:szCs w:val="19"/>
        </w:rPr>
        <w:t>Исполнителем</w:t>
      </w:r>
      <w:r w:rsidRPr="009B021D">
        <w:rPr>
          <w:sz w:val="19"/>
          <w:szCs w:val="19"/>
        </w:rPr>
        <w:t xml:space="preserve"> обязательств, предусмотренных настоящим Договором, Заказчик </w:t>
      </w:r>
      <w:r w:rsidR="00E2432F">
        <w:rPr>
          <w:sz w:val="19"/>
          <w:szCs w:val="19"/>
        </w:rPr>
        <w:t xml:space="preserve">вправе </w:t>
      </w:r>
      <w:r w:rsidRPr="009B021D">
        <w:rPr>
          <w:sz w:val="19"/>
          <w:szCs w:val="19"/>
        </w:rPr>
        <w:t>производит</w:t>
      </w:r>
      <w:r w:rsidR="00E2432F">
        <w:rPr>
          <w:sz w:val="19"/>
          <w:szCs w:val="19"/>
        </w:rPr>
        <w:t>ь</w:t>
      </w:r>
      <w:r w:rsidRPr="009B021D">
        <w:rPr>
          <w:sz w:val="19"/>
          <w:szCs w:val="19"/>
        </w:rPr>
        <w:t xml:space="preserve"> оплату </w:t>
      </w:r>
      <w:r w:rsidR="00E2432F">
        <w:rPr>
          <w:sz w:val="19"/>
          <w:szCs w:val="19"/>
        </w:rPr>
        <w:t>оказанных услуг</w:t>
      </w:r>
      <w:r w:rsidRPr="009B021D">
        <w:rPr>
          <w:sz w:val="19"/>
          <w:szCs w:val="19"/>
        </w:rPr>
        <w:t xml:space="preserve"> за вычетом соответствующего размера неустойки (штрафа, пени), предусмотренных разделом 6 настоящего Договора.</w:t>
      </w:r>
    </w:p>
    <w:p w:rsidR="0026713D" w:rsidRPr="009B021D" w:rsidRDefault="0026713D" w:rsidP="00E94A4D">
      <w:pPr>
        <w:widowControl w:val="0"/>
        <w:shd w:val="clear" w:color="auto" w:fill="FFFFFF"/>
        <w:autoSpaceDE w:val="0"/>
        <w:autoSpaceDN w:val="0"/>
        <w:adjustRightInd w:val="0"/>
        <w:jc w:val="both"/>
        <w:rPr>
          <w:sz w:val="19"/>
          <w:szCs w:val="19"/>
        </w:rPr>
      </w:pP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26713D" w:rsidRPr="009B021D" w:rsidRDefault="0026713D" w:rsidP="00E94A4D">
      <w:pPr>
        <w:pStyle w:val="ad"/>
        <w:widowControl w:val="0"/>
        <w:autoSpaceDE w:val="0"/>
        <w:autoSpaceDN w:val="0"/>
        <w:adjustRightInd w:val="0"/>
        <w:spacing w:after="0" w:line="240" w:lineRule="auto"/>
        <w:ind w:left="0"/>
        <w:jc w:val="both"/>
        <w:rPr>
          <w:rFonts w:ascii="Times New Roman" w:hAnsi="Times New Roman"/>
          <w:sz w:val="19"/>
          <w:szCs w:val="19"/>
        </w:rPr>
      </w:pPr>
    </w:p>
    <w:p w:rsidR="00E94A4D" w:rsidRPr="009B021D" w:rsidRDefault="00E94A4D" w:rsidP="00E94A4D">
      <w:pPr>
        <w:pStyle w:val="ad"/>
        <w:numPr>
          <w:ilvl w:val="0"/>
          <w:numId w:val="36"/>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DF745F">
        <w:rPr>
          <w:rFonts w:ascii="Times New Roman" w:hAnsi="Times New Roman" w:cs="Times New Roman"/>
          <w:color w:val="auto"/>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numPr>
          <w:ilvl w:val="0"/>
          <w:numId w:val="36"/>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9B021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E94A4D" w:rsidRPr="009B021D" w:rsidRDefault="00E94A4D" w:rsidP="00E94A4D">
      <w:pPr>
        <w:pStyle w:val="af1"/>
        <w:tabs>
          <w:tab w:val="left" w:pos="5227"/>
        </w:tabs>
        <w:ind w:left="360"/>
        <w:rPr>
          <w:sz w:val="19"/>
          <w:szCs w:val="19"/>
        </w:rPr>
      </w:pPr>
    </w:p>
    <w:p w:rsidR="006F55CB" w:rsidRPr="002A7CF1" w:rsidRDefault="006F55CB" w:rsidP="006F55CB">
      <w:pPr>
        <w:pStyle w:val="ad"/>
        <w:numPr>
          <w:ilvl w:val="0"/>
          <w:numId w:val="37"/>
        </w:numPr>
        <w:suppressAutoHyphens w:val="0"/>
        <w:spacing w:after="0" w:line="240" w:lineRule="auto"/>
        <w:jc w:val="center"/>
        <w:rPr>
          <w:rFonts w:ascii="Times New Roman" w:hAnsi="Times New Roman" w:cs="Times New Roman"/>
          <w:b/>
          <w:sz w:val="19"/>
          <w:szCs w:val="19"/>
        </w:rPr>
      </w:pPr>
      <w:r w:rsidRPr="002A7CF1">
        <w:rPr>
          <w:rFonts w:ascii="Times New Roman" w:hAnsi="Times New Roman" w:cs="Times New Roman"/>
          <w:b/>
          <w:sz w:val="19"/>
          <w:szCs w:val="19"/>
        </w:rPr>
        <w:t>Обеспечение исполнения договора</w:t>
      </w:r>
    </w:p>
    <w:p w:rsidR="006F55CB" w:rsidRPr="002A7CF1" w:rsidRDefault="006F55CB" w:rsidP="006F55CB">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6.1. Размер обеспечения исполнения договора составляет _________ рублей.</w:t>
      </w:r>
    </w:p>
    <w:p w:rsidR="006F55CB" w:rsidRPr="002A7CF1" w:rsidRDefault="006F55CB" w:rsidP="006F55CB">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2A7CF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6F55CB" w:rsidRPr="002A7CF1" w:rsidRDefault="006F55CB" w:rsidP="006F55CB">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F55CB" w:rsidRPr="002A7CF1" w:rsidRDefault="006F55CB" w:rsidP="006F55CB">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lastRenderedPageBreak/>
        <w:t xml:space="preserve">6.4. В ходе исполнения Договора </w:t>
      </w:r>
      <w:r>
        <w:rPr>
          <w:rFonts w:ascii="Times New Roman" w:hAnsi="Times New Roman" w:cs="Times New Roman"/>
          <w:sz w:val="19"/>
          <w:szCs w:val="19"/>
        </w:rPr>
        <w:t>Исполнитель</w:t>
      </w:r>
      <w:r w:rsidRPr="002A7CF1">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F55CB" w:rsidRPr="002A7CF1" w:rsidRDefault="006F55CB" w:rsidP="006F55CB">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F55CB" w:rsidRPr="002A7CF1" w:rsidRDefault="006F55CB" w:rsidP="006F55CB">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F55CB" w:rsidRPr="002A7CF1" w:rsidRDefault="006F55CB" w:rsidP="006F55CB">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6F55CB" w:rsidRPr="002A7CF1" w:rsidRDefault="006F55CB" w:rsidP="006F55CB">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55CB" w:rsidRPr="002A7CF1" w:rsidRDefault="006F55CB" w:rsidP="006F55CB">
      <w:pPr>
        <w:ind w:left="615"/>
        <w:jc w:val="center"/>
        <w:rPr>
          <w:b/>
          <w:sz w:val="19"/>
          <w:szCs w:val="19"/>
        </w:rPr>
      </w:pPr>
      <w:r w:rsidRPr="002A7CF1">
        <w:rPr>
          <w:b/>
          <w:sz w:val="19"/>
          <w:szCs w:val="19"/>
        </w:rPr>
        <w:t>7. Действие непреодолимой силы</w:t>
      </w:r>
    </w:p>
    <w:p w:rsidR="006F55CB" w:rsidRPr="002A7CF1" w:rsidRDefault="006F55CB" w:rsidP="006F55CB">
      <w:pPr>
        <w:suppressAutoHyphens/>
        <w:jc w:val="both"/>
        <w:rPr>
          <w:sz w:val="19"/>
          <w:szCs w:val="19"/>
        </w:rPr>
      </w:pPr>
      <w:r w:rsidRPr="002A7CF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F55CB" w:rsidRPr="002A7CF1" w:rsidRDefault="006F55CB" w:rsidP="006F55CB">
      <w:pPr>
        <w:suppressAutoHyphens/>
        <w:jc w:val="both"/>
        <w:rPr>
          <w:sz w:val="19"/>
          <w:szCs w:val="19"/>
        </w:rPr>
      </w:pPr>
      <w:r w:rsidRPr="002A7CF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F55CB" w:rsidRDefault="006F55CB" w:rsidP="006F55CB">
      <w:pPr>
        <w:suppressAutoHyphens/>
        <w:jc w:val="both"/>
        <w:rPr>
          <w:sz w:val="19"/>
          <w:szCs w:val="19"/>
        </w:rPr>
      </w:pPr>
      <w:r w:rsidRPr="002A7CF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F55CB" w:rsidRPr="002A7CF1" w:rsidRDefault="006F55CB" w:rsidP="006F55CB">
      <w:pPr>
        <w:ind w:left="615"/>
        <w:jc w:val="center"/>
        <w:rPr>
          <w:b/>
          <w:sz w:val="19"/>
          <w:szCs w:val="19"/>
        </w:rPr>
      </w:pPr>
      <w:r w:rsidRPr="002A7CF1">
        <w:rPr>
          <w:b/>
          <w:sz w:val="19"/>
          <w:szCs w:val="19"/>
        </w:rPr>
        <w:t>8. Рассмотрение споров</w:t>
      </w:r>
    </w:p>
    <w:p w:rsidR="006F55CB" w:rsidRPr="002A7CF1" w:rsidRDefault="006F55CB" w:rsidP="006F55CB">
      <w:pPr>
        <w:suppressAutoHyphens/>
        <w:jc w:val="both"/>
        <w:rPr>
          <w:sz w:val="19"/>
          <w:szCs w:val="19"/>
        </w:rPr>
      </w:pPr>
      <w:r w:rsidRPr="002A7CF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6F55CB" w:rsidRPr="002A7CF1" w:rsidRDefault="006F55CB" w:rsidP="006F55CB">
      <w:pPr>
        <w:suppressAutoHyphens/>
        <w:jc w:val="both"/>
        <w:rPr>
          <w:sz w:val="19"/>
          <w:szCs w:val="19"/>
        </w:rPr>
      </w:pPr>
      <w:r w:rsidRPr="002A7CF1">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6F55CB" w:rsidRDefault="006F55CB" w:rsidP="006F55CB">
      <w:pPr>
        <w:ind w:left="615"/>
        <w:jc w:val="center"/>
        <w:rPr>
          <w:b/>
          <w:sz w:val="19"/>
          <w:szCs w:val="19"/>
        </w:rPr>
      </w:pPr>
    </w:p>
    <w:p w:rsidR="006F55CB" w:rsidRPr="002A7CF1" w:rsidRDefault="006F55CB" w:rsidP="006F55CB">
      <w:pPr>
        <w:ind w:left="615"/>
        <w:jc w:val="center"/>
        <w:rPr>
          <w:b/>
          <w:sz w:val="19"/>
          <w:szCs w:val="19"/>
        </w:rPr>
      </w:pPr>
      <w:r w:rsidRPr="002A7CF1">
        <w:rPr>
          <w:b/>
          <w:sz w:val="19"/>
          <w:szCs w:val="19"/>
        </w:rPr>
        <w:t>9. Срок действия договора.</w:t>
      </w:r>
    </w:p>
    <w:p w:rsidR="006F55CB" w:rsidRDefault="006F55CB" w:rsidP="006F55CB">
      <w:pPr>
        <w:suppressAutoHyphens/>
        <w:jc w:val="both"/>
        <w:rPr>
          <w:sz w:val="19"/>
          <w:szCs w:val="19"/>
        </w:rPr>
      </w:pPr>
      <w:r w:rsidRPr="002A7CF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F55CB" w:rsidRPr="002A7CF1" w:rsidRDefault="006F55CB" w:rsidP="006F55CB">
      <w:pPr>
        <w:pStyle w:val="af1"/>
        <w:tabs>
          <w:tab w:val="left" w:pos="0"/>
        </w:tabs>
        <w:ind w:firstLine="709"/>
        <w:jc w:val="center"/>
        <w:rPr>
          <w:b/>
          <w:sz w:val="19"/>
          <w:szCs w:val="19"/>
        </w:rPr>
      </w:pPr>
      <w:r w:rsidRPr="002A7CF1">
        <w:rPr>
          <w:b/>
          <w:sz w:val="19"/>
          <w:szCs w:val="19"/>
        </w:rPr>
        <w:t>10. Прочие условия</w:t>
      </w:r>
    </w:p>
    <w:p w:rsidR="006F55CB" w:rsidRPr="002A7CF1" w:rsidRDefault="006F55CB" w:rsidP="006F55CB">
      <w:pPr>
        <w:pStyle w:val="af1"/>
        <w:tabs>
          <w:tab w:val="left" w:pos="2268"/>
        </w:tabs>
        <w:jc w:val="both"/>
        <w:rPr>
          <w:sz w:val="19"/>
          <w:szCs w:val="19"/>
        </w:rPr>
      </w:pPr>
      <w:r w:rsidRPr="002A7CF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6F55CB" w:rsidRPr="002A7CF1" w:rsidRDefault="006F55CB" w:rsidP="006F55CB">
      <w:pPr>
        <w:pStyle w:val="20"/>
        <w:ind w:firstLine="0"/>
        <w:rPr>
          <w:sz w:val="19"/>
          <w:szCs w:val="19"/>
        </w:rPr>
      </w:pPr>
      <w:r w:rsidRPr="002A7CF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6F55CB" w:rsidRPr="002A7CF1" w:rsidRDefault="006F55CB" w:rsidP="006F55CB">
      <w:pPr>
        <w:pStyle w:val="20"/>
        <w:ind w:firstLine="0"/>
        <w:rPr>
          <w:sz w:val="19"/>
          <w:szCs w:val="19"/>
        </w:rPr>
      </w:pPr>
      <w:r w:rsidRPr="002A7CF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55CB" w:rsidRPr="002A7CF1" w:rsidRDefault="006F55CB" w:rsidP="006F55CB">
      <w:pPr>
        <w:pStyle w:val="32"/>
        <w:ind w:firstLine="0"/>
        <w:rPr>
          <w:rFonts w:ascii="Times New Roman" w:hAnsi="Times New Roman"/>
          <w:sz w:val="19"/>
          <w:szCs w:val="19"/>
        </w:rPr>
      </w:pPr>
      <w:r w:rsidRPr="002A7CF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55CB" w:rsidRPr="002A7CF1" w:rsidRDefault="006F55CB" w:rsidP="006F55CB">
      <w:pPr>
        <w:pStyle w:val="32"/>
        <w:ind w:firstLine="0"/>
        <w:rPr>
          <w:rFonts w:ascii="Times New Roman" w:hAnsi="Times New Roman"/>
          <w:sz w:val="19"/>
          <w:szCs w:val="19"/>
        </w:rPr>
      </w:pPr>
      <w:r w:rsidRPr="002A7CF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F55CB" w:rsidRPr="002A7CF1" w:rsidRDefault="006F55CB" w:rsidP="006F55CB">
      <w:pPr>
        <w:pStyle w:val="32"/>
        <w:ind w:firstLine="0"/>
        <w:rPr>
          <w:rFonts w:ascii="Times New Roman" w:hAnsi="Times New Roman"/>
          <w:sz w:val="19"/>
          <w:szCs w:val="19"/>
        </w:rPr>
      </w:pPr>
      <w:r w:rsidRPr="002A7CF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F55CB" w:rsidRPr="002A7CF1" w:rsidRDefault="006F55CB" w:rsidP="006F55CB">
      <w:pPr>
        <w:jc w:val="both"/>
        <w:rPr>
          <w:sz w:val="19"/>
          <w:szCs w:val="19"/>
        </w:rPr>
      </w:pPr>
      <w:r w:rsidRPr="002A7CF1">
        <w:rPr>
          <w:sz w:val="19"/>
          <w:szCs w:val="19"/>
        </w:rPr>
        <w:t>10.7. К настоящему Договору прилагается и является его неотъемлемой частью</w:t>
      </w:r>
    </w:p>
    <w:p w:rsidR="006F55CB" w:rsidRDefault="006F55CB" w:rsidP="006F55CB">
      <w:pPr>
        <w:jc w:val="both"/>
        <w:rPr>
          <w:i/>
          <w:sz w:val="19"/>
          <w:szCs w:val="19"/>
        </w:rPr>
      </w:pPr>
      <w:r w:rsidRPr="002A7CF1">
        <w:rPr>
          <w:i/>
          <w:sz w:val="19"/>
          <w:szCs w:val="19"/>
        </w:rPr>
        <w:t>- Спецификация (Приложение № 1)</w:t>
      </w:r>
    </w:p>
    <w:p w:rsidR="006F55CB" w:rsidRDefault="006F55CB" w:rsidP="00E94A4D">
      <w:pPr>
        <w:ind w:left="615"/>
        <w:jc w:val="center"/>
        <w:rPr>
          <w:b/>
          <w:sz w:val="19"/>
          <w:szCs w:val="19"/>
        </w:rPr>
      </w:pPr>
    </w:p>
    <w:p w:rsidR="00E94A4D" w:rsidRPr="009B021D" w:rsidRDefault="00E94A4D" w:rsidP="00E94A4D">
      <w:pPr>
        <w:ind w:left="615"/>
        <w:jc w:val="center"/>
        <w:rPr>
          <w:b/>
          <w:sz w:val="19"/>
          <w:szCs w:val="19"/>
        </w:rPr>
      </w:pPr>
      <w:r w:rsidRPr="009B021D">
        <w:rPr>
          <w:b/>
          <w:sz w:val="19"/>
          <w:szCs w:val="19"/>
        </w:rPr>
        <w:t>1</w:t>
      </w:r>
      <w:r w:rsidR="006F55CB">
        <w:rPr>
          <w:b/>
          <w:sz w:val="19"/>
          <w:szCs w:val="19"/>
        </w:rPr>
        <w:t>1</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80303090207)</w:t>
            </w:r>
          </w:p>
          <w:p w:rsidR="00DF745F" w:rsidRPr="00C77360" w:rsidRDefault="00DF745F" w:rsidP="00DF745F">
            <w:pPr>
              <w:pStyle w:val="afe"/>
              <w:widowControl w:val="0"/>
              <w:rPr>
                <w:sz w:val="19"/>
                <w:szCs w:val="19"/>
              </w:rPr>
            </w:pPr>
            <w:r w:rsidRPr="00C77360">
              <w:rPr>
                <w:sz w:val="19"/>
                <w:szCs w:val="19"/>
              </w:rPr>
              <w:t>Казначейский счет 03224643250000003400</w:t>
            </w:r>
          </w:p>
          <w:p w:rsidR="00DF745F" w:rsidRPr="00C77360" w:rsidRDefault="00DF745F" w:rsidP="00DF745F">
            <w:pPr>
              <w:pStyle w:val="afe"/>
              <w:widowControl w:val="0"/>
              <w:rPr>
                <w:sz w:val="19"/>
                <w:szCs w:val="19"/>
              </w:rPr>
            </w:pPr>
            <w:r w:rsidRPr="00C77360">
              <w:rPr>
                <w:sz w:val="19"/>
                <w:szCs w:val="19"/>
              </w:rPr>
              <w:t>Банковский счет 40102810145370000026</w:t>
            </w:r>
          </w:p>
          <w:p w:rsidR="00DF745F" w:rsidRPr="00C77360" w:rsidRDefault="00DF745F" w:rsidP="00DF745F">
            <w:pPr>
              <w:pStyle w:val="afe"/>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   Есева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741AE">
        <w:rPr>
          <w:sz w:val="20"/>
          <w:szCs w:val="20"/>
        </w:rPr>
        <w:t>402-20</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A77B5C">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26713D" w:rsidRPr="00A77B5C" w:rsidTr="00776719">
        <w:trPr>
          <w:trHeight w:val="102"/>
        </w:trPr>
        <w:tc>
          <w:tcPr>
            <w:tcW w:w="567" w:type="dxa"/>
            <w:tcBorders>
              <w:top w:val="nil"/>
              <w:left w:val="single" w:sz="4" w:space="0" w:color="auto"/>
              <w:bottom w:val="single" w:sz="4" w:space="0" w:color="auto"/>
              <w:right w:val="single" w:sz="4" w:space="0" w:color="auto"/>
            </w:tcBorders>
            <w:shd w:val="clear" w:color="auto" w:fill="auto"/>
          </w:tcPr>
          <w:p w:rsidR="0026713D" w:rsidRPr="00F84809" w:rsidRDefault="0026713D" w:rsidP="004D3C83">
            <w:pPr>
              <w:jc w:val="center"/>
              <w:rPr>
                <w:sz w:val="20"/>
                <w:szCs w:val="20"/>
              </w:rPr>
            </w:pPr>
            <w:r w:rsidRPr="00F84809">
              <w:rPr>
                <w:sz w:val="20"/>
                <w:szCs w:val="20"/>
              </w:rPr>
              <w:t>1</w:t>
            </w:r>
          </w:p>
        </w:tc>
        <w:tc>
          <w:tcPr>
            <w:tcW w:w="1702" w:type="dxa"/>
            <w:tcBorders>
              <w:top w:val="single" w:sz="4" w:space="0" w:color="auto"/>
              <w:left w:val="nil"/>
              <w:right w:val="single" w:sz="4" w:space="0" w:color="auto"/>
            </w:tcBorders>
            <w:shd w:val="clear" w:color="auto" w:fill="auto"/>
          </w:tcPr>
          <w:p w:rsidR="0026713D" w:rsidRPr="005741AE" w:rsidRDefault="0026713D" w:rsidP="004D3C83">
            <w:pPr>
              <w:shd w:val="clear" w:color="auto" w:fill="FFFFFF"/>
              <w:rPr>
                <w:color w:val="000000"/>
                <w:sz w:val="20"/>
                <w:szCs w:val="20"/>
              </w:rPr>
            </w:pPr>
            <w:r w:rsidRPr="005741AE">
              <w:rPr>
                <w:bCs/>
                <w:sz w:val="20"/>
                <w:szCs w:val="20"/>
              </w:rPr>
              <w:t xml:space="preserve">Оказание услуг </w:t>
            </w:r>
            <w:r w:rsidRPr="005741AE">
              <w:rPr>
                <w:bCs/>
                <w:sz w:val="20"/>
              </w:rPr>
              <w:t>по ремонту автоматического биохимического анализатора ERBA XL с заменой запасных частей (двигателя лопасти мешалки)</w:t>
            </w:r>
          </w:p>
        </w:tc>
        <w:tc>
          <w:tcPr>
            <w:tcW w:w="4111" w:type="dxa"/>
            <w:tcBorders>
              <w:top w:val="nil"/>
              <w:left w:val="nil"/>
              <w:bottom w:val="single" w:sz="4" w:space="0" w:color="auto"/>
              <w:right w:val="single" w:sz="4" w:space="0" w:color="auto"/>
            </w:tcBorders>
            <w:shd w:val="clear" w:color="auto" w:fill="auto"/>
          </w:tcPr>
          <w:p w:rsidR="0026713D" w:rsidRDefault="0026713D" w:rsidP="004D3C83">
            <w:pPr>
              <w:autoSpaceDE w:val="0"/>
              <w:autoSpaceDN w:val="0"/>
              <w:adjustRightInd w:val="0"/>
              <w:rPr>
                <w:color w:val="000000"/>
                <w:sz w:val="20"/>
                <w:szCs w:val="20"/>
              </w:rPr>
            </w:pPr>
            <w:r w:rsidRPr="005741AE">
              <w:rPr>
                <w:sz w:val="20"/>
                <w:szCs w:val="20"/>
              </w:rPr>
              <w:t>Услуги по ремонту</w:t>
            </w:r>
            <w:r w:rsidRPr="005741AE">
              <w:rPr>
                <w:color w:val="000000"/>
                <w:sz w:val="20"/>
                <w:szCs w:val="20"/>
              </w:rPr>
              <w:t xml:space="preserve">  автоматического биохимического анализатора  </w:t>
            </w:r>
            <w:r w:rsidRPr="005741AE">
              <w:rPr>
                <w:color w:val="000000"/>
                <w:sz w:val="20"/>
                <w:szCs w:val="20"/>
                <w:lang w:val="en-US"/>
              </w:rPr>
              <w:t>Erba</w:t>
            </w:r>
            <w:r w:rsidRPr="005741AE">
              <w:rPr>
                <w:color w:val="000000"/>
                <w:sz w:val="20"/>
                <w:szCs w:val="20"/>
              </w:rPr>
              <w:t xml:space="preserve"> </w:t>
            </w:r>
            <w:r w:rsidRPr="005741AE">
              <w:rPr>
                <w:color w:val="000000"/>
                <w:sz w:val="20"/>
                <w:szCs w:val="20"/>
                <w:lang w:val="en-US"/>
              </w:rPr>
              <w:t>XL</w:t>
            </w:r>
            <w:r w:rsidRPr="005741AE">
              <w:rPr>
                <w:color w:val="000000"/>
                <w:sz w:val="20"/>
                <w:szCs w:val="20"/>
              </w:rPr>
              <w:t xml:space="preserve">640 с заменой двигателя лопасти мешалки </w:t>
            </w:r>
            <w:r>
              <w:rPr>
                <w:color w:val="000000"/>
                <w:sz w:val="20"/>
                <w:szCs w:val="20"/>
              </w:rPr>
              <w:t xml:space="preserve">должны быть </w:t>
            </w:r>
            <w:r w:rsidRPr="005741AE">
              <w:rPr>
                <w:color w:val="000000"/>
                <w:sz w:val="20"/>
                <w:szCs w:val="20"/>
              </w:rPr>
              <w:t>оказ</w:t>
            </w:r>
            <w:r>
              <w:rPr>
                <w:color w:val="000000"/>
                <w:sz w:val="20"/>
                <w:szCs w:val="20"/>
              </w:rPr>
              <w:t xml:space="preserve">аны </w:t>
            </w:r>
            <w:r w:rsidRPr="005741AE">
              <w:rPr>
                <w:color w:val="000000"/>
                <w:sz w:val="20"/>
                <w:szCs w:val="20"/>
              </w:rPr>
              <w:t>в строгом соответствии с технической и эксплуатационной документацией на оборудование</w:t>
            </w:r>
            <w:r>
              <w:rPr>
                <w:color w:val="000000"/>
                <w:sz w:val="20"/>
                <w:szCs w:val="20"/>
              </w:rPr>
              <w:t>.</w:t>
            </w:r>
          </w:p>
          <w:p w:rsidR="0026713D" w:rsidRDefault="0026713D" w:rsidP="004D3C83">
            <w:pPr>
              <w:autoSpaceDE w:val="0"/>
              <w:autoSpaceDN w:val="0"/>
              <w:adjustRightInd w:val="0"/>
              <w:rPr>
                <w:color w:val="000000"/>
                <w:sz w:val="20"/>
                <w:szCs w:val="20"/>
              </w:rPr>
            </w:pPr>
            <w:r w:rsidRPr="005741AE">
              <w:rPr>
                <w:color w:val="000000"/>
                <w:sz w:val="20"/>
                <w:szCs w:val="20"/>
              </w:rPr>
              <w:t>Запасная часть –</w:t>
            </w:r>
            <w:r>
              <w:rPr>
                <w:color w:val="000000"/>
                <w:sz w:val="20"/>
                <w:szCs w:val="20"/>
              </w:rPr>
              <w:t xml:space="preserve"> </w:t>
            </w:r>
            <w:r w:rsidRPr="005741AE">
              <w:rPr>
                <w:color w:val="000000"/>
                <w:sz w:val="20"/>
                <w:szCs w:val="20"/>
              </w:rPr>
              <w:t xml:space="preserve">двигатель лопасти мешалки. Назначение: вращение лопатки мешалки для перемешивания реакционной смеси в кювете на автоматическом биохимическом ализаторе </w:t>
            </w:r>
            <w:r w:rsidRPr="005741AE">
              <w:rPr>
                <w:color w:val="000000"/>
                <w:sz w:val="20"/>
                <w:szCs w:val="20"/>
                <w:lang w:val="en-US"/>
              </w:rPr>
              <w:t>Erba</w:t>
            </w:r>
            <w:r w:rsidRPr="005741AE">
              <w:rPr>
                <w:color w:val="000000"/>
                <w:sz w:val="20"/>
                <w:szCs w:val="20"/>
              </w:rPr>
              <w:t xml:space="preserve"> </w:t>
            </w:r>
            <w:r w:rsidRPr="005741AE">
              <w:rPr>
                <w:color w:val="000000"/>
                <w:sz w:val="20"/>
                <w:szCs w:val="20"/>
                <w:lang w:val="en-US"/>
              </w:rPr>
              <w:t>XL</w:t>
            </w:r>
            <w:r w:rsidRPr="005741AE">
              <w:rPr>
                <w:color w:val="000000"/>
                <w:sz w:val="20"/>
                <w:szCs w:val="20"/>
              </w:rPr>
              <w:t>640.</w:t>
            </w:r>
          </w:p>
          <w:p w:rsidR="0026713D" w:rsidRDefault="0026713D" w:rsidP="004D3C83">
            <w:pPr>
              <w:autoSpaceDE w:val="0"/>
              <w:autoSpaceDN w:val="0"/>
              <w:adjustRightInd w:val="0"/>
              <w:rPr>
                <w:color w:val="000000"/>
                <w:sz w:val="20"/>
                <w:szCs w:val="20"/>
              </w:rPr>
            </w:pPr>
            <w:r w:rsidRPr="005741AE">
              <w:rPr>
                <w:color w:val="000000"/>
                <w:sz w:val="20"/>
                <w:szCs w:val="20"/>
              </w:rPr>
              <w:t xml:space="preserve">Технические параметры: </w:t>
            </w:r>
          </w:p>
          <w:p w:rsidR="0026713D" w:rsidRDefault="0026713D" w:rsidP="004D3C83">
            <w:pPr>
              <w:autoSpaceDE w:val="0"/>
              <w:autoSpaceDN w:val="0"/>
              <w:adjustRightInd w:val="0"/>
              <w:rPr>
                <w:color w:val="000000"/>
                <w:sz w:val="20"/>
                <w:szCs w:val="20"/>
              </w:rPr>
            </w:pPr>
            <w:r w:rsidRPr="005741AE">
              <w:rPr>
                <w:color w:val="000000"/>
                <w:sz w:val="20"/>
                <w:szCs w:val="20"/>
              </w:rPr>
              <w:t xml:space="preserve">номинальный крутящий момент – 147  Мнм, Передаточное отношение - 1/7-1/208, </w:t>
            </w:r>
          </w:p>
          <w:p w:rsidR="0026713D" w:rsidRDefault="0026713D" w:rsidP="004D3C83">
            <w:pPr>
              <w:autoSpaceDE w:val="0"/>
              <w:autoSpaceDN w:val="0"/>
              <w:adjustRightInd w:val="0"/>
              <w:rPr>
                <w:color w:val="000000"/>
                <w:sz w:val="20"/>
                <w:szCs w:val="20"/>
              </w:rPr>
            </w:pPr>
            <w:r w:rsidRPr="005741AE">
              <w:rPr>
                <w:color w:val="000000"/>
                <w:sz w:val="20"/>
                <w:szCs w:val="20"/>
              </w:rPr>
              <w:t>материал оплетки - тефлон,</w:t>
            </w:r>
          </w:p>
          <w:p w:rsidR="0026713D" w:rsidRDefault="0026713D" w:rsidP="004D3C83">
            <w:pPr>
              <w:autoSpaceDE w:val="0"/>
              <w:autoSpaceDN w:val="0"/>
              <w:adjustRightInd w:val="0"/>
              <w:rPr>
                <w:color w:val="000000"/>
                <w:sz w:val="20"/>
                <w:szCs w:val="20"/>
              </w:rPr>
            </w:pPr>
            <w:r w:rsidRPr="005741AE">
              <w:rPr>
                <w:color w:val="000000"/>
                <w:sz w:val="20"/>
                <w:szCs w:val="20"/>
              </w:rPr>
              <w:t xml:space="preserve">выдерживаемое напряжение - 1000 В; </w:t>
            </w:r>
          </w:p>
          <w:p w:rsidR="0026713D" w:rsidRPr="005741AE" w:rsidRDefault="0026713D" w:rsidP="004D3C83">
            <w:pPr>
              <w:autoSpaceDE w:val="0"/>
              <w:autoSpaceDN w:val="0"/>
              <w:adjustRightInd w:val="0"/>
              <w:rPr>
                <w:sz w:val="20"/>
                <w:szCs w:val="20"/>
                <w:lang w:eastAsia="en-US"/>
              </w:rPr>
            </w:pPr>
            <w:r w:rsidRPr="005741AE">
              <w:rPr>
                <w:color w:val="000000"/>
                <w:sz w:val="20"/>
                <w:szCs w:val="20"/>
              </w:rPr>
              <w:t>габариты 2,7х1,2х1,2 см.</w:t>
            </w:r>
          </w:p>
        </w:tc>
        <w:tc>
          <w:tcPr>
            <w:tcW w:w="993" w:type="dxa"/>
            <w:tcBorders>
              <w:top w:val="nil"/>
              <w:left w:val="nil"/>
              <w:bottom w:val="single" w:sz="4" w:space="0" w:color="auto"/>
              <w:right w:val="single" w:sz="4" w:space="0" w:color="auto"/>
            </w:tcBorders>
            <w:shd w:val="clear" w:color="auto" w:fill="auto"/>
          </w:tcPr>
          <w:p w:rsidR="0026713D" w:rsidRPr="00651D85" w:rsidRDefault="0026713D" w:rsidP="004D3C83">
            <w:pPr>
              <w:jc w:val="center"/>
              <w:rPr>
                <w:color w:val="000000"/>
                <w:sz w:val="19"/>
                <w:szCs w:val="19"/>
              </w:rPr>
            </w:pPr>
            <w:r w:rsidRPr="00651D85">
              <w:rPr>
                <w:sz w:val="19"/>
                <w:szCs w:val="19"/>
              </w:rPr>
              <w:t>Усл.</w:t>
            </w:r>
            <w:r>
              <w:rPr>
                <w:sz w:val="19"/>
                <w:szCs w:val="19"/>
              </w:rPr>
              <w:t>ед</w:t>
            </w:r>
            <w:r w:rsidRPr="00651D85">
              <w:rPr>
                <w:sz w:val="19"/>
                <w:szCs w:val="19"/>
              </w:rPr>
              <w:t>.</w:t>
            </w:r>
          </w:p>
        </w:tc>
        <w:tc>
          <w:tcPr>
            <w:tcW w:w="850" w:type="dxa"/>
            <w:tcBorders>
              <w:top w:val="single" w:sz="4" w:space="0" w:color="auto"/>
              <w:left w:val="nil"/>
              <w:bottom w:val="single" w:sz="4" w:space="0" w:color="auto"/>
              <w:right w:val="single" w:sz="4" w:space="0" w:color="auto"/>
            </w:tcBorders>
          </w:tcPr>
          <w:p w:rsidR="0026713D" w:rsidRPr="00651D85" w:rsidRDefault="0026713D" w:rsidP="004D3C83">
            <w:pPr>
              <w:pStyle w:val="af9"/>
              <w:jc w:val="center"/>
              <w:rPr>
                <w:rFonts w:ascii="Times New Roman" w:hAnsi="Times New Roman"/>
                <w:sz w:val="19"/>
                <w:szCs w:val="19"/>
              </w:rPr>
            </w:pPr>
            <w:r w:rsidRPr="00651D85">
              <w:rPr>
                <w:rFonts w:ascii="Times New Roman" w:hAnsi="Times New Roman"/>
                <w:sz w:val="19"/>
                <w:szCs w:val="19"/>
              </w:rPr>
              <w:t>1</w:t>
            </w:r>
          </w:p>
        </w:tc>
        <w:tc>
          <w:tcPr>
            <w:tcW w:w="1205" w:type="dxa"/>
            <w:tcBorders>
              <w:top w:val="single" w:sz="4" w:space="0" w:color="auto"/>
              <w:left w:val="nil"/>
              <w:bottom w:val="single" w:sz="4" w:space="0" w:color="auto"/>
              <w:right w:val="single" w:sz="4" w:space="0" w:color="auto"/>
            </w:tcBorders>
          </w:tcPr>
          <w:p w:rsidR="0026713D" w:rsidRPr="00A77B5C" w:rsidRDefault="0026713D"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26713D" w:rsidRPr="00A77B5C" w:rsidRDefault="0026713D" w:rsidP="000D65F6">
            <w:pPr>
              <w:pStyle w:val="af9"/>
              <w:jc w:val="center"/>
              <w:rPr>
                <w:bCs/>
                <w:sz w:val="19"/>
                <w:szCs w:val="19"/>
                <w:highlight w:val="yellow"/>
              </w:rPr>
            </w:pPr>
          </w:p>
        </w:tc>
      </w:tr>
      <w:tr w:rsidR="00D955B2" w:rsidRPr="00A77B5C" w:rsidTr="00A77B5C">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A77B5C">
            <w:pPr>
              <w:jc w:val="both"/>
              <w:rPr>
                <w:bCs/>
                <w:sz w:val="20"/>
                <w:szCs w:val="20"/>
              </w:rPr>
            </w:pPr>
            <w:r w:rsidRPr="00A77B5C">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r w:rsidR="00D955B2" w:rsidRPr="00A77B5C" w:rsidTr="00A77B5C">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543D4A">
            <w:pPr>
              <w:rPr>
                <w:bCs/>
                <w:sz w:val="20"/>
                <w:szCs w:val="20"/>
              </w:rPr>
            </w:pPr>
            <w:r w:rsidRPr="00A77B5C">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bl>
    <w:p w:rsidR="00E56F3C" w:rsidRPr="00E94A4D" w:rsidRDefault="00E56F3C" w:rsidP="00E94A4D">
      <w:pPr>
        <w:jc w:val="center"/>
        <w:rPr>
          <w:b/>
          <w:sz w:val="20"/>
          <w:szCs w:val="20"/>
        </w:rPr>
      </w:pPr>
    </w:p>
    <w:p w:rsidR="00E94A4D" w:rsidRDefault="00E94A4D" w:rsidP="00E94A4D">
      <w:pPr>
        <w:jc w:val="both"/>
        <w:rPr>
          <w:sz w:val="20"/>
          <w:szCs w:val="20"/>
          <w:highlight w:val="yellow"/>
        </w:rPr>
      </w:pPr>
    </w:p>
    <w:p w:rsidR="0026713D" w:rsidRPr="006F55CB" w:rsidRDefault="0026713D" w:rsidP="0026713D">
      <w:pPr>
        <w:pStyle w:val="ad"/>
        <w:numPr>
          <w:ilvl w:val="0"/>
          <w:numId w:val="43"/>
        </w:numPr>
        <w:suppressAutoHyphens w:val="0"/>
        <w:jc w:val="both"/>
        <w:rPr>
          <w:rFonts w:ascii="Times New Roman" w:hAnsi="Times New Roman" w:cs="Times New Roman"/>
          <w:sz w:val="20"/>
          <w:szCs w:val="20"/>
        </w:rPr>
      </w:pPr>
      <w:r w:rsidRPr="006F55CB">
        <w:rPr>
          <w:rFonts w:ascii="Times New Roman" w:hAnsi="Times New Roman" w:cs="Times New Roman"/>
          <w:color w:val="000000"/>
          <w:sz w:val="20"/>
          <w:szCs w:val="20"/>
        </w:rPr>
        <w:t xml:space="preserve">Работы осуществляются с использованием запасных частей, которые </w:t>
      </w:r>
      <w:r w:rsidRPr="006F55CB">
        <w:rPr>
          <w:rFonts w:ascii="Times New Roman" w:hAnsi="Times New Roman" w:cs="Times New Roman"/>
          <w:bCs/>
          <w:sz w:val="20"/>
          <w:szCs w:val="20"/>
        </w:rPr>
        <w:t>должны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год выпуска  не ранее 2019 года</w:t>
      </w:r>
      <w:r w:rsidRPr="006F55CB">
        <w:rPr>
          <w:rFonts w:ascii="Times New Roman" w:hAnsi="Times New Roman" w:cs="Times New Roman"/>
          <w:color w:val="000000"/>
          <w:sz w:val="20"/>
          <w:szCs w:val="20"/>
        </w:rPr>
        <w:t>.</w:t>
      </w:r>
    </w:p>
    <w:p w:rsidR="0026713D" w:rsidRDefault="0026713D" w:rsidP="0026713D">
      <w:pPr>
        <w:pStyle w:val="ad"/>
        <w:numPr>
          <w:ilvl w:val="0"/>
          <w:numId w:val="43"/>
        </w:numPr>
        <w:autoSpaceDE w:val="0"/>
        <w:autoSpaceDN w:val="0"/>
        <w:adjustRightInd w:val="0"/>
        <w:jc w:val="both"/>
        <w:rPr>
          <w:rFonts w:ascii="Times New Roman" w:hAnsi="Times New Roman" w:cs="Times New Roman"/>
          <w:sz w:val="20"/>
          <w:szCs w:val="20"/>
        </w:rPr>
      </w:pPr>
      <w:r w:rsidRPr="006F55CB">
        <w:rPr>
          <w:rFonts w:ascii="Times New Roman" w:hAnsi="Times New Roman" w:cs="Times New Roman"/>
          <w:sz w:val="20"/>
          <w:szCs w:val="20"/>
        </w:rPr>
        <w:t>К товару прилагаются документы,   удостоверяющие его  качество (декларация соответствия (сертификат соответствия в случае обязательной сертификации); паспорт, гарантийный талон, инструкция на русском языке).</w:t>
      </w:r>
    </w:p>
    <w:p w:rsidR="0026713D" w:rsidRPr="006F55CB" w:rsidRDefault="0026713D" w:rsidP="0026713D">
      <w:pPr>
        <w:pStyle w:val="ad"/>
        <w:numPr>
          <w:ilvl w:val="0"/>
          <w:numId w:val="43"/>
        </w:numPr>
        <w:autoSpaceDE w:val="0"/>
        <w:autoSpaceDN w:val="0"/>
        <w:adjustRightInd w:val="0"/>
        <w:jc w:val="both"/>
        <w:rPr>
          <w:rFonts w:ascii="Times New Roman" w:hAnsi="Times New Roman" w:cs="Times New Roman"/>
          <w:sz w:val="20"/>
          <w:szCs w:val="20"/>
        </w:rPr>
      </w:pPr>
      <w:r w:rsidRPr="006F55CB">
        <w:rPr>
          <w:rFonts w:ascii="Times New Roman" w:hAnsi="Times New Roman" w:cs="Times New Roman"/>
          <w:sz w:val="20"/>
          <w:szCs w:val="20"/>
        </w:rPr>
        <w:t>Услуги по ремонту</w:t>
      </w:r>
      <w:r>
        <w:rPr>
          <w:rFonts w:ascii="Times New Roman" w:hAnsi="Times New Roman" w:cs="Times New Roman"/>
          <w:sz w:val="20"/>
          <w:szCs w:val="20"/>
        </w:rPr>
        <w:t xml:space="preserve"> оборудования должны</w:t>
      </w:r>
      <w:r w:rsidRPr="006F55CB">
        <w:rPr>
          <w:rFonts w:ascii="Times New Roman" w:hAnsi="Times New Roman" w:cs="Times New Roman"/>
          <w:color w:val="000000"/>
          <w:sz w:val="20"/>
          <w:szCs w:val="20"/>
        </w:rPr>
        <w:t xml:space="preserve">  оказыват</w:t>
      </w:r>
      <w:r>
        <w:rPr>
          <w:rFonts w:ascii="Times New Roman" w:hAnsi="Times New Roman" w:cs="Times New Roman"/>
          <w:color w:val="000000"/>
          <w:sz w:val="20"/>
          <w:szCs w:val="20"/>
        </w:rPr>
        <w:t>ься</w:t>
      </w:r>
      <w:r w:rsidRPr="006F55CB">
        <w:rPr>
          <w:rFonts w:ascii="Times New Roman" w:hAnsi="Times New Roman" w:cs="Times New Roman"/>
          <w:color w:val="000000"/>
          <w:sz w:val="20"/>
          <w:szCs w:val="20"/>
        </w:rPr>
        <w:t xml:space="preserve">  квалифицированным персоналом, прошедшим обучение по техническому обслуживанию и ремонту данного оборудования по стандартам производителя с получением соответствующего сертификата.</w:t>
      </w:r>
    </w:p>
    <w:p w:rsidR="0026713D" w:rsidRPr="002F69B2" w:rsidRDefault="0026713D" w:rsidP="0026713D">
      <w:pPr>
        <w:pStyle w:val="ad"/>
        <w:numPr>
          <w:ilvl w:val="0"/>
          <w:numId w:val="43"/>
        </w:numPr>
        <w:suppressAutoHyphens w:val="0"/>
        <w:jc w:val="both"/>
        <w:rPr>
          <w:rFonts w:ascii="Times New Roman" w:hAnsi="Times New Roman"/>
          <w:sz w:val="20"/>
          <w:szCs w:val="20"/>
        </w:rPr>
      </w:pPr>
      <w:r w:rsidRPr="002F69B2">
        <w:rPr>
          <w:rFonts w:ascii="Times New Roman" w:hAnsi="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26713D" w:rsidRPr="006F55CB" w:rsidRDefault="0026713D" w:rsidP="0026713D">
      <w:pPr>
        <w:pStyle w:val="ad"/>
        <w:numPr>
          <w:ilvl w:val="0"/>
          <w:numId w:val="43"/>
        </w:numPr>
        <w:suppressAutoHyphens w:val="0"/>
        <w:jc w:val="both"/>
        <w:rPr>
          <w:rFonts w:ascii="Times New Roman" w:hAnsi="Times New Roman" w:cs="Times New Roman"/>
          <w:sz w:val="20"/>
          <w:szCs w:val="20"/>
        </w:rPr>
      </w:pPr>
      <w:r w:rsidRPr="006F55CB">
        <w:rPr>
          <w:rFonts w:ascii="Times New Roman" w:hAnsi="Times New Roman" w:cs="Times New Roman"/>
          <w:sz w:val="20"/>
          <w:szCs w:val="20"/>
        </w:rPr>
        <w:t>Гарантия на выполненные работы  и замененные запчасти должна составлять не менее 3 (трех) месяцев.</w:t>
      </w:r>
    </w:p>
    <w:p w:rsidR="0026713D" w:rsidRPr="002F69B2" w:rsidRDefault="0026713D" w:rsidP="0026713D">
      <w:pPr>
        <w:pStyle w:val="ad"/>
        <w:numPr>
          <w:ilvl w:val="0"/>
          <w:numId w:val="43"/>
        </w:numPr>
        <w:suppressAutoHyphens w:val="0"/>
        <w:jc w:val="both"/>
        <w:rPr>
          <w:rFonts w:ascii="Times New Roman" w:hAnsi="Times New Roman"/>
          <w:sz w:val="20"/>
          <w:szCs w:val="20"/>
        </w:rPr>
      </w:pPr>
      <w:r w:rsidRPr="002F69B2">
        <w:rPr>
          <w:rFonts w:ascii="Times New Roman" w:hAnsi="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26713D" w:rsidRPr="002F69B2" w:rsidRDefault="0026713D" w:rsidP="0026713D">
      <w:pPr>
        <w:pStyle w:val="ad"/>
        <w:numPr>
          <w:ilvl w:val="0"/>
          <w:numId w:val="43"/>
        </w:numPr>
        <w:suppressAutoHyphens w:val="0"/>
        <w:jc w:val="both"/>
        <w:rPr>
          <w:rFonts w:ascii="Times New Roman" w:hAnsi="Times New Roman"/>
          <w:sz w:val="20"/>
          <w:szCs w:val="20"/>
        </w:rPr>
      </w:pPr>
      <w:r w:rsidRPr="002F69B2">
        <w:rPr>
          <w:rFonts w:ascii="Times New Roman" w:hAnsi="Times New Roman"/>
          <w:sz w:val="20"/>
          <w:szCs w:val="20"/>
        </w:rPr>
        <w:t>При необходимости устранения дефектов гарантийный срок продлевается на срок неработоспособности оборудования.</w:t>
      </w:r>
    </w:p>
    <w:p w:rsidR="0026713D" w:rsidRDefault="0026713D" w:rsidP="00E94A4D">
      <w:pPr>
        <w:jc w:val="both"/>
        <w:rPr>
          <w:sz w:val="20"/>
          <w:szCs w:val="20"/>
          <w:highlight w:val="yellow"/>
        </w:rPr>
      </w:pPr>
    </w:p>
    <w:p w:rsidR="0026713D" w:rsidRPr="00E94A4D" w:rsidRDefault="0026713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26713D" w:rsidRDefault="0026713D" w:rsidP="00B8322C">
      <w:pPr>
        <w:jc w:val="right"/>
        <w:rPr>
          <w:rFonts w:ascii="Cuprum" w:hAnsi="Cuprum" w:cs="Tahoma"/>
          <w:b/>
          <w:bCs/>
          <w:sz w:val="20"/>
          <w:szCs w:val="20"/>
        </w:rPr>
      </w:pPr>
    </w:p>
    <w:p w:rsidR="0026713D" w:rsidRDefault="0026713D" w:rsidP="00B8322C">
      <w:pPr>
        <w:jc w:val="right"/>
        <w:rPr>
          <w:rFonts w:ascii="Cuprum" w:hAnsi="Cuprum" w:cs="Tahoma"/>
          <w:b/>
          <w:bCs/>
          <w:sz w:val="20"/>
          <w:szCs w:val="20"/>
        </w:rPr>
      </w:pPr>
    </w:p>
    <w:p w:rsidR="0026713D" w:rsidRDefault="0026713D" w:rsidP="00B8322C">
      <w:pPr>
        <w:jc w:val="right"/>
        <w:rPr>
          <w:rFonts w:ascii="Cuprum" w:hAnsi="Cuprum" w:cs="Tahoma"/>
          <w:b/>
          <w:bCs/>
          <w:sz w:val="20"/>
          <w:szCs w:val="20"/>
        </w:rPr>
      </w:pPr>
    </w:p>
    <w:p w:rsidR="0026713D" w:rsidRDefault="0026713D" w:rsidP="00B8322C">
      <w:pPr>
        <w:jc w:val="right"/>
        <w:rPr>
          <w:rFonts w:ascii="Cuprum" w:hAnsi="Cuprum" w:cs="Tahoma"/>
          <w:b/>
          <w:bCs/>
          <w:sz w:val="20"/>
          <w:szCs w:val="20"/>
        </w:rPr>
      </w:pPr>
    </w:p>
    <w:p w:rsidR="0026713D" w:rsidRDefault="0026713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865039">
        <w:rPr>
          <w:b/>
          <w:sz w:val="20"/>
          <w:szCs w:val="20"/>
        </w:rPr>
        <w:t xml:space="preserve">оказание услуг </w:t>
      </w:r>
      <w:r w:rsidR="005741AE">
        <w:rPr>
          <w:b/>
          <w:sz w:val="20"/>
          <w:szCs w:val="20"/>
        </w:rPr>
        <w:t>по ремонту автоматического биохимического анализатора ERBA XL с заменой запасных частей (двигателя лопасти мешалки)</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5741AE">
        <w:rPr>
          <w:b/>
          <w:kern w:val="32"/>
          <w:sz w:val="20"/>
          <w:szCs w:val="20"/>
        </w:rPr>
        <w:t>402-20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5741AE">
        <w:rPr>
          <w:sz w:val="20"/>
          <w:szCs w:val="20"/>
        </w:rPr>
        <w:t>по ремонту автоматического биохимического анализатора ERBA XL с заменой запасных частей (двигателя лопасти мешалки)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5741AE">
        <w:rPr>
          <w:sz w:val="20"/>
          <w:szCs w:val="20"/>
        </w:rPr>
        <w:t>по ремонту автоматического биохимического анализатора ERBA XL с заменой запасных частей (двигателя лопасти мешалки)</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5741AE">
        <w:rPr>
          <w:sz w:val="20"/>
          <w:szCs w:val="20"/>
        </w:rPr>
        <w:t>по ремонту автоматического биохимического анализатора ERBA XL с заменой запасных частей (двигателя лопасти мешалки)</w:t>
      </w:r>
      <w:r w:rsidR="0077671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776719">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DF745F" w:rsidRPr="00651D85" w:rsidTr="0077671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F745F" w:rsidRPr="00F84809" w:rsidRDefault="00DF745F" w:rsidP="00DF745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F745F" w:rsidRPr="00941B1F" w:rsidRDefault="00DF745F" w:rsidP="00DF745F">
            <w:pPr>
              <w:shd w:val="clear" w:color="auto" w:fill="FFFFFF"/>
              <w:rPr>
                <w:color w:val="000000"/>
                <w:sz w:val="20"/>
                <w:szCs w:val="20"/>
              </w:rPr>
            </w:pPr>
          </w:p>
        </w:tc>
        <w:tc>
          <w:tcPr>
            <w:tcW w:w="4111" w:type="dxa"/>
            <w:tcBorders>
              <w:top w:val="nil"/>
              <w:left w:val="nil"/>
              <w:bottom w:val="single" w:sz="4" w:space="0" w:color="auto"/>
              <w:right w:val="single" w:sz="4" w:space="0" w:color="auto"/>
            </w:tcBorders>
            <w:shd w:val="clear" w:color="auto" w:fill="auto"/>
            <w:hideMark/>
          </w:tcPr>
          <w:p w:rsidR="00DF745F" w:rsidRPr="00F84809" w:rsidRDefault="00DF745F" w:rsidP="00DF745F">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DF745F" w:rsidRPr="00651D85" w:rsidRDefault="00DF745F" w:rsidP="00DF745F">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DF745F" w:rsidRPr="00651D85" w:rsidRDefault="00DF745F" w:rsidP="00DF745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F745F" w:rsidRPr="00651D85" w:rsidRDefault="00DF745F"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F745F" w:rsidRPr="00651D85" w:rsidRDefault="00DF745F" w:rsidP="000D65F6">
            <w:pPr>
              <w:pStyle w:val="af9"/>
              <w:jc w:val="center"/>
              <w:rPr>
                <w:bCs/>
                <w:sz w:val="19"/>
                <w:szCs w:val="19"/>
                <w:highlight w:val="yellow"/>
              </w:rPr>
            </w:pPr>
          </w:p>
        </w:tc>
      </w:tr>
      <w:tr w:rsidR="00D955B2" w:rsidRPr="00651D85" w:rsidTr="00776719">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3B0577" w:rsidRDefault="003B0577" w:rsidP="003B0577">
      <w:pPr>
        <w:jc w:val="center"/>
        <w:outlineLvl w:val="1"/>
        <w:rPr>
          <w:b/>
          <w:sz w:val="20"/>
          <w:szCs w:val="20"/>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sectPr w:rsidR="00776719"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5D6" w:rsidRDefault="004315D6" w:rsidP="00ED57EB">
      <w:r>
        <w:separator/>
      </w:r>
    </w:p>
  </w:endnote>
  <w:endnote w:type="continuationSeparator" w:id="1">
    <w:p w:rsidR="004315D6" w:rsidRDefault="004315D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741AE" w:rsidRDefault="005741AE">
        <w:pPr>
          <w:pStyle w:val="af7"/>
          <w:jc w:val="right"/>
        </w:pPr>
        <w:fldSimple w:instr=" PAGE   \* MERGEFORMAT ">
          <w:r w:rsidR="0026713D">
            <w:rPr>
              <w:noProof/>
            </w:rPr>
            <w:t>23</w:t>
          </w:r>
        </w:fldSimple>
      </w:p>
    </w:sdtContent>
  </w:sdt>
  <w:p w:rsidR="005741AE" w:rsidRDefault="005741A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5D6" w:rsidRDefault="004315D6" w:rsidP="00ED57EB">
      <w:r>
        <w:separator/>
      </w:r>
    </w:p>
  </w:footnote>
  <w:footnote w:type="continuationSeparator" w:id="1">
    <w:p w:rsidR="004315D6" w:rsidRDefault="004315D6" w:rsidP="00ED57EB">
      <w:r>
        <w:continuationSeparator/>
      </w:r>
    </w:p>
  </w:footnote>
  <w:footnote w:id="2">
    <w:p w:rsidR="005741AE" w:rsidRPr="000C36EF" w:rsidRDefault="005741AE"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741AE" w:rsidRPr="004B5113" w:rsidRDefault="005741AE"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EF26D8"/>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7D2083"/>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3"/>
  </w:num>
  <w:num w:numId="3">
    <w:abstractNumId w:val="35"/>
  </w:num>
  <w:num w:numId="4">
    <w:abstractNumId w:val="1"/>
  </w:num>
  <w:num w:numId="5">
    <w:abstractNumId w:val="21"/>
  </w:num>
  <w:num w:numId="6">
    <w:abstractNumId w:val="26"/>
  </w:num>
  <w:num w:numId="7">
    <w:abstractNumId w:val="22"/>
  </w:num>
  <w:num w:numId="8">
    <w:abstractNumId w:val="14"/>
  </w:num>
  <w:num w:numId="9">
    <w:abstractNumId w:val="40"/>
  </w:num>
  <w:num w:numId="10">
    <w:abstractNumId w:val="41"/>
  </w:num>
  <w:num w:numId="11">
    <w:abstractNumId w:val="28"/>
  </w:num>
  <w:num w:numId="12">
    <w:abstractNumId w:val="4"/>
  </w:num>
  <w:num w:numId="13">
    <w:abstractNumId w:val="42"/>
  </w:num>
  <w:num w:numId="14">
    <w:abstractNumId w:val="25"/>
  </w:num>
  <w:num w:numId="15">
    <w:abstractNumId w:val="27"/>
  </w:num>
  <w:num w:numId="16">
    <w:abstractNumId w:val="15"/>
  </w:num>
  <w:num w:numId="17">
    <w:abstractNumId w:val="9"/>
  </w:num>
  <w:num w:numId="18">
    <w:abstractNumId w:val="37"/>
  </w:num>
  <w:num w:numId="19">
    <w:abstractNumId w:val="3"/>
  </w:num>
  <w:num w:numId="20">
    <w:abstractNumId w:val="30"/>
  </w:num>
  <w:num w:numId="21">
    <w:abstractNumId w:val="16"/>
  </w:num>
  <w:num w:numId="22">
    <w:abstractNumId w:val="0"/>
  </w:num>
  <w:num w:numId="23">
    <w:abstractNumId w:val="5"/>
  </w:num>
  <w:num w:numId="24">
    <w:abstractNumId w:val="34"/>
  </w:num>
  <w:num w:numId="25">
    <w:abstractNumId w:val="6"/>
  </w:num>
  <w:num w:numId="26">
    <w:abstractNumId w:val="39"/>
  </w:num>
  <w:num w:numId="27">
    <w:abstractNumId w:val="18"/>
  </w:num>
  <w:num w:numId="28">
    <w:abstractNumId w:val="38"/>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
  </w:num>
  <w:num w:numId="32">
    <w:abstractNumId w:val="11"/>
  </w:num>
  <w:num w:numId="33">
    <w:abstractNumId w:val="12"/>
  </w:num>
  <w:num w:numId="34">
    <w:abstractNumId w:val="24"/>
  </w:num>
  <w:num w:numId="35">
    <w:abstractNumId w:val="8"/>
  </w:num>
  <w:num w:numId="36">
    <w:abstractNumId w:val="10"/>
  </w:num>
  <w:num w:numId="37">
    <w:abstractNumId w:val="32"/>
  </w:num>
  <w:num w:numId="38">
    <w:abstractNumId w:val="29"/>
  </w:num>
  <w:num w:numId="39">
    <w:abstractNumId w:val="7"/>
  </w:num>
  <w:num w:numId="40">
    <w:abstractNumId w:val="17"/>
  </w:num>
  <w:num w:numId="41">
    <w:abstractNumId w:val="20"/>
  </w:num>
  <w:num w:numId="42">
    <w:abstractNumId w:val="19"/>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13D"/>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5D6"/>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741AE"/>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27A2E"/>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5CB"/>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7DBE"/>
    <w:rsid w:val="0087419E"/>
    <w:rsid w:val="00876525"/>
    <w:rsid w:val="00876646"/>
    <w:rsid w:val="008802D5"/>
    <w:rsid w:val="00881263"/>
    <w:rsid w:val="00881800"/>
    <w:rsid w:val="00885D00"/>
    <w:rsid w:val="008867A6"/>
    <w:rsid w:val="008901FF"/>
    <w:rsid w:val="008916AD"/>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4FC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2CB6"/>
    <w:rsid w:val="00BB5894"/>
    <w:rsid w:val="00BB59D3"/>
    <w:rsid w:val="00BB5AC7"/>
    <w:rsid w:val="00BC2753"/>
    <w:rsid w:val="00BC2DA6"/>
    <w:rsid w:val="00BC3F69"/>
    <w:rsid w:val="00BC4C74"/>
    <w:rsid w:val="00BD06E7"/>
    <w:rsid w:val="00BD28AF"/>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3687"/>
    <w:rsid w:val="00CA3FB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C9B8-89E5-48F4-A263-08121596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12788</Words>
  <Characters>72897</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85514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2020-01-29T08:51:00Z</cp:lastPrinted>
  <dcterms:created xsi:type="dcterms:W3CDTF">2020-12-26T05:36:00Z</dcterms:created>
  <dcterms:modified xsi:type="dcterms:W3CDTF">2020-12-26T05:58:00Z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