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99F" w:rsidRDefault="00B4399F" w:rsidP="00AA5EF1">
      <w:pPr>
        <w:pStyle w:val="a6"/>
        <w:widowControl w:val="0"/>
        <w:rPr>
          <w:sz w:val="20"/>
        </w:rPr>
      </w:pPr>
    </w:p>
    <w:p w:rsidR="00B4399F" w:rsidRDefault="00B4399F" w:rsidP="00B4399F">
      <w:pPr>
        <w:jc w:val="center"/>
        <w:rPr>
          <w:rFonts w:ascii="Arial" w:hAnsi="Arial" w:cs="Arial"/>
          <w:sz w:val="18"/>
          <w:szCs w:val="18"/>
        </w:rPr>
      </w:pPr>
      <w:r>
        <w:rPr>
          <w:rFonts w:ascii="Arial" w:hAnsi="Arial" w:cs="Arial"/>
          <w:sz w:val="18"/>
          <w:szCs w:val="18"/>
        </w:rPr>
        <w:t>ПРОТОКОЛ РАЗНОГЛАСИЙ № 1</w:t>
      </w:r>
    </w:p>
    <w:p w:rsidR="00B4399F" w:rsidRPr="00B4399F" w:rsidRDefault="00B4399F" w:rsidP="00B4399F">
      <w:pPr>
        <w:pStyle w:val="af0"/>
        <w:spacing w:before="280" w:after="280"/>
        <w:jc w:val="center"/>
        <w:rPr>
          <w:rFonts w:ascii="Arial" w:eastAsia="Arial Unicode MS" w:hAnsi="Arial" w:cs="Arial"/>
          <w:iCs/>
          <w:sz w:val="18"/>
          <w:szCs w:val="18"/>
        </w:rPr>
      </w:pPr>
      <w:r>
        <w:rPr>
          <w:rFonts w:ascii="Arial" w:eastAsia="Arial Unicode MS" w:hAnsi="Arial" w:cs="Arial"/>
          <w:iCs/>
          <w:sz w:val="18"/>
          <w:szCs w:val="18"/>
        </w:rPr>
        <w:t xml:space="preserve">к Договору </w:t>
      </w:r>
      <w:r w:rsidRPr="00B4399F">
        <w:rPr>
          <w:rFonts w:ascii="Arial" w:eastAsia="Arial Unicode MS" w:hAnsi="Arial" w:cs="Arial"/>
          <w:iCs/>
          <w:sz w:val="18"/>
          <w:szCs w:val="18"/>
        </w:rPr>
        <w:t xml:space="preserve">№ 019-19  </w:t>
      </w:r>
    </w:p>
    <w:p w:rsidR="00B4399F" w:rsidRPr="00B4399F" w:rsidRDefault="00B4399F" w:rsidP="00B4399F">
      <w:pPr>
        <w:pStyle w:val="af0"/>
        <w:spacing w:before="280" w:after="280"/>
        <w:jc w:val="center"/>
        <w:rPr>
          <w:rFonts w:ascii="Arial" w:eastAsia="Arial Unicode MS" w:hAnsi="Arial" w:cs="Arial"/>
          <w:iCs/>
          <w:sz w:val="18"/>
          <w:szCs w:val="18"/>
        </w:rPr>
      </w:pPr>
      <w:r w:rsidRPr="00B4399F">
        <w:rPr>
          <w:rFonts w:ascii="Arial" w:eastAsia="Arial Unicode MS" w:hAnsi="Arial" w:cs="Arial"/>
          <w:iCs/>
          <w:sz w:val="18"/>
          <w:szCs w:val="18"/>
        </w:rPr>
        <w:t xml:space="preserve">на поставку лекарственных препаратов для лечения сахарного диабета  </w:t>
      </w:r>
    </w:p>
    <w:p w:rsidR="00B4399F" w:rsidRPr="00B4399F" w:rsidRDefault="00B4399F" w:rsidP="00B4399F">
      <w:pPr>
        <w:pStyle w:val="af0"/>
        <w:spacing w:before="280" w:after="280"/>
        <w:jc w:val="center"/>
        <w:rPr>
          <w:rFonts w:ascii="Arial" w:eastAsia="Arial Unicode MS" w:hAnsi="Arial" w:cs="Arial"/>
          <w:iCs/>
          <w:sz w:val="18"/>
          <w:szCs w:val="18"/>
        </w:rPr>
      </w:pPr>
      <w:r w:rsidRPr="00B4399F">
        <w:rPr>
          <w:rFonts w:ascii="Arial" w:eastAsia="Arial Unicode MS" w:hAnsi="Arial" w:cs="Arial"/>
          <w:iCs/>
          <w:sz w:val="18"/>
          <w:szCs w:val="18"/>
        </w:rPr>
        <w:t xml:space="preserve">        г. Иркутск                                                                                            </w:t>
      </w:r>
      <w:r w:rsidRPr="00B4399F">
        <w:rPr>
          <w:rFonts w:ascii="Arial" w:eastAsia="Arial Unicode MS" w:hAnsi="Arial" w:cs="Arial"/>
          <w:iCs/>
          <w:sz w:val="18"/>
          <w:szCs w:val="18"/>
        </w:rPr>
        <w:tab/>
      </w:r>
      <w:r w:rsidRPr="00B4399F">
        <w:rPr>
          <w:rFonts w:ascii="Arial" w:eastAsia="Arial Unicode MS" w:hAnsi="Arial" w:cs="Arial"/>
          <w:iCs/>
          <w:sz w:val="18"/>
          <w:szCs w:val="18"/>
        </w:rPr>
        <w:tab/>
        <w:t xml:space="preserve">«___»  _____________  2018г. </w:t>
      </w:r>
    </w:p>
    <w:p w:rsidR="00B4399F" w:rsidRPr="00B4399F" w:rsidRDefault="00B4399F" w:rsidP="00B4399F">
      <w:pPr>
        <w:pStyle w:val="af0"/>
        <w:spacing w:before="280" w:after="280"/>
        <w:jc w:val="center"/>
        <w:rPr>
          <w:rFonts w:ascii="Arial" w:eastAsia="Arial Unicode MS" w:hAnsi="Arial" w:cs="Arial"/>
          <w:iCs/>
          <w:sz w:val="18"/>
          <w:szCs w:val="18"/>
        </w:rPr>
      </w:pPr>
    </w:p>
    <w:p w:rsidR="00B4399F" w:rsidRDefault="00B4399F" w:rsidP="00B4399F">
      <w:pPr>
        <w:pStyle w:val="af0"/>
        <w:spacing w:before="280" w:after="280"/>
        <w:jc w:val="both"/>
        <w:rPr>
          <w:rFonts w:ascii="Arial" w:hAnsi="Arial" w:cs="Arial"/>
          <w:sz w:val="18"/>
          <w:szCs w:val="18"/>
          <w:lang w:eastAsia="ru-RU"/>
        </w:rPr>
      </w:pPr>
      <w:r w:rsidRPr="00B4399F">
        <w:rPr>
          <w:rFonts w:ascii="Arial" w:eastAsia="Arial Unicode MS" w:hAnsi="Arial" w:cs="Arial"/>
          <w:iCs/>
          <w:sz w:val="18"/>
          <w:szCs w:val="18"/>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B4399F">
        <w:rPr>
          <w:rFonts w:ascii="Arial" w:eastAsia="Arial Unicode MS" w:hAnsi="Arial" w:cs="Arial"/>
          <w:iCs/>
          <w:sz w:val="18"/>
          <w:szCs w:val="18"/>
        </w:rPr>
        <w:t>Есевой</w:t>
      </w:r>
      <w:proofErr w:type="spellEnd"/>
      <w:r w:rsidRPr="00B4399F">
        <w:rPr>
          <w:rFonts w:ascii="Arial" w:eastAsia="Arial Unicode MS" w:hAnsi="Arial" w:cs="Arial"/>
          <w:iCs/>
          <w:sz w:val="18"/>
          <w:szCs w:val="18"/>
        </w:rPr>
        <w:t xml:space="preserve"> Жанны Владимировны, действующего на основании Устава, с одной стороны, и Акционерное общество «Ланцет»(далее – АО «Ланцет»),именуемое в дальнейшем «Поставщик», в лице первого заместителя Генерального директора </w:t>
      </w:r>
      <w:proofErr w:type="spellStart"/>
      <w:r w:rsidRPr="00B4399F">
        <w:rPr>
          <w:rFonts w:ascii="Arial" w:eastAsia="Arial Unicode MS" w:hAnsi="Arial" w:cs="Arial"/>
          <w:iCs/>
          <w:sz w:val="18"/>
          <w:szCs w:val="18"/>
        </w:rPr>
        <w:t>Ансовой</w:t>
      </w:r>
      <w:proofErr w:type="spellEnd"/>
      <w:r w:rsidRPr="00B4399F">
        <w:rPr>
          <w:rFonts w:ascii="Arial" w:eastAsia="Arial Unicode MS" w:hAnsi="Arial" w:cs="Arial"/>
          <w:iCs/>
          <w:sz w:val="18"/>
          <w:szCs w:val="18"/>
        </w:rPr>
        <w:t xml:space="preserve"> Елены Владимировны, действующего на основании Доверенности № 423-10/18-Д от 29.10.2018 г., с другой стороны</w:t>
      </w:r>
      <w:r>
        <w:rPr>
          <w:rFonts w:ascii="Arial" w:eastAsia="Arial Unicode MS" w:hAnsi="Arial" w:cs="Arial"/>
          <w:iCs/>
          <w:sz w:val="18"/>
          <w:szCs w:val="18"/>
        </w:rPr>
        <w:t xml:space="preserve">, </w:t>
      </w:r>
      <w:r>
        <w:rPr>
          <w:rFonts w:ascii="Arial" w:hAnsi="Arial" w:cs="Arial"/>
          <w:sz w:val="18"/>
          <w:szCs w:val="18"/>
        </w:rPr>
        <w:t xml:space="preserve">вместе именуемые «Стороны» и каждый в отдельности «Сторона, решили внести в </w:t>
      </w:r>
      <w:r>
        <w:rPr>
          <w:rFonts w:ascii="Arial" w:eastAsia="Arial Unicode MS" w:hAnsi="Arial" w:cs="Arial"/>
          <w:iCs/>
          <w:sz w:val="18"/>
          <w:szCs w:val="18"/>
        </w:rPr>
        <w:t xml:space="preserve">Договор </w:t>
      </w:r>
      <w:r w:rsidRPr="00B4399F">
        <w:rPr>
          <w:rFonts w:ascii="Arial" w:eastAsia="Arial Unicode MS" w:hAnsi="Arial" w:cs="Arial"/>
          <w:iCs/>
          <w:sz w:val="18"/>
          <w:szCs w:val="18"/>
        </w:rPr>
        <w:t xml:space="preserve">№ 019-19  на поставку лекарственных препаратов для лечения сахарного диабета  </w:t>
      </w:r>
      <w:r>
        <w:rPr>
          <w:rFonts w:ascii="Arial" w:hAnsi="Arial" w:cs="Arial"/>
          <w:sz w:val="18"/>
          <w:szCs w:val="18"/>
        </w:rPr>
        <w:t xml:space="preserve"> (далее – Договор) следующие изменения:</w:t>
      </w: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6"/>
        <w:gridCol w:w="3376"/>
        <w:gridCol w:w="3455"/>
      </w:tblGrid>
      <w:tr w:rsidR="00B4399F" w:rsidTr="00B4399F">
        <w:tc>
          <w:tcPr>
            <w:tcW w:w="1657" w:type="pct"/>
            <w:tcBorders>
              <w:top w:val="single" w:sz="4" w:space="0" w:color="auto"/>
              <w:left w:val="single" w:sz="4" w:space="0" w:color="auto"/>
              <w:bottom w:val="single" w:sz="4" w:space="0" w:color="auto"/>
              <w:right w:val="single" w:sz="4" w:space="0" w:color="auto"/>
            </w:tcBorders>
            <w:vAlign w:val="center"/>
            <w:hideMark/>
          </w:tcPr>
          <w:p w:rsidR="00B4399F" w:rsidRDefault="00B4399F">
            <w:pPr>
              <w:rPr>
                <w:rFonts w:ascii="Arial" w:eastAsia="Calibri" w:hAnsi="Arial" w:cs="Arial"/>
                <w:sz w:val="18"/>
                <w:szCs w:val="18"/>
                <w:lang w:eastAsia="en-US" w:bidi="en-US"/>
              </w:rPr>
            </w:pPr>
            <w:r>
              <w:rPr>
                <w:rFonts w:ascii="Arial" w:hAnsi="Arial" w:cs="Arial"/>
                <w:sz w:val="18"/>
                <w:szCs w:val="18"/>
              </w:rPr>
              <w:t>Пункт Договора</w:t>
            </w:r>
          </w:p>
        </w:tc>
        <w:tc>
          <w:tcPr>
            <w:tcW w:w="1652" w:type="pct"/>
            <w:tcBorders>
              <w:top w:val="single" w:sz="4" w:space="0" w:color="auto"/>
              <w:left w:val="single" w:sz="4" w:space="0" w:color="auto"/>
              <w:bottom w:val="single" w:sz="4" w:space="0" w:color="auto"/>
              <w:right w:val="single" w:sz="4" w:space="0" w:color="auto"/>
            </w:tcBorders>
            <w:vAlign w:val="center"/>
            <w:hideMark/>
          </w:tcPr>
          <w:p w:rsidR="00B4399F" w:rsidRDefault="00B4399F">
            <w:pPr>
              <w:rPr>
                <w:rFonts w:ascii="Arial" w:eastAsia="Calibri" w:hAnsi="Arial" w:cs="Arial"/>
                <w:sz w:val="18"/>
                <w:szCs w:val="18"/>
                <w:lang w:eastAsia="en-US" w:bidi="en-US"/>
              </w:rPr>
            </w:pPr>
            <w:r>
              <w:rPr>
                <w:rFonts w:ascii="Arial" w:hAnsi="Arial" w:cs="Arial"/>
                <w:sz w:val="18"/>
                <w:szCs w:val="18"/>
              </w:rPr>
              <w:t>Редакция Заказчика</w:t>
            </w:r>
          </w:p>
        </w:tc>
        <w:tc>
          <w:tcPr>
            <w:tcW w:w="1691" w:type="pct"/>
            <w:tcBorders>
              <w:top w:val="single" w:sz="4" w:space="0" w:color="auto"/>
              <w:left w:val="single" w:sz="4" w:space="0" w:color="auto"/>
              <w:bottom w:val="single" w:sz="4" w:space="0" w:color="auto"/>
              <w:right w:val="single" w:sz="4" w:space="0" w:color="auto"/>
            </w:tcBorders>
            <w:vAlign w:val="center"/>
            <w:hideMark/>
          </w:tcPr>
          <w:p w:rsidR="00B4399F" w:rsidRDefault="00B4399F">
            <w:pPr>
              <w:rPr>
                <w:rFonts w:ascii="Arial" w:eastAsia="Calibri" w:hAnsi="Arial" w:cs="Arial"/>
                <w:sz w:val="18"/>
                <w:szCs w:val="18"/>
                <w:lang w:eastAsia="en-US" w:bidi="en-US"/>
              </w:rPr>
            </w:pPr>
            <w:r>
              <w:rPr>
                <w:rFonts w:ascii="Arial" w:hAnsi="Arial" w:cs="Arial"/>
                <w:sz w:val="18"/>
                <w:szCs w:val="18"/>
              </w:rPr>
              <w:t>Редакция Поставщика</w:t>
            </w:r>
          </w:p>
        </w:tc>
      </w:tr>
      <w:tr w:rsidR="00B4399F" w:rsidTr="00B4399F">
        <w:tc>
          <w:tcPr>
            <w:tcW w:w="1657" w:type="pct"/>
            <w:tcBorders>
              <w:top w:val="single" w:sz="4" w:space="0" w:color="auto"/>
              <w:left w:val="single" w:sz="4" w:space="0" w:color="auto"/>
              <w:bottom w:val="single" w:sz="4" w:space="0" w:color="auto"/>
              <w:right w:val="single" w:sz="4" w:space="0" w:color="auto"/>
            </w:tcBorders>
            <w:vAlign w:val="center"/>
            <w:hideMark/>
          </w:tcPr>
          <w:p w:rsidR="00B4399F" w:rsidRDefault="00B4399F">
            <w:pPr>
              <w:rPr>
                <w:rFonts w:ascii="Arial" w:hAnsi="Arial" w:cs="Arial"/>
                <w:sz w:val="18"/>
                <w:szCs w:val="18"/>
                <w:lang w:eastAsia="en-US"/>
              </w:rPr>
            </w:pPr>
            <w:r>
              <w:rPr>
                <w:rFonts w:ascii="Arial" w:hAnsi="Arial" w:cs="Arial"/>
                <w:sz w:val="18"/>
                <w:szCs w:val="18"/>
                <w:lang w:eastAsia="en-US"/>
              </w:rPr>
              <w:t>Пункт 2.1</w:t>
            </w:r>
          </w:p>
        </w:tc>
        <w:tc>
          <w:tcPr>
            <w:tcW w:w="1652" w:type="pct"/>
            <w:tcBorders>
              <w:top w:val="single" w:sz="4" w:space="0" w:color="auto"/>
              <w:left w:val="single" w:sz="4" w:space="0" w:color="auto"/>
              <w:bottom w:val="single" w:sz="4" w:space="0" w:color="auto"/>
              <w:right w:val="single" w:sz="4" w:space="0" w:color="auto"/>
            </w:tcBorders>
            <w:vAlign w:val="center"/>
            <w:hideMark/>
          </w:tcPr>
          <w:p w:rsidR="00B4399F" w:rsidRDefault="00B4399F">
            <w:pPr>
              <w:rPr>
                <w:rFonts w:ascii="Arial" w:eastAsia="Calibri" w:hAnsi="Arial" w:cs="Arial"/>
                <w:sz w:val="18"/>
                <w:szCs w:val="18"/>
                <w:lang w:eastAsia="en-US" w:bidi="en-US"/>
              </w:rPr>
            </w:pPr>
            <w:r>
              <w:rPr>
                <w:rFonts w:ascii="Arial" w:hAnsi="Arial" w:cs="Arial"/>
                <w:sz w:val="18"/>
                <w:szCs w:val="18"/>
              </w:rPr>
              <w:t>По тексту Договора</w:t>
            </w:r>
          </w:p>
        </w:tc>
        <w:tc>
          <w:tcPr>
            <w:tcW w:w="1691" w:type="pct"/>
            <w:tcBorders>
              <w:top w:val="single" w:sz="4" w:space="0" w:color="auto"/>
              <w:left w:val="single" w:sz="4" w:space="0" w:color="auto"/>
              <w:bottom w:val="single" w:sz="4" w:space="0" w:color="auto"/>
              <w:right w:val="single" w:sz="4" w:space="0" w:color="auto"/>
            </w:tcBorders>
            <w:vAlign w:val="center"/>
            <w:hideMark/>
          </w:tcPr>
          <w:p w:rsidR="00B4399F" w:rsidRDefault="00B4399F">
            <w:pPr>
              <w:rPr>
                <w:rFonts w:ascii="Arial" w:eastAsia="Calibri" w:hAnsi="Arial" w:cs="Arial"/>
                <w:sz w:val="18"/>
                <w:szCs w:val="18"/>
                <w:lang w:eastAsia="en-US" w:bidi="en-US"/>
              </w:rPr>
            </w:pPr>
            <w:r>
              <w:rPr>
                <w:rFonts w:ascii="Arial" w:hAnsi="Arial" w:cs="Arial"/>
                <w:sz w:val="18"/>
                <w:szCs w:val="18"/>
              </w:rPr>
              <w:t>Согласно Приложению к Протоколу разногласий</w:t>
            </w:r>
          </w:p>
        </w:tc>
      </w:tr>
      <w:tr w:rsidR="00C877F4" w:rsidTr="00B4399F">
        <w:tc>
          <w:tcPr>
            <w:tcW w:w="1657" w:type="pct"/>
            <w:tcBorders>
              <w:top w:val="single" w:sz="4" w:space="0" w:color="auto"/>
              <w:left w:val="single" w:sz="4" w:space="0" w:color="auto"/>
              <w:bottom w:val="single" w:sz="4" w:space="0" w:color="auto"/>
              <w:right w:val="single" w:sz="4" w:space="0" w:color="auto"/>
            </w:tcBorders>
            <w:vAlign w:val="center"/>
          </w:tcPr>
          <w:p w:rsidR="00C877F4" w:rsidRDefault="00C877F4" w:rsidP="00C877F4">
            <w:pPr>
              <w:rPr>
                <w:rFonts w:ascii="Arial" w:hAnsi="Arial" w:cs="Arial"/>
                <w:sz w:val="18"/>
                <w:szCs w:val="18"/>
                <w:lang w:eastAsia="en-US"/>
              </w:rPr>
            </w:pPr>
            <w:bookmarkStart w:id="0" w:name="_GoBack" w:colFirst="1" w:colLast="1"/>
            <w:r w:rsidRPr="00C877F4">
              <w:rPr>
                <w:rFonts w:ascii="Arial" w:hAnsi="Arial" w:cs="Arial"/>
                <w:sz w:val="18"/>
                <w:szCs w:val="18"/>
                <w:lang w:eastAsia="en-US"/>
              </w:rPr>
              <w:t>Приложение № 1                                             к договору № 019-19</w:t>
            </w:r>
          </w:p>
        </w:tc>
        <w:tc>
          <w:tcPr>
            <w:tcW w:w="1652" w:type="pct"/>
            <w:tcBorders>
              <w:top w:val="single" w:sz="4" w:space="0" w:color="auto"/>
              <w:left w:val="single" w:sz="4" w:space="0" w:color="auto"/>
              <w:bottom w:val="single" w:sz="4" w:space="0" w:color="auto"/>
              <w:right w:val="single" w:sz="4" w:space="0" w:color="auto"/>
            </w:tcBorders>
            <w:vAlign w:val="center"/>
          </w:tcPr>
          <w:p w:rsidR="00C877F4" w:rsidRDefault="00C877F4" w:rsidP="006F1928">
            <w:pPr>
              <w:rPr>
                <w:rFonts w:ascii="Arial" w:eastAsia="Calibri" w:hAnsi="Arial" w:cs="Arial"/>
                <w:sz w:val="18"/>
                <w:szCs w:val="18"/>
                <w:lang w:eastAsia="en-US" w:bidi="en-US"/>
              </w:rPr>
            </w:pPr>
            <w:r>
              <w:rPr>
                <w:rFonts w:ascii="Arial" w:hAnsi="Arial" w:cs="Arial"/>
                <w:sz w:val="18"/>
                <w:szCs w:val="18"/>
              </w:rPr>
              <w:t>По тексту Договора</w:t>
            </w:r>
          </w:p>
        </w:tc>
        <w:tc>
          <w:tcPr>
            <w:tcW w:w="1691" w:type="pct"/>
            <w:tcBorders>
              <w:top w:val="single" w:sz="4" w:space="0" w:color="auto"/>
              <w:left w:val="single" w:sz="4" w:space="0" w:color="auto"/>
              <w:bottom w:val="single" w:sz="4" w:space="0" w:color="auto"/>
              <w:right w:val="single" w:sz="4" w:space="0" w:color="auto"/>
            </w:tcBorders>
            <w:vAlign w:val="center"/>
          </w:tcPr>
          <w:p w:rsidR="00C877F4" w:rsidRDefault="00C877F4" w:rsidP="006F1928">
            <w:pPr>
              <w:rPr>
                <w:rFonts w:ascii="Arial" w:eastAsia="Calibri" w:hAnsi="Arial" w:cs="Arial"/>
                <w:sz w:val="18"/>
                <w:szCs w:val="18"/>
                <w:lang w:eastAsia="en-US" w:bidi="en-US"/>
              </w:rPr>
            </w:pPr>
            <w:r>
              <w:rPr>
                <w:rFonts w:ascii="Arial" w:hAnsi="Arial" w:cs="Arial"/>
                <w:sz w:val="18"/>
                <w:szCs w:val="18"/>
              </w:rPr>
              <w:t>Согласно Приложению к Протоколу разногласий</w:t>
            </w:r>
          </w:p>
        </w:tc>
      </w:tr>
      <w:bookmarkEnd w:id="0"/>
    </w:tbl>
    <w:p w:rsidR="00B4399F" w:rsidRDefault="00B4399F" w:rsidP="00B4399F">
      <w:pPr>
        <w:ind w:firstLine="540"/>
        <w:rPr>
          <w:rFonts w:ascii="Arial" w:eastAsia="Calibri" w:hAnsi="Arial" w:cs="Arial"/>
          <w:sz w:val="18"/>
          <w:szCs w:val="18"/>
        </w:rPr>
      </w:pPr>
    </w:p>
    <w:p w:rsidR="00B4399F" w:rsidRDefault="00B4399F" w:rsidP="00B4399F">
      <w:pPr>
        <w:numPr>
          <w:ilvl w:val="0"/>
          <w:numId w:val="4"/>
        </w:numPr>
        <w:suppressAutoHyphens/>
        <w:jc w:val="both"/>
        <w:rPr>
          <w:rFonts w:ascii="Arial" w:hAnsi="Arial" w:cs="Arial"/>
          <w:sz w:val="18"/>
          <w:szCs w:val="18"/>
          <w:lang w:eastAsia="ar-SA"/>
        </w:rPr>
      </w:pPr>
      <w:r>
        <w:rPr>
          <w:rFonts w:ascii="Arial" w:hAnsi="Arial" w:cs="Arial"/>
          <w:sz w:val="18"/>
          <w:szCs w:val="18"/>
        </w:rPr>
        <w:t>Согласованной редакцией Договора считать редакцию Поставщика.</w:t>
      </w:r>
    </w:p>
    <w:p w:rsidR="00B4399F" w:rsidRDefault="00B4399F" w:rsidP="00B4399F">
      <w:pPr>
        <w:numPr>
          <w:ilvl w:val="0"/>
          <w:numId w:val="4"/>
        </w:numPr>
        <w:suppressAutoHyphens/>
        <w:jc w:val="both"/>
        <w:rPr>
          <w:rFonts w:ascii="Arial" w:eastAsia="Calibri" w:hAnsi="Arial" w:cs="Arial"/>
          <w:sz w:val="18"/>
          <w:szCs w:val="18"/>
          <w:lang w:val="en-US"/>
        </w:rPr>
      </w:pPr>
      <w:r>
        <w:rPr>
          <w:rFonts w:ascii="Arial" w:hAnsi="Arial" w:cs="Arial"/>
          <w:sz w:val="18"/>
          <w:szCs w:val="18"/>
        </w:rPr>
        <w:t xml:space="preserve">Настоящий протокол разногласий вступает в силу с момента подписания и является неотъемлемой частью Договора. </w:t>
      </w:r>
    </w:p>
    <w:p w:rsidR="00B4399F" w:rsidRDefault="00B4399F" w:rsidP="00B4399F">
      <w:pPr>
        <w:widowControl w:val="0"/>
        <w:jc w:val="center"/>
        <w:outlineLvl w:val="0"/>
        <w:rPr>
          <w:rFonts w:ascii="Arial" w:hAnsi="Arial" w:cs="Arial"/>
          <w:b/>
          <w:sz w:val="18"/>
          <w:szCs w:val="18"/>
        </w:rPr>
      </w:pPr>
    </w:p>
    <w:p w:rsidR="00B4399F" w:rsidRDefault="00B4399F" w:rsidP="00B4399F">
      <w:pPr>
        <w:widowControl w:val="0"/>
        <w:jc w:val="center"/>
        <w:outlineLvl w:val="0"/>
        <w:rPr>
          <w:rFonts w:ascii="Arial" w:hAnsi="Arial" w:cs="Arial"/>
          <w:b/>
          <w:sz w:val="18"/>
          <w:szCs w:val="18"/>
        </w:rPr>
      </w:pPr>
    </w:p>
    <w:tbl>
      <w:tblPr>
        <w:tblW w:w="11380" w:type="dxa"/>
        <w:tblInd w:w="93" w:type="dxa"/>
        <w:tblLook w:val="04A0" w:firstRow="1" w:lastRow="0" w:firstColumn="1" w:lastColumn="0" w:noHBand="0" w:noVBand="1"/>
      </w:tblPr>
      <w:tblGrid>
        <w:gridCol w:w="4900"/>
        <w:gridCol w:w="6480"/>
      </w:tblGrid>
      <w:tr w:rsidR="00B4399F" w:rsidTr="00B4399F">
        <w:trPr>
          <w:trHeight w:val="300"/>
        </w:trPr>
        <w:tc>
          <w:tcPr>
            <w:tcW w:w="4900" w:type="dxa"/>
            <w:vAlign w:val="center"/>
            <w:hideMark/>
          </w:tcPr>
          <w:p w:rsidR="00B4399F" w:rsidRDefault="00B4399F">
            <w:pPr>
              <w:rPr>
                <w:rFonts w:ascii="Arial" w:hAnsi="Arial" w:cs="Arial"/>
                <w:sz w:val="18"/>
                <w:szCs w:val="18"/>
              </w:rPr>
            </w:pPr>
            <w:r>
              <w:rPr>
                <w:rFonts w:ascii="Arial" w:hAnsi="Arial" w:cs="Arial"/>
                <w:sz w:val="18"/>
                <w:szCs w:val="18"/>
              </w:rPr>
              <w:t xml:space="preserve">Главный врач  </w:t>
            </w:r>
          </w:p>
        </w:tc>
        <w:tc>
          <w:tcPr>
            <w:tcW w:w="6480" w:type="dxa"/>
            <w:vAlign w:val="center"/>
            <w:hideMark/>
          </w:tcPr>
          <w:p w:rsidR="00B4399F" w:rsidRDefault="00B4399F">
            <w:pPr>
              <w:rPr>
                <w:rFonts w:ascii="Arial" w:hAnsi="Arial" w:cs="Arial"/>
                <w:sz w:val="18"/>
                <w:szCs w:val="18"/>
              </w:rPr>
            </w:pPr>
            <w:r>
              <w:rPr>
                <w:rFonts w:ascii="Arial" w:hAnsi="Arial" w:cs="Arial"/>
                <w:sz w:val="18"/>
                <w:szCs w:val="18"/>
              </w:rPr>
              <w:t>Первый заместитель генерального директора</w:t>
            </w:r>
          </w:p>
        </w:tc>
      </w:tr>
      <w:tr w:rsidR="00B4399F" w:rsidTr="00B4399F">
        <w:trPr>
          <w:trHeight w:val="300"/>
        </w:trPr>
        <w:tc>
          <w:tcPr>
            <w:tcW w:w="4900" w:type="dxa"/>
            <w:vAlign w:val="center"/>
            <w:hideMark/>
          </w:tcPr>
          <w:p w:rsidR="00B4399F" w:rsidRDefault="00B4399F">
            <w:pPr>
              <w:rPr>
                <w:rFonts w:ascii="Arial" w:hAnsi="Arial" w:cs="Arial"/>
                <w:sz w:val="18"/>
                <w:szCs w:val="18"/>
              </w:rPr>
            </w:pPr>
            <w:r>
              <w:rPr>
                <w:rFonts w:ascii="Arial" w:hAnsi="Arial" w:cs="Arial"/>
                <w:sz w:val="18"/>
                <w:szCs w:val="18"/>
              </w:rPr>
              <w:t xml:space="preserve">________________ Ж. В. </w:t>
            </w:r>
            <w:proofErr w:type="spellStart"/>
            <w:r>
              <w:rPr>
                <w:rFonts w:ascii="Arial" w:hAnsi="Arial" w:cs="Arial"/>
                <w:sz w:val="18"/>
                <w:szCs w:val="18"/>
              </w:rPr>
              <w:t>Есева</w:t>
            </w:r>
            <w:proofErr w:type="spellEnd"/>
          </w:p>
        </w:tc>
        <w:tc>
          <w:tcPr>
            <w:tcW w:w="6480" w:type="dxa"/>
            <w:vAlign w:val="center"/>
            <w:hideMark/>
          </w:tcPr>
          <w:p w:rsidR="00B4399F" w:rsidRDefault="00B4399F">
            <w:pPr>
              <w:rPr>
                <w:rFonts w:ascii="Arial" w:hAnsi="Arial" w:cs="Arial"/>
                <w:sz w:val="18"/>
                <w:szCs w:val="18"/>
              </w:rPr>
            </w:pPr>
            <w:r>
              <w:rPr>
                <w:rFonts w:ascii="Arial" w:hAnsi="Arial" w:cs="Arial"/>
                <w:sz w:val="18"/>
                <w:szCs w:val="18"/>
              </w:rPr>
              <w:t>________________ Ансова Е.В.</w:t>
            </w:r>
          </w:p>
        </w:tc>
      </w:tr>
    </w:tbl>
    <w:p w:rsidR="00B4399F" w:rsidRDefault="00B4399F" w:rsidP="00B4399F">
      <w:pPr>
        <w:widowControl w:val="0"/>
        <w:outlineLvl w:val="0"/>
        <w:rPr>
          <w:rFonts w:ascii="Arial" w:hAnsi="Arial" w:cs="Arial"/>
          <w:b/>
          <w:sz w:val="18"/>
          <w:szCs w:val="18"/>
          <w:highlight w:val="yellow"/>
        </w:rPr>
      </w:pPr>
    </w:p>
    <w:p w:rsidR="00B4399F" w:rsidRDefault="00B4399F" w:rsidP="00B4399F">
      <w:pPr>
        <w:widowControl w:val="0"/>
        <w:outlineLvl w:val="0"/>
        <w:rPr>
          <w:rFonts w:ascii="Arial" w:hAnsi="Arial" w:cs="Arial"/>
          <w:b/>
          <w:sz w:val="18"/>
          <w:szCs w:val="18"/>
        </w:rPr>
      </w:pPr>
    </w:p>
    <w:p w:rsidR="00B4399F" w:rsidRDefault="00B4399F" w:rsidP="00B4399F">
      <w:pPr>
        <w:widowControl w:val="0"/>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p>
    <w:p w:rsidR="00B4399F" w:rsidRDefault="00B4399F" w:rsidP="00B4399F">
      <w:pPr>
        <w:widowControl w:val="0"/>
        <w:jc w:val="right"/>
        <w:outlineLvl w:val="0"/>
        <w:rPr>
          <w:rFonts w:ascii="Arial" w:hAnsi="Arial" w:cs="Arial"/>
          <w:b/>
          <w:sz w:val="18"/>
          <w:szCs w:val="18"/>
        </w:rPr>
      </w:pPr>
      <w:r>
        <w:rPr>
          <w:rFonts w:ascii="Arial" w:hAnsi="Arial" w:cs="Arial"/>
          <w:b/>
          <w:sz w:val="18"/>
          <w:szCs w:val="18"/>
        </w:rPr>
        <w:t>Приложение к протоколу разногласий</w:t>
      </w:r>
    </w:p>
    <w:p w:rsidR="00B4399F" w:rsidRDefault="00B4399F" w:rsidP="00AA5EF1">
      <w:pPr>
        <w:pStyle w:val="a6"/>
        <w:widowControl w:val="0"/>
        <w:rPr>
          <w:sz w:val="20"/>
        </w:rPr>
      </w:pPr>
    </w:p>
    <w:p w:rsidR="00B4399F" w:rsidRDefault="00B4399F" w:rsidP="00AA5EF1">
      <w:pPr>
        <w:pStyle w:val="a6"/>
        <w:widowControl w:val="0"/>
        <w:rPr>
          <w:sz w:val="20"/>
        </w:rPr>
      </w:pPr>
    </w:p>
    <w:p w:rsidR="00B4399F" w:rsidRDefault="00B4399F" w:rsidP="00AA5EF1">
      <w:pPr>
        <w:pStyle w:val="a6"/>
        <w:widowControl w:val="0"/>
        <w:rPr>
          <w:sz w:val="20"/>
        </w:rPr>
      </w:pPr>
    </w:p>
    <w:p w:rsidR="00AA5EF1" w:rsidRPr="002339E1" w:rsidRDefault="00AA5EF1" w:rsidP="00AA5EF1">
      <w:pPr>
        <w:pStyle w:val="a6"/>
        <w:widowControl w:val="0"/>
        <w:rPr>
          <w:sz w:val="20"/>
        </w:rPr>
      </w:pPr>
      <w:r w:rsidRPr="002339E1">
        <w:rPr>
          <w:sz w:val="20"/>
        </w:rPr>
        <w:t xml:space="preserve">Договор № </w:t>
      </w:r>
      <w:r>
        <w:rPr>
          <w:sz w:val="20"/>
        </w:rPr>
        <w:t>019-19</w:t>
      </w:r>
      <w:r w:rsidRPr="002339E1">
        <w:rPr>
          <w:sz w:val="20"/>
        </w:rPr>
        <w:t xml:space="preserve">  </w:t>
      </w:r>
    </w:p>
    <w:p w:rsidR="00AA5EF1" w:rsidRPr="002339E1" w:rsidRDefault="00AA5EF1" w:rsidP="00AA5EF1">
      <w:pPr>
        <w:widowControl w:val="0"/>
        <w:jc w:val="center"/>
        <w:rPr>
          <w:b/>
          <w:bCs/>
          <w:sz w:val="20"/>
          <w:szCs w:val="20"/>
        </w:rPr>
      </w:pPr>
      <w:r w:rsidRPr="002339E1">
        <w:rPr>
          <w:b/>
          <w:bCs/>
          <w:sz w:val="20"/>
          <w:szCs w:val="20"/>
        </w:rPr>
        <w:t xml:space="preserve">на поставку </w:t>
      </w:r>
      <w:r>
        <w:rPr>
          <w:b/>
          <w:bCs/>
          <w:sz w:val="20"/>
          <w:szCs w:val="20"/>
        </w:rPr>
        <w:t>лекарственных препаратов для лечения сахарного диабета</w:t>
      </w:r>
      <w:r w:rsidRPr="002339E1">
        <w:rPr>
          <w:b/>
          <w:bCs/>
          <w:sz w:val="20"/>
          <w:szCs w:val="20"/>
        </w:rPr>
        <w:t xml:space="preserve">  </w:t>
      </w:r>
    </w:p>
    <w:p w:rsidR="00AA5EF1" w:rsidRPr="002339E1" w:rsidRDefault="00AA5EF1" w:rsidP="00AA5EF1">
      <w:pPr>
        <w:jc w:val="both"/>
        <w:rPr>
          <w:b/>
          <w:sz w:val="20"/>
          <w:szCs w:val="20"/>
        </w:rPr>
      </w:pPr>
      <w:r w:rsidRPr="002339E1">
        <w:rPr>
          <w:b/>
          <w:sz w:val="20"/>
          <w:szCs w:val="20"/>
        </w:rPr>
        <w:t xml:space="preserve">        г. Иркутск                                                                                            </w:t>
      </w:r>
      <w:r w:rsidRPr="002339E1">
        <w:rPr>
          <w:b/>
          <w:sz w:val="20"/>
          <w:szCs w:val="20"/>
        </w:rPr>
        <w:tab/>
      </w:r>
      <w:r w:rsidRPr="002339E1">
        <w:rPr>
          <w:b/>
          <w:sz w:val="20"/>
          <w:szCs w:val="20"/>
        </w:rPr>
        <w:tab/>
        <w:t xml:space="preserve">«___»  _____________  2018г. </w:t>
      </w:r>
    </w:p>
    <w:p w:rsidR="00AA5EF1" w:rsidRPr="002339E1" w:rsidRDefault="00AA5EF1" w:rsidP="00AA5EF1">
      <w:pPr>
        <w:jc w:val="both"/>
        <w:rPr>
          <w:b/>
          <w:sz w:val="20"/>
          <w:szCs w:val="20"/>
        </w:rPr>
      </w:pPr>
    </w:p>
    <w:p w:rsidR="00AA5EF1" w:rsidRPr="00AA5EF1" w:rsidRDefault="00AA5EF1" w:rsidP="00AA5EF1">
      <w:pPr>
        <w:jc w:val="both"/>
        <w:rPr>
          <w:sz w:val="20"/>
          <w:szCs w:val="20"/>
        </w:rPr>
      </w:pPr>
      <w:r w:rsidRPr="00AA5EF1">
        <w:rPr>
          <w:b/>
          <w:sz w:val="20"/>
          <w:szCs w:val="20"/>
        </w:rPr>
        <w:t>Областное государственное автономное учреждение здравоохранения «Иркутская городская клиническая больница №8»</w:t>
      </w:r>
      <w:r w:rsidRPr="00AA5EF1">
        <w:rPr>
          <w:sz w:val="20"/>
          <w:szCs w:val="20"/>
        </w:rPr>
        <w:t xml:space="preserve">, именуемое в дальнейшем  </w:t>
      </w:r>
      <w:r w:rsidRPr="00AA5EF1">
        <w:rPr>
          <w:b/>
          <w:sz w:val="20"/>
          <w:szCs w:val="20"/>
        </w:rPr>
        <w:t xml:space="preserve">Заказчик, </w:t>
      </w:r>
      <w:r w:rsidRPr="00AA5EF1">
        <w:rPr>
          <w:sz w:val="20"/>
          <w:szCs w:val="20"/>
        </w:rPr>
        <w:t xml:space="preserve">в лице главного врача </w:t>
      </w:r>
      <w:proofErr w:type="spellStart"/>
      <w:r w:rsidRPr="00AA5EF1">
        <w:rPr>
          <w:sz w:val="20"/>
          <w:szCs w:val="20"/>
        </w:rPr>
        <w:t>Есевой</w:t>
      </w:r>
      <w:proofErr w:type="spellEnd"/>
      <w:r w:rsidRPr="00AA5EF1">
        <w:rPr>
          <w:sz w:val="20"/>
          <w:szCs w:val="20"/>
        </w:rPr>
        <w:t xml:space="preserve"> Жанны Владимировны, действующего на основании Устава, с одной стороны, и </w:t>
      </w:r>
      <w:r w:rsidRPr="00AA5EF1">
        <w:rPr>
          <w:b/>
          <w:sz w:val="20"/>
          <w:szCs w:val="20"/>
        </w:rPr>
        <w:t>Акционерное общество «Ланцет»</w:t>
      </w:r>
      <w:r w:rsidRPr="00AA5EF1">
        <w:rPr>
          <w:sz w:val="20"/>
          <w:szCs w:val="20"/>
        </w:rPr>
        <w:t>(далее – АО «Ланцет»),именуемое в дальнейшем</w:t>
      </w:r>
      <w:r w:rsidRPr="00AA5EF1">
        <w:rPr>
          <w:b/>
          <w:sz w:val="20"/>
          <w:szCs w:val="20"/>
        </w:rPr>
        <w:t xml:space="preserve"> «Поставщик», </w:t>
      </w:r>
      <w:r w:rsidRPr="00AA5EF1">
        <w:rPr>
          <w:sz w:val="20"/>
          <w:szCs w:val="20"/>
        </w:rPr>
        <w:t xml:space="preserve">в лице первого заместителя Генерального директора </w:t>
      </w:r>
      <w:proofErr w:type="spellStart"/>
      <w:r w:rsidRPr="00AA5EF1">
        <w:rPr>
          <w:sz w:val="20"/>
          <w:szCs w:val="20"/>
        </w:rPr>
        <w:t>Ансовой</w:t>
      </w:r>
      <w:proofErr w:type="spellEnd"/>
      <w:r w:rsidRPr="00AA5EF1">
        <w:rPr>
          <w:sz w:val="20"/>
          <w:szCs w:val="20"/>
        </w:rPr>
        <w:t xml:space="preserve"> Елены Владимировны, действующего на основании Доверенности № 423-10/18-Д от 29.10.2018 г.,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AA5EF1">
        <w:rPr>
          <w:bCs/>
          <w:sz w:val="20"/>
          <w:szCs w:val="20"/>
        </w:rPr>
        <w:t xml:space="preserve">рассмотрения и оценки заявок на участие в запросе котировок в электронной форме </w:t>
      </w:r>
      <w:r w:rsidRPr="00AA5EF1">
        <w:rPr>
          <w:sz w:val="20"/>
          <w:szCs w:val="20"/>
        </w:rPr>
        <w:t>на поставку лекарственных препаратов для лечения сахарного диабета (019-19) № 31907500869 от 15.02.2019 г.), заключили настоящий Договор о нижеследующем:</w:t>
      </w:r>
    </w:p>
    <w:p w:rsidR="00AA5EF1" w:rsidRPr="00B22FF0" w:rsidRDefault="00AA5EF1" w:rsidP="00AA5EF1">
      <w:pPr>
        <w:ind w:right="-144" w:firstLine="284"/>
        <w:jc w:val="both"/>
        <w:rPr>
          <w:sz w:val="21"/>
          <w:szCs w:val="21"/>
        </w:rPr>
      </w:pPr>
    </w:p>
    <w:p w:rsidR="00AA5EF1" w:rsidRPr="00B22FF0" w:rsidRDefault="00AA5EF1" w:rsidP="00AA5EF1">
      <w:pPr>
        <w:pStyle w:val="3"/>
        <w:numPr>
          <w:ilvl w:val="0"/>
          <w:numId w:val="1"/>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AA5EF1" w:rsidRPr="00B22FF0" w:rsidRDefault="00AA5EF1" w:rsidP="00AA5EF1">
      <w:pPr>
        <w:pStyle w:val="a4"/>
        <w:numPr>
          <w:ilvl w:val="1"/>
          <w:numId w:val="2"/>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Pr="00B22FF0">
        <w:rPr>
          <w:rFonts w:ascii="Times New Roman" w:hAnsi="Times New Roman" w:cs="Times New Roman"/>
          <w:bCs/>
          <w:sz w:val="21"/>
          <w:szCs w:val="21"/>
        </w:rPr>
        <w:t xml:space="preserve">лекарственных препаратов </w:t>
      </w:r>
      <w:r>
        <w:rPr>
          <w:rFonts w:ascii="Times New Roman" w:hAnsi="Times New Roman" w:cs="Times New Roman"/>
          <w:bCs/>
          <w:sz w:val="21"/>
          <w:szCs w:val="21"/>
        </w:rPr>
        <w:t>для лечения сахарного диабета</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AA5EF1" w:rsidRPr="00B22FF0" w:rsidRDefault="00AA5EF1" w:rsidP="00AA5EF1">
      <w:pPr>
        <w:pStyle w:val="a4"/>
        <w:spacing w:after="0" w:line="240" w:lineRule="auto"/>
        <w:ind w:left="480"/>
        <w:jc w:val="both"/>
        <w:rPr>
          <w:rFonts w:ascii="Times New Roman" w:hAnsi="Times New Roman" w:cs="Times New Roman"/>
          <w:sz w:val="21"/>
          <w:szCs w:val="21"/>
        </w:rPr>
      </w:pPr>
    </w:p>
    <w:p w:rsidR="00AA5EF1" w:rsidRPr="00B22FF0" w:rsidRDefault="00AA5EF1" w:rsidP="00AA5EF1">
      <w:pPr>
        <w:pStyle w:val="1"/>
        <w:numPr>
          <w:ilvl w:val="0"/>
          <w:numId w:val="1"/>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AA5EF1" w:rsidRPr="00B22FF0" w:rsidRDefault="00AA5EF1" w:rsidP="00AA5EF1">
      <w:pPr>
        <w:pStyle w:val="aa"/>
        <w:ind w:firstLine="709"/>
        <w:rPr>
          <w:sz w:val="21"/>
          <w:szCs w:val="21"/>
        </w:rPr>
      </w:pPr>
      <w:r w:rsidRPr="00AA5EF1">
        <w:rPr>
          <w:sz w:val="20"/>
        </w:rPr>
        <w:t xml:space="preserve">2.1. Цена настоящего Договора составляет </w:t>
      </w:r>
      <w:r w:rsidRPr="00AA5EF1">
        <w:rPr>
          <w:b/>
          <w:sz w:val="20"/>
          <w:u w:val="single"/>
        </w:rPr>
        <w:t xml:space="preserve">419 317,80 (четыреста девятнадцать тысяч триста семнадцать рублей восемьдесят копеек) </w:t>
      </w:r>
      <w:r w:rsidRPr="00AA5EF1">
        <w:rPr>
          <w:sz w:val="20"/>
        </w:rPr>
        <w:t>рублей, включает в себя стоимость</w:t>
      </w:r>
      <w:r w:rsidRPr="00B22FF0">
        <w:rPr>
          <w:sz w:val="21"/>
          <w:szCs w:val="21"/>
        </w:rPr>
        <w:t xml:space="preserve"> Товара, </w:t>
      </w:r>
      <w:r w:rsidR="00B4399F" w:rsidRPr="00B4399F">
        <w:rPr>
          <w:sz w:val="21"/>
          <w:szCs w:val="21"/>
        </w:rPr>
        <w:t xml:space="preserve"> </w:t>
      </w:r>
      <w:r w:rsidR="00B4399F" w:rsidRPr="00B4399F">
        <w:rPr>
          <w:sz w:val="21"/>
          <w:szCs w:val="21"/>
          <w:highlight w:val="green"/>
        </w:rPr>
        <w:t>НДС (10%) 38 119,80 руб. (Тридцать восемь тысяч сто девятнадцать рублей восемьдесят копеек)</w:t>
      </w:r>
      <w:r w:rsidR="00B4399F">
        <w:rPr>
          <w:sz w:val="21"/>
          <w:szCs w:val="21"/>
        </w:rPr>
        <w:t xml:space="preserve"> </w:t>
      </w:r>
      <w:r w:rsidRPr="00B22FF0">
        <w:rPr>
          <w:sz w:val="21"/>
          <w:szCs w:val="21"/>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AA5EF1" w:rsidRPr="00B22FF0" w:rsidRDefault="00AA5EF1" w:rsidP="00AA5EF1">
      <w:pPr>
        <w:pStyle w:val="aa"/>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AA5EF1" w:rsidRPr="00B22FF0" w:rsidRDefault="00AA5EF1" w:rsidP="00AA5EF1">
      <w:pPr>
        <w:pStyle w:val="aa"/>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A5EF1" w:rsidRPr="00B22FF0" w:rsidRDefault="00AA5EF1" w:rsidP="00AA5EF1">
      <w:pPr>
        <w:pStyle w:val="aa"/>
        <w:ind w:firstLine="709"/>
        <w:rPr>
          <w:sz w:val="21"/>
          <w:szCs w:val="21"/>
        </w:rPr>
      </w:pPr>
      <w:r w:rsidRPr="00B22FF0">
        <w:rPr>
          <w:sz w:val="21"/>
          <w:szCs w:val="21"/>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A5EF1" w:rsidRPr="00B22FF0" w:rsidRDefault="00AA5EF1" w:rsidP="00AA5EF1">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AA5EF1" w:rsidRPr="00B22FF0" w:rsidRDefault="00AA5EF1" w:rsidP="00AA5EF1">
      <w:pPr>
        <w:pStyle w:val="aa"/>
        <w:ind w:firstLine="709"/>
        <w:rPr>
          <w:sz w:val="21"/>
          <w:szCs w:val="21"/>
        </w:rPr>
      </w:pPr>
    </w:p>
    <w:p w:rsidR="00AA5EF1" w:rsidRPr="00B22FF0" w:rsidRDefault="00AA5EF1" w:rsidP="00AA5EF1">
      <w:pPr>
        <w:jc w:val="center"/>
        <w:rPr>
          <w:b/>
          <w:sz w:val="21"/>
          <w:szCs w:val="21"/>
        </w:rPr>
      </w:pPr>
      <w:r w:rsidRPr="00B22FF0">
        <w:rPr>
          <w:b/>
          <w:sz w:val="21"/>
          <w:szCs w:val="21"/>
        </w:rPr>
        <w:t>3. КАЧЕСТВО ТОВАРА</w:t>
      </w:r>
    </w:p>
    <w:p w:rsidR="00AA5EF1" w:rsidRPr="00B22FF0" w:rsidRDefault="00AA5EF1" w:rsidP="00AA5EF1">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5EF1" w:rsidRPr="00B22FF0" w:rsidRDefault="00AA5EF1" w:rsidP="00AA5EF1">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AA5EF1" w:rsidRPr="00B22FF0" w:rsidRDefault="00AA5EF1" w:rsidP="00AA5EF1">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AA5EF1" w:rsidRPr="00B22FF0" w:rsidRDefault="00AA5EF1" w:rsidP="00AA5EF1">
      <w:pPr>
        <w:ind w:firstLine="720"/>
        <w:jc w:val="both"/>
        <w:rPr>
          <w:bCs/>
          <w:sz w:val="21"/>
          <w:szCs w:val="21"/>
        </w:rPr>
      </w:pPr>
      <w:r w:rsidRPr="00B22FF0">
        <w:rPr>
          <w:bCs/>
          <w:sz w:val="21"/>
          <w:szCs w:val="21"/>
        </w:rPr>
        <w:t>3.4. Тара и упаковка входят в стоимость поставляемого товара.</w:t>
      </w:r>
    </w:p>
    <w:p w:rsidR="00AA5EF1" w:rsidRPr="00B22FF0" w:rsidRDefault="00AA5EF1" w:rsidP="00AA5EF1">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A5EF1" w:rsidRPr="00B22FF0" w:rsidRDefault="00AA5EF1" w:rsidP="00AA5EF1">
      <w:pPr>
        <w:ind w:firstLine="720"/>
        <w:jc w:val="both"/>
        <w:rPr>
          <w:bCs/>
          <w:sz w:val="21"/>
          <w:szCs w:val="21"/>
        </w:rPr>
      </w:pPr>
      <w:r w:rsidRPr="00B22FF0">
        <w:rPr>
          <w:bCs/>
          <w:sz w:val="21"/>
          <w:szCs w:val="21"/>
        </w:rPr>
        <w:t xml:space="preserve">3.6. </w:t>
      </w:r>
      <w:r w:rsidRPr="00B22FF0">
        <w:rPr>
          <w:sz w:val="21"/>
          <w:szCs w:val="21"/>
        </w:rPr>
        <w:t>Товар должен иметь остаточный срок годности  на момент поставки не менее 12 месяцев</w:t>
      </w:r>
      <w:r w:rsidRPr="00B22FF0">
        <w:rPr>
          <w:bCs/>
          <w:sz w:val="21"/>
          <w:szCs w:val="21"/>
        </w:rPr>
        <w:t>.</w:t>
      </w:r>
    </w:p>
    <w:p w:rsidR="00AA5EF1" w:rsidRPr="00B22FF0" w:rsidRDefault="00AA5EF1" w:rsidP="00AA5EF1">
      <w:pPr>
        <w:ind w:firstLine="708"/>
        <w:jc w:val="both"/>
        <w:rPr>
          <w:sz w:val="21"/>
          <w:szCs w:val="21"/>
        </w:rPr>
      </w:pPr>
    </w:p>
    <w:p w:rsidR="00AA5EF1" w:rsidRPr="00B22FF0" w:rsidRDefault="00AA5EF1" w:rsidP="00AA5EF1">
      <w:pPr>
        <w:jc w:val="center"/>
        <w:rPr>
          <w:b/>
          <w:sz w:val="21"/>
          <w:szCs w:val="21"/>
        </w:rPr>
      </w:pPr>
      <w:r w:rsidRPr="00B22FF0">
        <w:rPr>
          <w:b/>
          <w:sz w:val="21"/>
          <w:szCs w:val="21"/>
        </w:rPr>
        <w:lastRenderedPageBreak/>
        <w:t>4. СРОКИ И ПОРЯДОК ПОСТАВКИ И ПРИЕМКИ ТОВАРА</w:t>
      </w:r>
    </w:p>
    <w:p w:rsidR="00AA5EF1" w:rsidRPr="00B22FF0" w:rsidRDefault="00AA5EF1" w:rsidP="00AA5EF1">
      <w:pPr>
        <w:ind w:firstLine="709"/>
        <w:jc w:val="both"/>
        <w:rPr>
          <w:sz w:val="21"/>
          <w:szCs w:val="21"/>
        </w:rPr>
      </w:pPr>
      <w:r w:rsidRPr="00B22FF0">
        <w:rPr>
          <w:sz w:val="21"/>
          <w:szCs w:val="21"/>
        </w:rPr>
        <w:t>4.1. Поставка товара осуществляется силами Поставщика партиями ежемесячно по заявкам Заказчика с момента подписания договора по 3</w:t>
      </w:r>
      <w:r>
        <w:rPr>
          <w:sz w:val="21"/>
          <w:szCs w:val="21"/>
        </w:rPr>
        <w:t>1</w:t>
      </w:r>
      <w:r w:rsidRPr="00B22FF0">
        <w:rPr>
          <w:sz w:val="21"/>
          <w:szCs w:val="21"/>
        </w:rPr>
        <w:t>.12.2019г. по адресу: г. Иркутск, ул. Ярославского, 300 (4 этаж).</w:t>
      </w:r>
    </w:p>
    <w:p w:rsidR="00AA5EF1" w:rsidRPr="00B22FF0" w:rsidRDefault="00AA5EF1" w:rsidP="00AA5EF1">
      <w:pPr>
        <w:ind w:firstLine="720"/>
        <w:jc w:val="both"/>
        <w:rPr>
          <w:sz w:val="21"/>
          <w:szCs w:val="21"/>
        </w:rPr>
      </w:pPr>
      <w:r w:rsidRPr="00B22FF0">
        <w:rPr>
          <w:sz w:val="21"/>
          <w:szCs w:val="21"/>
        </w:rPr>
        <w:t>4.2. Тара и упаковка возврату не подлежат.</w:t>
      </w:r>
    </w:p>
    <w:p w:rsidR="00AA5EF1" w:rsidRPr="00B22FF0" w:rsidRDefault="00AA5EF1" w:rsidP="00AA5EF1">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оставка товара по заявке Заказчика осуществляется в течение 3 (трех) рабочих дней с момента подачи такой заявки.</w:t>
      </w:r>
    </w:p>
    <w:p w:rsidR="00AA5EF1" w:rsidRPr="00B22FF0" w:rsidRDefault="00AA5EF1" w:rsidP="00AA5EF1">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AA5EF1" w:rsidRPr="00B22FF0" w:rsidRDefault="00AA5EF1" w:rsidP="00AA5EF1">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AA5EF1" w:rsidRDefault="00AA5EF1" w:rsidP="00AA5EF1">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AA5EF1" w:rsidRPr="0021175B" w:rsidRDefault="00AA5EF1" w:rsidP="00AA5EF1">
      <w:pPr>
        <w:autoSpaceDE w:val="0"/>
        <w:autoSpaceDN w:val="0"/>
        <w:adjustRightInd w:val="0"/>
        <w:ind w:firstLine="709"/>
        <w:jc w:val="both"/>
        <w:rPr>
          <w:sz w:val="21"/>
          <w:szCs w:val="21"/>
        </w:rPr>
      </w:pPr>
      <w:r w:rsidRPr="0021175B">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A5EF1" w:rsidRPr="00B22FF0" w:rsidRDefault="00AA5EF1" w:rsidP="00AA5EF1">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A5EF1" w:rsidRPr="00B22FF0" w:rsidRDefault="00AA5EF1" w:rsidP="00AA5EF1">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AA5EF1" w:rsidRPr="00B22FF0" w:rsidRDefault="00AA5EF1" w:rsidP="00AA5EF1">
      <w:pPr>
        <w:jc w:val="center"/>
        <w:rPr>
          <w:b/>
          <w:noProof/>
          <w:sz w:val="21"/>
          <w:szCs w:val="21"/>
        </w:rPr>
      </w:pPr>
    </w:p>
    <w:p w:rsidR="00AA5EF1" w:rsidRPr="00B22FF0" w:rsidRDefault="00AA5EF1" w:rsidP="00AA5EF1">
      <w:pPr>
        <w:jc w:val="center"/>
        <w:rPr>
          <w:b/>
          <w:sz w:val="21"/>
          <w:szCs w:val="21"/>
        </w:rPr>
      </w:pPr>
      <w:r w:rsidRPr="00B22FF0">
        <w:rPr>
          <w:b/>
          <w:noProof/>
          <w:sz w:val="21"/>
          <w:szCs w:val="21"/>
        </w:rPr>
        <w:t>5.</w:t>
      </w:r>
      <w:r w:rsidRPr="00B22FF0">
        <w:rPr>
          <w:b/>
          <w:sz w:val="21"/>
          <w:szCs w:val="21"/>
        </w:rPr>
        <w:t xml:space="preserve"> ОБЯЗАННОСТИ СТОРОН</w:t>
      </w:r>
    </w:p>
    <w:p w:rsidR="00AA5EF1" w:rsidRPr="00B22FF0" w:rsidRDefault="00AA5EF1" w:rsidP="00AA5EF1">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AA5EF1" w:rsidRPr="00B22FF0" w:rsidRDefault="00AA5EF1" w:rsidP="00AA5EF1">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A5EF1" w:rsidRPr="00B22FF0" w:rsidRDefault="00AA5EF1" w:rsidP="00AA5EF1">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A5EF1" w:rsidRPr="00B22FF0" w:rsidRDefault="00AA5EF1" w:rsidP="00AA5EF1">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A5EF1" w:rsidRPr="00B22FF0" w:rsidRDefault="00AA5EF1" w:rsidP="00AA5EF1">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AA5EF1" w:rsidRPr="00B22FF0" w:rsidRDefault="00AA5EF1" w:rsidP="00AA5EF1">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AA5EF1" w:rsidRPr="00B22FF0" w:rsidRDefault="00AA5EF1" w:rsidP="00AA5EF1">
      <w:pPr>
        <w:jc w:val="both"/>
        <w:rPr>
          <w:b/>
          <w:sz w:val="21"/>
          <w:szCs w:val="21"/>
        </w:rPr>
      </w:pPr>
    </w:p>
    <w:p w:rsidR="00AA5EF1" w:rsidRPr="00B22FF0" w:rsidRDefault="00AA5EF1" w:rsidP="00AA5EF1">
      <w:pPr>
        <w:jc w:val="center"/>
        <w:rPr>
          <w:b/>
          <w:sz w:val="21"/>
          <w:szCs w:val="21"/>
        </w:rPr>
      </w:pPr>
      <w:r w:rsidRPr="00B22FF0">
        <w:rPr>
          <w:b/>
          <w:sz w:val="21"/>
          <w:szCs w:val="21"/>
        </w:rPr>
        <w:t>6. ОТВЕТСТВЕННОСТЬ СТОРОН</w:t>
      </w:r>
    </w:p>
    <w:p w:rsidR="00AA5EF1" w:rsidRPr="00B22FF0" w:rsidRDefault="00AA5EF1" w:rsidP="00AA5EF1">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A5EF1" w:rsidRPr="00B22FF0" w:rsidRDefault="00AA5EF1" w:rsidP="00AA5EF1">
      <w:pPr>
        <w:ind w:firstLine="709"/>
        <w:jc w:val="both"/>
        <w:rPr>
          <w:sz w:val="21"/>
          <w:szCs w:val="21"/>
        </w:rPr>
      </w:pPr>
      <w:r w:rsidRPr="00B22FF0">
        <w:rPr>
          <w:noProof/>
          <w:sz w:val="21"/>
          <w:szCs w:val="21"/>
        </w:rPr>
        <w:t>6.2.</w:t>
      </w:r>
      <w:r w:rsidRPr="00B22FF0">
        <w:rPr>
          <w:sz w:val="21"/>
          <w:szCs w:val="21"/>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AA5EF1" w:rsidRPr="00B22FF0" w:rsidRDefault="00AA5EF1" w:rsidP="00AA5EF1">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A5EF1" w:rsidRPr="00B22FF0" w:rsidRDefault="00AA5EF1" w:rsidP="00AA5EF1">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A5EF1" w:rsidRPr="00B22FF0" w:rsidRDefault="00AA5EF1" w:rsidP="00AA5EF1">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A5EF1" w:rsidRPr="00B22FF0" w:rsidRDefault="00AA5EF1" w:rsidP="00AA5EF1">
      <w:pPr>
        <w:ind w:firstLine="709"/>
        <w:jc w:val="both"/>
        <w:rPr>
          <w:sz w:val="21"/>
          <w:szCs w:val="21"/>
        </w:rPr>
      </w:pPr>
      <w:r w:rsidRPr="00B22FF0">
        <w:rPr>
          <w:sz w:val="21"/>
          <w:szCs w:val="21"/>
        </w:rPr>
        <w:lastRenderedPageBreak/>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A5EF1" w:rsidRPr="00B22FF0" w:rsidRDefault="00AA5EF1" w:rsidP="00AA5EF1">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A5EF1" w:rsidRPr="00B22FF0" w:rsidRDefault="00AA5EF1" w:rsidP="00AA5EF1">
      <w:pPr>
        <w:pStyle w:val="a8"/>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A5EF1" w:rsidRPr="00B22FF0" w:rsidRDefault="00AA5EF1" w:rsidP="00AA5EF1">
      <w:pPr>
        <w:pStyle w:val="a8"/>
        <w:tabs>
          <w:tab w:val="left" w:pos="0"/>
          <w:tab w:val="left" w:pos="2268"/>
          <w:tab w:val="left" w:pos="10490"/>
        </w:tabs>
        <w:ind w:right="-91" w:firstLine="709"/>
        <w:jc w:val="both"/>
        <w:rPr>
          <w:sz w:val="21"/>
          <w:szCs w:val="21"/>
        </w:rPr>
      </w:pPr>
    </w:p>
    <w:p w:rsidR="00AA5EF1" w:rsidRPr="00B22FF0" w:rsidRDefault="00AA5EF1" w:rsidP="00AA5EF1">
      <w:pPr>
        <w:pStyle w:val="ac"/>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AA5EF1" w:rsidRPr="00AA5EF1" w:rsidRDefault="00AA5EF1" w:rsidP="00AA5EF1">
      <w:pPr>
        <w:pStyle w:val="a3"/>
        <w:tabs>
          <w:tab w:val="left" w:pos="0"/>
          <w:tab w:val="left" w:pos="1276"/>
        </w:tabs>
        <w:spacing w:after="0" w:line="240" w:lineRule="auto"/>
        <w:ind w:firstLine="709"/>
        <w:jc w:val="both"/>
        <w:rPr>
          <w:rFonts w:ascii="Times New Roman" w:hAnsi="Times New Roman" w:cs="Times New Roman"/>
          <w:b/>
          <w:sz w:val="20"/>
          <w:szCs w:val="20"/>
        </w:rPr>
      </w:pPr>
      <w:r w:rsidRPr="00AA5EF1">
        <w:rPr>
          <w:rFonts w:ascii="Times New Roman" w:hAnsi="Times New Roman" w:cs="Times New Roman"/>
          <w:sz w:val="20"/>
          <w:szCs w:val="20"/>
        </w:rPr>
        <w:t xml:space="preserve">7.1. Размер обеспечения исполнения договора составляет </w:t>
      </w:r>
      <w:r w:rsidRPr="00AA5EF1">
        <w:rPr>
          <w:rFonts w:ascii="Times New Roman" w:hAnsi="Times New Roman" w:cs="Times New Roman"/>
          <w:b/>
          <w:sz w:val="20"/>
          <w:szCs w:val="20"/>
        </w:rPr>
        <w:t>22 320,50</w:t>
      </w:r>
      <w:r w:rsidRPr="00AA5EF1">
        <w:rPr>
          <w:rFonts w:ascii="Times New Roman" w:hAnsi="Times New Roman" w:cs="Times New Roman"/>
          <w:sz w:val="20"/>
          <w:szCs w:val="20"/>
        </w:rPr>
        <w:t xml:space="preserve">  рублей.</w:t>
      </w:r>
    </w:p>
    <w:p w:rsidR="00AA5EF1" w:rsidRPr="00B22FF0" w:rsidRDefault="00AA5EF1" w:rsidP="00AA5EF1">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AA5EF1" w:rsidRPr="00B22FF0" w:rsidRDefault="00AA5EF1" w:rsidP="00AA5EF1">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A5EF1" w:rsidRPr="00B22FF0" w:rsidRDefault="00AA5EF1" w:rsidP="00AA5EF1">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A5EF1" w:rsidRPr="00B22FF0" w:rsidRDefault="00AA5EF1" w:rsidP="00AA5EF1">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A5EF1" w:rsidRPr="00B22FF0" w:rsidRDefault="00AA5EF1" w:rsidP="00AA5EF1">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A5EF1" w:rsidRPr="00B22FF0" w:rsidRDefault="00AA5EF1" w:rsidP="00AA5EF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AA5EF1" w:rsidRPr="00B22FF0" w:rsidRDefault="00AA5EF1" w:rsidP="00AA5EF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A5EF1" w:rsidRPr="00B22FF0" w:rsidRDefault="00AA5EF1" w:rsidP="00AA5EF1">
      <w:pPr>
        <w:pStyle w:val="a8"/>
        <w:tabs>
          <w:tab w:val="left" w:pos="0"/>
          <w:tab w:val="left" w:pos="2268"/>
          <w:tab w:val="left" w:pos="10490"/>
        </w:tabs>
        <w:ind w:right="-91" w:firstLine="709"/>
        <w:jc w:val="both"/>
        <w:rPr>
          <w:sz w:val="21"/>
          <w:szCs w:val="21"/>
        </w:rPr>
      </w:pPr>
    </w:p>
    <w:p w:rsidR="00AA5EF1" w:rsidRPr="00B22FF0" w:rsidRDefault="00AA5EF1" w:rsidP="00AA5EF1">
      <w:pPr>
        <w:pStyle w:val="a8"/>
        <w:tabs>
          <w:tab w:val="left" w:pos="0"/>
          <w:tab w:val="left" w:pos="2268"/>
        </w:tabs>
        <w:ind w:left="360" w:right="335"/>
        <w:jc w:val="center"/>
        <w:rPr>
          <w:b/>
          <w:sz w:val="21"/>
          <w:szCs w:val="21"/>
        </w:rPr>
      </w:pPr>
      <w:r w:rsidRPr="00B22FF0">
        <w:rPr>
          <w:b/>
          <w:sz w:val="21"/>
          <w:szCs w:val="21"/>
        </w:rPr>
        <w:t>8. ДЕЙСТВИЕ НЕПРЕОДОЛИМОЙ СИЛЫ.</w:t>
      </w:r>
    </w:p>
    <w:p w:rsidR="00AA5EF1" w:rsidRPr="00B22FF0" w:rsidRDefault="00AA5EF1" w:rsidP="00AA5EF1">
      <w:pPr>
        <w:pStyle w:val="a8"/>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A5EF1" w:rsidRPr="00B22FF0" w:rsidRDefault="00AA5EF1" w:rsidP="00AA5EF1">
      <w:pPr>
        <w:pStyle w:val="a8"/>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AA5EF1" w:rsidRPr="00B22FF0" w:rsidRDefault="00AA5EF1" w:rsidP="00AA5EF1">
      <w:pPr>
        <w:pStyle w:val="a8"/>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A5EF1" w:rsidRPr="00B22FF0" w:rsidRDefault="00AA5EF1" w:rsidP="00AA5EF1">
      <w:pPr>
        <w:pStyle w:val="a8"/>
        <w:tabs>
          <w:tab w:val="left" w:pos="2268"/>
        </w:tabs>
        <w:ind w:right="335" w:firstLine="709"/>
        <w:jc w:val="both"/>
        <w:rPr>
          <w:sz w:val="21"/>
          <w:szCs w:val="21"/>
        </w:rPr>
      </w:pPr>
    </w:p>
    <w:p w:rsidR="00AA5EF1" w:rsidRPr="00B22FF0" w:rsidRDefault="00AA5EF1" w:rsidP="00AA5EF1">
      <w:pPr>
        <w:jc w:val="center"/>
        <w:rPr>
          <w:b/>
          <w:sz w:val="21"/>
          <w:szCs w:val="21"/>
        </w:rPr>
      </w:pPr>
      <w:r w:rsidRPr="00B22FF0">
        <w:rPr>
          <w:b/>
          <w:sz w:val="21"/>
          <w:szCs w:val="21"/>
        </w:rPr>
        <w:t xml:space="preserve">9. СРОК ДЕЙСТВИЯ </w:t>
      </w:r>
    </w:p>
    <w:p w:rsidR="00AA5EF1" w:rsidRPr="00B22FF0" w:rsidRDefault="00AA5EF1" w:rsidP="00AA5EF1">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A5EF1" w:rsidRPr="00B22FF0" w:rsidRDefault="00AA5EF1" w:rsidP="00AA5EF1">
      <w:pPr>
        <w:pStyle w:val="32"/>
        <w:ind w:firstLine="709"/>
        <w:rPr>
          <w:rFonts w:ascii="Times New Roman" w:hAnsi="Times New Roman"/>
          <w:sz w:val="21"/>
          <w:szCs w:val="21"/>
        </w:rPr>
      </w:pPr>
    </w:p>
    <w:p w:rsidR="00AA5EF1" w:rsidRPr="00B22FF0" w:rsidRDefault="00AA5EF1" w:rsidP="00AA5EF1">
      <w:pPr>
        <w:pStyle w:val="a8"/>
        <w:tabs>
          <w:tab w:val="left" w:pos="2268"/>
        </w:tabs>
        <w:jc w:val="center"/>
        <w:rPr>
          <w:b/>
          <w:sz w:val="21"/>
          <w:szCs w:val="21"/>
        </w:rPr>
      </w:pPr>
      <w:r w:rsidRPr="00B22FF0">
        <w:rPr>
          <w:b/>
          <w:sz w:val="21"/>
          <w:szCs w:val="21"/>
        </w:rPr>
        <w:t>10. ПОРЯДОК РАЗРЕШЕНИЯ СПОРОВ</w:t>
      </w:r>
    </w:p>
    <w:p w:rsidR="00AA5EF1" w:rsidRPr="00B22FF0" w:rsidRDefault="00AA5EF1" w:rsidP="00AA5EF1">
      <w:pPr>
        <w:pStyle w:val="a8"/>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AA5EF1" w:rsidRPr="00B22FF0" w:rsidRDefault="00AA5EF1" w:rsidP="00AA5EF1">
      <w:pPr>
        <w:pStyle w:val="a8"/>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A5EF1" w:rsidRPr="00B22FF0" w:rsidRDefault="00AA5EF1" w:rsidP="00AA5EF1">
      <w:pPr>
        <w:pStyle w:val="a8"/>
        <w:tabs>
          <w:tab w:val="left" w:pos="0"/>
        </w:tabs>
        <w:ind w:firstLine="709"/>
        <w:jc w:val="both"/>
        <w:rPr>
          <w:sz w:val="21"/>
          <w:szCs w:val="21"/>
        </w:rPr>
      </w:pPr>
    </w:p>
    <w:p w:rsidR="00AA5EF1" w:rsidRPr="00B22FF0" w:rsidRDefault="00AA5EF1" w:rsidP="00AA5EF1">
      <w:pPr>
        <w:pStyle w:val="a8"/>
        <w:tabs>
          <w:tab w:val="left" w:pos="0"/>
        </w:tabs>
        <w:ind w:firstLine="709"/>
        <w:jc w:val="center"/>
        <w:rPr>
          <w:b/>
          <w:sz w:val="21"/>
          <w:szCs w:val="21"/>
        </w:rPr>
      </w:pPr>
      <w:r w:rsidRPr="00B22FF0">
        <w:rPr>
          <w:b/>
          <w:sz w:val="21"/>
          <w:szCs w:val="21"/>
        </w:rPr>
        <w:t>11. ЗАКЛЮЧИТЕЛЬНЫЕ ПОЛОЖЕНИЯ</w:t>
      </w:r>
    </w:p>
    <w:p w:rsidR="00AA5EF1" w:rsidRPr="00B22FF0" w:rsidRDefault="00AA5EF1" w:rsidP="00AA5EF1">
      <w:pPr>
        <w:pStyle w:val="a8"/>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AA5EF1" w:rsidRPr="00B22FF0" w:rsidRDefault="00AA5EF1" w:rsidP="00AA5EF1">
      <w:pPr>
        <w:pStyle w:val="2"/>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AA5EF1" w:rsidRPr="00B22FF0" w:rsidRDefault="00AA5EF1" w:rsidP="00AA5EF1">
      <w:pPr>
        <w:pStyle w:val="a8"/>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A5EF1" w:rsidRPr="00B22FF0" w:rsidRDefault="00AA5EF1" w:rsidP="00AA5EF1">
      <w:pPr>
        <w:pStyle w:val="32"/>
        <w:ind w:firstLine="709"/>
        <w:rPr>
          <w:rFonts w:ascii="Times New Roman" w:hAnsi="Times New Roman"/>
          <w:sz w:val="21"/>
          <w:szCs w:val="21"/>
        </w:rPr>
      </w:pPr>
      <w:r w:rsidRPr="00B22FF0">
        <w:rPr>
          <w:rFonts w:ascii="Times New Roman" w:hAnsi="Times New Roman"/>
          <w:sz w:val="21"/>
          <w:szCs w:val="21"/>
        </w:rPr>
        <w:t xml:space="preserve">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w:t>
      </w:r>
      <w:r w:rsidRPr="00B22FF0">
        <w:rPr>
          <w:rFonts w:ascii="Times New Roman" w:hAnsi="Times New Roman"/>
          <w:sz w:val="21"/>
          <w:szCs w:val="21"/>
        </w:rPr>
        <w:lastRenderedPageBreak/>
        <w:t>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A5EF1" w:rsidRPr="00B22FF0" w:rsidRDefault="00AA5EF1" w:rsidP="00AA5EF1">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A5EF1" w:rsidRPr="00B22FF0" w:rsidRDefault="00AA5EF1" w:rsidP="00AA5EF1">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A5EF1" w:rsidRPr="00B22FF0" w:rsidRDefault="00AA5EF1" w:rsidP="00AA5EF1">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AA5EF1" w:rsidRPr="00B22FF0" w:rsidRDefault="00AA5EF1" w:rsidP="00AA5EF1">
      <w:pPr>
        <w:ind w:firstLine="851"/>
        <w:jc w:val="both"/>
        <w:rPr>
          <w:i/>
          <w:sz w:val="21"/>
          <w:szCs w:val="21"/>
        </w:rPr>
      </w:pPr>
      <w:r w:rsidRPr="00B22FF0">
        <w:rPr>
          <w:i/>
          <w:sz w:val="21"/>
          <w:szCs w:val="21"/>
        </w:rPr>
        <w:t>- Спецификация (Приложение№1)</w:t>
      </w:r>
    </w:p>
    <w:p w:rsidR="00AA5EF1" w:rsidRPr="00B22FF0" w:rsidRDefault="00AA5EF1" w:rsidP="00AA5EF1">
      <w:pPr>
        <w:ind w:firstLine="851"/>
        <w:jc w:val="both"/>
        <w:rPr>
          <w:i/>
          <w:sz w:val="21"/>
          <w:szCs w:val="21"/>
        </w:rPr>
      </w:pPr>
    </w:p>
    <w:p w:rsidR="00AA5EF1" w:rsidRPr="002339E1" w:rsidRDefault="00AA5EF1" w:rsidP="00AA5EF1">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AA5EF1" w:rsidRPr="002339E1" w:rsidRDefault="00AA5EF1" w:rsidP="00AA5EF1">
      <w:pPr>
        <w:pStyle w:val="31"/>
        <w:ind w:firstLine="709"/>
        <w:jc w:val="center"/>
        <w:rPr>
          <w:rFonts w:ascii="Times New Roman" w:hAnsi="Times New Roman"/>
          <w:b/>
          <w:sz w:val="20"/>
          <w:szCs w:val="20"/>
        </w:rPr>
      </w:pPr>
    </w:p>
    <w:tbl>
      <w:tblPr>
        <w:tblW w:w="10456" w:type="dxa"/>
        <w:tblLayout w:type="fixed"/>
        <w:tblLook w:val="0000" w:firstRow="0" w:lastRow="0" w:firstColumn="0" w:lastColumn="0" w:noHBand="0" w:noVBand="0"/>
      </w:tblPr>
      <w:tblGrid>
        <w:gridCol w:w="4786"/>
        <w:gridCol w:w="381"/>
        <w:gridCol w:w="5289"/>
      </w:tblGrid>
      <w:tr w:rsidR="00AA5EF1" w:rsidRPr="00AA5EF1" w:rsidTr="00AA5EF1">
        <w:trPr>
          <w:trHeight w:val="3139"/>
        </w:trPr>
        <w:tc>
          <w:tcPr>
            <w:tcW w:w="4786" w:type="dxa"/>
          </w:tcPr>
          <w:p w:rsidR="00AA5EF1" w:rsidRPr="00AA5EF1" w:rsidRDefault="00AA5EF1" w:rsidP="00083FC8">
            <w:pPr>
              <w:pStyle w:val="a8"/>
              <w:widowControl w:val="0"/>
              <w:tabs>
                <w:tab w:val="left" w:pos="2268"/>
              </w:tabs>
              <w:rPr>
                <w:b/>
                <w:sz w:val="20"/>
              </w:rPr>
            </w:pPr>
            <w:r w:rsidRPr="00AA5EF1">
              <w:rPr>
                <w:b/>
                <w:sz w:val="20"/>
              </w:rPr>
              <w:t>Заказчик:</w:t>
            </w:r>
          </w:p>
          <w:p w:rsidR="00AA5EF1" w:rsidRPr="00AA5EF1" w:rsidRDefault="00AA5EF1" w:rsidP="00083FC8">
            <w:pPr>
              <w:pStyle w:val="a8"/>
              <w:widowControl w:val="0"/>
              <w:tabs>
                <w:tab w:val="left" w:pos="2268"/>
              </w:tabs>
              <w:rPr>
                <w:b/>
                <w:sz w:val="20"/>
              </w:rPr>
            </w:pPr>
            <w:r w:rsidRPr="00AA5EF1">
              <w:rPr>
                <w:b/>
                <w:sz w:val="20"/>
              </w:rPr>
              <w:t xml:space="preserve">ОГАУЗ «Иркутская городская клиническая больница № 8» </w:t>
            </w:r>
          </w:p>
          <w:p w:rsidR="00AA5EF1" w:rsidRPr="00AA5EF1" w:rsidRDefault="00AA5EF1" w:rsidP="00083FC8">
            <w:pPr>
              <w:pStyle w:val="a8"/>
              <w:widowControl w:val="0"/>
              <w:tabs>
                <w:tab w:val="left" w:pos="2268"/>
              </w:tabs>
              <w:rPr>
                <w:sz w:val="20"/>
              </w:rPr>
            </w:pPr>
            <w:r w:rsidRPr="00AA5EF1">
              <w:rPr>
                <w:b/>
                <w:sz w:val="20"/>
              </w:rPr>
              <w:t xml:space="preserve">Адрес: </w:t>
            </w:r>
            <w:r w:rsidRPr="00AA5EF1">
              <w:rPr>
                <w:sz w:val="20"/>
              </w:rPr>
              <w:t>664048, г. Иркутск, ул. Ярославского, 300</w:t>
            </w:r>
          </w:p>
          <w:p w:rsidR="00AA5EF1" w:rsidRPr="00AA5EF1" w:rsidRDefault="00AA5EF1" w:rsidP="00083FC8">
            <w:pPr>
              <w:pStyle w:val="a8"/>
              <w:widowControl w:val="0"/>
              <w:tabs>
                <w:tab w:val="left" w:pos="2268"/>
              </w:tabs>
              <w:rPr>
                <w:sz w:val="20"/>
              </w:rPr>
            </w:pPr>
            <w:r w:rsidRPr="00AA5EF1">
              <w:rPr>
                <w:b/>
                <w:sz w:val="20"/>
              </w:rPr>
              <w:t xml:space="preserve">Телефон </w:t>
            </w:r>
            <w:r w:rsidRPr="00AA5EF1">
              <w:rPr>
                <w:sz w:val="20"/>
              </w:rPr>
              <w:t>44-31-30, 502-490</w:t>
            </w:r>
          </w:p>
          <w:p w:rsidR="00AA5EF1" w:rsidRPr="00AA5EF1" w:rsidRDefault="00AA5EF1" w:rsidP="00083FC8">
            <w:pPr>
              <w:pStyle w:val="a8"/>
              <w:widowControl w:val="0"/>
              <w:tabs>
                <w:tab w:val="left" w:pos="2268"/>
              </w:tabs>
              <w:rPr>
                <w:sz w:val="20"/>
              </w:rPr>
            </w:pPr>
            <w:r w:rsidRPr="00AA5EF1">
              <w:rPr>
                <w:b/>
                <w:sz w:val="20"/>
              </w:rPr>
              <w:t>ИНН</w:t>
            </w:r>
            <w:r w:rsidRPr="00AA5EF1">
              <w:rPr>
                <w:sz w:val="20"/>
              </w:rPr>
              <w:t xml:space="preserve"> 3810009342</w:t>
            </w:r>
          </w:p>
          <w:p w:rsidR="00AA5EF1" w:rsidRPr="00AA5EF1" w:rsidRDefault="00AA5EF1" w:rsidP="00083FC8">
            <w:pPr>
              <w:pStyle w:val="a8"/>
              <w:widowControl w:val="0"/>
              <w:tabs>
                <w:tab w:val="left" w:pos="2268"/>
              </w:tabs>
              <w:rPr>
                <w:sz w:val="20"/>
              </w:rPr>
            </w:pPr>
            <w:r w:rsidRPr="00AA5EF1">
              <w:rPr>
                <w:b/>
                <w:sz w:val="20"/>
              </w:rPr>
              <w:t>КПП</w:t>
            </w:r>
            <w:r w:rsidRPr="00AA5EF1">
              <w:rPr>
                <w:sz w:val="20"/>
              </w:rPr>
              <w:t xml:space="preserve"> 381001001</w:t>
            </w:r>
          </w:p>
          <w:p w:rsidR="00AA5EF1" w:rsidRPr="00AA5EF1" w:rsidRDefault="00AA5EF1" w:rsidP="00083FC8">
            <w:pPr>
              <w:pStyle w:val="a8"/>
              <w:widowControl w:val="0"/>
              <w:tabs>
                <w:tab w:val="left" w:pos="2268"/>
              </w:tabs>
              <w:rPr>
                <w:b/>
                <w:sz w:val="20"/>
              </w:rPr>
            </w:pPr>
            <w:r w:rsidRPr="00AA5EF1">
              <w:rPr>
                <w:b/>
                <w:sz w:val="20"/>
              </w:rPr>
              <w:t>Отделение Иркутск г. Иркутск</w:t>
            </w:r>
          </w:p>
          <w:p w:rsidR="00AA5EF1" w:rsidRPr="00AA5EF1" w:rsidRDefault="00AA5EF1" w:rsidP="00083FC8">
            <w:pPr>
              <w:pStyle w:val="a8"/>
              <w:widowControl w:val="0"/>
              <w:tabs>
                <w:tab w:val="left" w:pos="2268"/>
              </w:tabs>
              <w:rPr>
                <w:sz w:val="20"/>
              </w:rPr>
            </w:pPr>
            <w:r w:rsidRPr="00AA5EF1">
              <w:rPr>
                <w:b/>
                <w:sz w:val="20"/>
              </w:rPr>
              <w:t xml:space="preserve">Р/с </w:t>
            </w:r>
            <w:r w:rsidRPr="00AA5EF1">
              <w:rPr>
                <w:sz w:val="20"/>
              </w:rPr>
              <w:t>40601810500003000002</w:t>
            </w:r>
          </w:p>
          <w:p w:rsidR="00AA5EF1" w:rsidRPr="00AA5EF1" w:rsidRDefault="00AA5EF1" w:rsidP="00083FC8">
            <w:pPr>
              <w:pStyle w:val="a8"/>
              <w:widowControl w:val="0"/>
              <w:tabs>
                <w:tab w:val="left" w:pos="2268"/>
              </w:tabs>
              <w:rPr>
                <w:sz w:val="20"/>
              </w:rPr>
            </w:pPr>
            <w:r w:rsidRPr="00AA5EF1">
              <w:rPr>
                <w:b/>
                <w:sz w:val="20"/>
              </w:rPr>
              <w:t>БИК</w:t>
            </w:r>
            <w:r w:rsidRPr="00AA5EF1">
              <w:rPr>
                <w:sz w:val="20"/>
              </w:rPr>
              <w:t xml:space="preserve"> 042520001</w:t>
            </w:r>
          </w:p>
          <w:p w:rsidR="00AA5EF1" w:rsidRDefault="00AA5EF1" w:rsidP="00083FC8">
            <w:pPr>
              <w:pStyle w:val="a8"/>
              <w:widowControl w:val="0"/>
              <w:tabs>
                <w:tab w:val="left" w:pos="2268"/>
              </w:tabs>
              <w:rPr>
                <w:sz w:val="20"/>
              </w:rPr>
            </w:pPr>
            <w:r w:rsidRPr="00AA5EF1">
              <w:rPr>
                <w:sz w:val="20"/>
              </w:rPr>
              <w:t>Министерство финансов Иркутской области (ОГАУЗ «Иркутская городская клиническая больница № 8», л/с 80303090207)</w:t>
            </w:r>
          </w:p>
          <w:p w:rsidR="00AA5EF1" w:rsidRDefault="00AA5EF1" w:rsidP="00083FC8">
            <w:pPr>
              <w:pStyle w:val="a8"/>
              <w:widowControl w:val="0"/>
              <w:tabs>
                <w:tab w:val="left" w:pos="2268"/>
              </w:tabs>
              <w:rPr>
                <w:sz w:val="20"/>
              </w:rPr>
            </w:pPr>
          </w:p>
          <w:p w:rsidR="00AA5EF1" w:rsidRDefault="00AA5EF1" w:rsidP="00083FC8">
            <w:pPr>
              <w:pStyle w:val="a8"/>
              <w:widowControl w:val="0"/>
              <w:tabs>
                <w:tab w:val="left" w:pos="2268"/>
              </w:tabs>
              <w:rPr>
                <w:sz w:val="20"/>
              </w:rPr>
            </w:pPr>
          </w:p>
          <w:p w:rsidR="00AA5EF1" w:rsidRDefault="00AA5EF1" w:rsidP="00083FC8">
            <w:pPr>
              <w:pStyle w:val="a8"/>
              <w:widowControl w:val="0"/>
              <w:tabs>
                <w:tab w:val="left" w:pos="2268"/>
              </w:tabs>
              <w:rPr>
                <w:sz w:val="20"/>
              </w:rPr>
            </w:pPr>
          </w:p>
          <w:p w:rsidR="00AA5EF1" w:rsidRDefault="00AA5EF1" w:rsidP="00083FC8">
            <w:pPr>
              <w:pStyle w:val="a8"/>
              <w:widowControl w:val="0"/>
              <w:tabs>
                <w:tab w:val="left" w:pos="2268"/>
              </w:tabs>
              <w:rPr>
                <w:sz w:val="20"/>
              </w:rPr>
            </w:pPr>
          </w:p>
          <w:p w:rsidR="00AA5EF1" w:rsidRDefault="00AA5EF1" w:rsidP="00083FC8">
            <w:pPr>
              <w:pStyle w:val="a8"/>
              <w:widowControl w:val="0"/>
              <w:tabs>
                <w:tab w:val="left" w:pos="2268"/>
              </w:tabs>
              <w:rPr>
                <w:sz w:val="20"/>
              </w:rPr>
            </w:pPr>
          </w:p>
          <w:p w:rsidR="00AA5EF1" w:rsidRPr="00AA5EF1" w:rsidRDefault="00AA5EF1" w:rsidP="00083FC8">
            <w:pPr>
              <w:pStyle w:val="a8"/>
              <w:widowControl w:val="0"/>
              <w:tabs>
                <w:tab w:val="left" w:pos="2268"/>
              </w:tabs>
              <w:rPr>
                <w:sz w:val="20"/>
              </w:rPr>
            </w:pPr>
          </w:p>
          <w:p w:rsidR="00AA5EF1" w:rsidRDefault="00AA5EF1" w:rsidP="00083FC8">
            <w:pPr>
              <w:pStyle w:val="a8"/>
              <w:widowControl w:val="0"/>
              <w:tabs>
                <w:tab w:val="left" w:pos="2268"/>
              </w:tabs>
              <w:rPr>
                <w:b/>
                <w:sz w:val="20"/>
              </w:rPr>
            </w:pPr>
            <w:r w:rsidRPr="00AA5EF1">
              <w:rPr>
                <w:b/>
                <w:sz w:val="20"/>
              </w:rPr>
              <w:t>Главный врач</w:t>
            </w:r>
          </w:p>
          <w:p w:rsidR="00AA5EF1" w:rsidRPr="00AA5EF1" w:rsidRDefault="00AA5EF1" w:rsidP="00083FC8">
            <w:pPr>
              <w:pStyle w:val="a8"/>
              <w:widowControl w:val="0"/>
              <w:tabs>
                <w:tab w:val="left" w:pos="2268"/>
              </w:tabs>
              <w:rPr>
                <w:b/>
                <w:sz w:val="20"/>
              </w:rPr>
            </w:pPr>
          </w:p>
          <w:p w:rsidR="00AA5EF1" w:rsidRPr="00AA5EF1" w:rsidRDefault="00AA5EF1" w:rsidP="00083FC8">
            <w:pPr>
              <w:pStyle w:val="a8"/>
              <w:widowControl w:val="0"/>
              <w:tabs>
                <w:tab w:val="left" w:pos="2268"/>
              </w:tabs>
              <w:rPr>
                <w:b/>
                <w:sz w:val="20"/>
              </w:rPr>
            </w:pPr>
            <w:r w:rsidRPr="00AA5EF1">
              <w:rPr>
                <w:b/>
                <w:sz w:val="20"/>
              </w:rPr>
              <w:t xml:space="preserve">_____________________/Ж. В. </w:t>
            </w:r>
            <w:proofErr w:type="spellStart"/>
            <w:r w:rsidRPr="00AA5EF1">
              <w:rPr>
                <w:b/>
                <w:sz w:val="20"/>
              </w:rPr>
              <w:t>Есева</w:t>
            </w:r>
            <w:proofErr w:type="spellEnd"/>
            <w:r w:rsidRPr="00AA5EF1">
              <w:rPr>
                <w:b/>
                <w:sz w:val="20"/>
              </w:rPr>
              <w:t>/</w:t>
            </w:r>
          </w:p>
          <w:p w:rsidR="00AA5EF1" w:rsidRPr="00AA5EF1" w:rsidRDefault="00AA5EF1" w:rsidP="00083FC8">
            <w:pPr>
              <w:pStyle w:val="ConsNonformat"/>
              <w:rPr>
                <w:rFonts w:ascii="Times New Roman" w:hAnsi="Times New Roman"/>
                <w:bCs/>
                <w:snapToGrid/>
              </w:rPr>
            </w:pPr>
            <w:r w:rsidRPr="00AA5EF1">
              <w:rPr>
                <w:rFonts w:ascii="Times New Roman" w:hAnsi="Times New Roman"/>
                <w:bCs/>
                <w:snapToGrid/>
              </w:rPr>
              <w:t>М.П.</w:t>
            </w:r>
          </w:p>
        </w:tc>
        <w:tc>
          <w:tcPr>
            <w:tcW w:w="381" w:type="dxa"/>
          </w:tcPr>
          <w:p w:rsidR="00AA5EF1" w:rsidRPr="00AA5EF1" w:rsidRDefault="00AA5EF1" w:rsidP="00083FC8">
            <w:pPr>
              <w:pStyle w:val="a8"/>
              <w:widowControl w:val="0"/>
              <w:tabs>
                <w:tab w:val="left" w:pos="2268"/>
              </w:tabs>
              <w:rPr>
                <w:bCs/>
                <w:sz w:val="20"/>
              </w:rPr>
            </w:pPr>
          </w:p>
        </w:tc>
        <w:tc>
          <w:tcPr>
            <w:tcW w:w="5289" w:type="dxa"/>
          </w:tcPr>
          <w:p w:rsidR="00AA5EF1" w:rsidRPr="00AA5EF1" w:rsidRDefault="00AA5EF1" w:rsidP="00083FC8">
            <w:pPr>
              <w:widowControl w:val="0"/>
              <w:jc w:val="both"/>
              <w:rPr>
                <w:b/>
                <w:sz w:val="20"/>
                <w:szCs w:val="20"/>
              </w:rPr>
            </w:pPr>
            <w:r w:rsidRPr="00AA5EF1">
              <w:rPr>
                <w:b/>
                <w:sz w:val="20"/>
                <w:szCs w:val="20"/>
              </w:rPr>
              <w:t xml:space="preserve">Поставщик: </w:t>
            </w:r>
          </w:p>
          <w:p w:rsidR="00AA5EF1" w:rsidRPr="00AA5EF1" w:rsidRDefault="00AA5EF1" w:rsidP="00AA5EF1">
            <w:pPr>
              <w:widowControl w:val="0"/>
              <w:tabs>
                <w:tab w:val="left" w:pos="5040"/>
              </w:tabs>
              <w:autoSpaceDE w:val="0"/>
              <w:autoSpaceDN w:val="0"/>
              <w:adjustRightInd w:val="0"/>
              <w:rPr>
                <w:b/>
                <w:sz w:val="20"/>
                <w:szCs w:val="20"/>
              </w:rPr>
            </w:pPr>
            <w:r w:rsidRPr="00AA5EF1">
              <w:rPr>
                <w:b/>
                <w:sz w:val="20"/>
                <w:szCs w:val="20"/>
              </w:rPr>
              <w:t>АО «Ланцет»</w:t>
            </w:r>
          </w:p>
          <w:p w:rsidR="00AA5EF1" w:rsidRPr="00AA5EF1" w:rsidRDefault="00AA5EF1" w:rsidP="00AA5EF1">
            <w:pPr>
              <w:widowControl w:val="0"/>
              <w:tabs>
                <w:tab w:val="left" w:pos="5040"/>
              </w:tabs>
              <w:autoSpaceDE w:val="0"/>
              <w:autoSpaceDN w:val="0"/>
              <w:adjustRightInd w:val="0"/>
              <w:rPr>
                <w:sz w:val="20"/>
                <w:szCs w:val="20"/>
              </w:rPr>
            </w:pPr>
            <w:r w:rsidRPr="00AA5EF1">
              <w:rPr>
                <w:b/>
                <w:sz w:val="20"/>
                <w:szCs w:val="20"/>
              </w:rPr>
              <w:t>Юридический адрес:</w:t>
            </w:r>
            <w:r w:rsidRPr="00AA5EF1">
              <w:rPr>
                <w:sz w:val="20"/>
                <w:szCs w:val="20"/>
              </w:rPr>
              <w:t xml:space="preserve"> 107553, г. Москва, ул. Большая Черкизовская, д. 24 А, строение 1, офис № 527</w:t>
            </w:r>
          </w:p>
          <w:p w:rsidR="00AA5EF1" w:rsidRPr="00AA5EF1" w:rsidRDefault="00AA5EF1" w:rsidP="00AA5EF1">
            <w:pPr>
              <w:widowControl w:val="0"/>
              <w:tabs>
                <w:tab w:val="left" w:pos="5040"/>
              </w:tabs>
              <w:autoSpaceDE w:val="0"/>
              <w:autoSpaceDN w:val="0"/>
              <w:adjustRightInd w:val="0"/>
              <w:rPr>
                <w:sz w:val="20"/>
                <w:szCs w:val="20"/>
              </w:rPr>
            </w:pPr>
            <w:r w:rsidRPr="00AA5EF1">
              <w:rPr>
                <w:b/>
                <w:sz w:val="20"/>
                <w:szCs w:val="20"/>
              </w:rPr>
              <w:t>Почтовый адрес:</w:t>
            </w:r>
            <w:r w:rsidRPr="00AA5EF1">
              <w:rPr>
                <w:sz w:val="20"/>
                <w:szCs w:val="20"/>
              </w:rPr>
              <w:t xml:space="preserve"> 142717, Московская область, Ленинский район, сельское поселение </w:t>
            </w:r>
            <w:proofErr w:type="spellStart"/>
            <w:r w:rsidRPr="00AA5EF1">
              <w:rPr>
                <w:sz w:val="20"/>
                <w:szCs w:val="20"/>
              </w:rPr>
              <w:t>Развилковское</w:t>
            </w:r>
            <w:proofErr w:type="spellEnd"/>
            <w:r w:rsidRPr="00AA5EF1">
              <w:rPr>
                <w:sz w:val="20"/>
                <w:szCs w:val="20"/>
              </w:rPr>
              <w:t>, пос. Развилка, квартал 1, владение 10, а/я 267</w:t>
            </w:r>
          </w:p>
          <w:p w:rsidR="00AA5EF1" w:rsidRPr="00AA5EF1" w:rsidRDefault="00AA5EF1" w:rsidP="00AA5EF1">
            <w:pPr>
              <w:widowControl w:val="0"/>
              <w:tabs>
                <w:tab w:val="left" w:pos="5040"/>
              </w:tabs>
              <w:autoSpaceDE w:val="0"/>
              <w:autoSpaceDN w:val="0"/>
              <w:adjustRightInd w:val="0"/>
              <w:rPr>
                <w:sz w:val="20"/>
                <w:szCs w:val="20"/>
              </w:rPr>
            </w:pPr>
            <w:r w:rsidRPr="00AA5EF1">
              <w:rPr>
                <w:b/>
                <w:sz w:val="20"/>
                <w:szCs w:val="20"/>
              </w:rPr>
              <w:t>Телефон:</w:t>
            </w:r>
            <w:r w:rsidRPr="00AA5EF1">
              <w:rPr>
                <w:sz w:val="20"/>
                <w:szCs w:val="20"/>
              </w:rPr>
              <w:t xml:space="preserve"> (495) 646-56-65, (383) 319-89-89, </w:t>
            </w:r>
          </w:p>
          <w:p w:rsidR="00AA5EF1" w:rsidRPr="00AA5EF1" w:rsidRDefault="00AA5EF1" w:rsidP="00AA5EF1">
            <w:pPr>
              <w:widowControl w:val="0"/>
              <w:tabs>
                <w:tab w:val="left" w:pos="5040"/>
              </w:tabs>
              <w:autoSpaceDE w:val="0"/>
              <w:autoSpaceDN w:val="0"/>
              <w:adjustRightInd w:val="0"/>
              <w:rPr>
                <w:sz w:val="20"/>
                <w:szCs w:val="20"/>
              </w:rPr>
            </w:pPr>
            <w:r w:rsidRPr="00AA5EF1">
              <w:rPr>
                <w:sz w:val="20"/>
                <w:szCs w:val="20"/>
              </w:rPr>
              <w:t>факс: (495) 646-56-66</w:t>
            </w:r>
          </w:p>
          <w:p w:rsidR="00AA5EF1" w:rsidRPr="00AA5EF1" w:rsidRDefault="00AA5EF1" w:rsidP="00AA5EF1">
            <w:pPr>
              <w:widowControl w:val="0"/>
              <w:tabs>
                <w:tab w:val="left" w:pos="5040"/>
              </w:tabs>
              <w:autoSpaceDE w:val="0"/>
              <w:autoSpaceDN w:val="0"/>
              <w:adjustRightInd w:val="0"/>
              <w:rPr>
                <w:sz w:val="20"/>
                <w:szCs w:val="20"/>
              </w:rPr>
            </w:pPr>
            <w:r w:rsidRPr="00AA5EF1">
              <w:rPr>
                <w:b/>
                <w:sz w:val="20"/>
                <w:szCs w:val="20"/>
              </w:rPr>
              <w:t>ИНН</w:t>
            </w:r>
            <w:r w:rsidRPr="00AA5EF1">
              <w:rPr>
                <w:sz w:val="20"/>
                <w:szCs w:val="20"/>
              </w:rPr>
              <w:t xml:space="preserve"> 7718538045 </w:t>
            </w:r>
          </w:p>
          <w:p w:rsidR="00AA5EF1" w:rsidRPr="00AA5EF1" w:rsidRDefault="00AA5EF1" w:rsidP="00AA5EF1">
            <w:pPr>
              <w:widowControl w:val="0"/>
              <w:tabs>
                <w:tab w:val="left" w:pos="5040"/>
              </w:tabs>
              <w:autoSpaceDE w:val="0"/>
              <w:autoSpaceDN w:val="0"/>
              <w:adjustRightInd w:val="0"/>
              <w:rPr>
                <w:sz w:val="20"/>
                <w:szCs w:val="20"/>
              </w:rPr>
            </w:pPr>
            <w:r w:rsidRPr="00AA5EF1">
              <w:rPr>
                <w:b/>
                <w:sz w:val="20"/>
                <w:szCs w:val="20"/>
              </w:rPr>
              <w:t>КПП</w:t>
            </w:r>
            <w:r w:rsidRPr="00AA5EF1">
              <w:rPr>
                <w:sz w:val="20"/>
                <w:szCs w:val="20"/>
              </w:rPr>
              <w:t xml:space="preserve"> 771801001</w:t>
            </w:r>
          </w:p>
          <w:p w:rsidR="00AA5EF1" w:rsidRPr="00AA5EF1" w:rsidRDefault="00AA5EF1" w:rsidP="00AA5EF1">
            <w:pPr>
              <w:widowControl w:val="0"/>
              <w:tabs>
                <w:tab w:val="left" w:pos="5040"/>
              </w:tabs>
              <w:autoSpaceDE w:val="0"/>
              <w:autoSpaceDN w:val="0"/>
              <w:adjustRightInd w:val="0"/>
              <w:rPr>
                <w:sz w:val="20"/>
                <w:szCs w:val="20"/>
              </w:rPr>
            </w:pPr>
            <w:r w:rsidRPr="00AA5EF1">
              <w:rPr>
                <w:b/>
                <w:sz w:val="20"/>
                <w:szCs w:val="20"/>
              </w:rPr>
              <w:t>ОКПО</w:t>
            </w:r>
            <w:r w:rsidRPr="00AA5EF1">
              <w:rPr>
                <w:sz w:val="20"/>
                <w:szCs w:val="20"/>
              </w:rPr>
              <w:t xml:space="preserve"> 76056523</w:t>
            </w:r>
          </w:p>
          <w:p w:rsidR="00AA5EF1" w:rsidRPr="00AA5EF1" w:rsidRDefault="00AA5EF1" w:rsidP="00AA5EF1">
            <w:pPr>
              <w:widowControl w:val="0"/>
              <w:tabs>
                <w:tab w:val="left" w:pos="5040"/>
              </w:tabs>
              <w:autoSpaceDE w:val="0"/>
              <w:autoSpaceDN w:val="0"/>
              <w:adjustRightInd w:val="0"/>
              <w:rPr>
                <w:sz w:val="20"/>
                <w:szCs w:val="20"/>
              </w:rPr>
            </w:pPr>
            <w:r w:rsidRPr="00AA5EF1">
              <w:rPr>
                <w:b/>
                <w:sz w:val="20"/>
                <w:szCs w:val="20"/>
              </w:rPr>
              <w:t>ОГРН</w:t>
            </w:r>
            <w:r w:rsidRPr="00AA5EF1">
              <w:rPr>
                <w:sz w:val="20"/>
                <w:szCs w:val="20"/>
              </w:rPr>
              <w:t xml:space="preserve"> 1057746183417</w:t>
            </w:r>
          </w:p>
          <w:p w:rsidR="00AA5EF1" w:rsidRPr="00AA5EF1" w:rsidRDefault="00AA5EF1" w:rsidP="00AA5EF1">
            <w:pPr>
              <w:widowControl w:val="0"/>
              <w:tabs>
                <w:tab w:val="left" w:pos="5040"/>
              </w:tabs>
              <w:autoSpaceDE w:val="0"/>
              <w:autoSpaceDN w:val="0"/>
              <w:adjustRightInd w:val="0"/>
              <w:rPr>
                <w:sz w:val="20"/>
                <w:szCs w:val="20"/>
              </w:rPr>
            </w:pPr>
            <w:r w:rsidRPr="00AA5EF1">
              <w:rPr>
                <w:b/>
                <w:sz w:val="20"/>
                <w:szCs w:val="20"/>
              </w:rPr>
              <w:t>р/с</w:t>
            </w:r>
            <w:r w:rsidRPr="00AA5EF1">
              <w:rPr>
                <w:sz w:val="20"/>
                <w:szCs w:val="20"/>
              </w:rPr>
              <w:t xml:space="preserve"> 40702810338250012232</w:t>
            </w:r>
          </w:p>
          <w:p w:rsidR="00AA5EF1" w:rsidRPr="00AA5EF1" w:rsidRDefault="00AA5EF1" w:rsidP="00AA5EF1">
            <w:pPr>
              <w:widowControl w:val="0"/>
              <w:tabs>
                <w:tab w:val="left" w:pos="5040"/>
              </w:tabs>
              <w:autoSpaceDE w:val="0"/>
              <w:autoSpaceDN w:val="0"/>
              <w:adjustRightInd w:val="0"/>
              <w:rPr>
                <w:b/>
                <w:sz w:val="20"/>
                <w:szCs w:val="20"/>
              </w:rPr>
            </w:pPr>
            <w:r w:rsidRPr="00AA5EF1">
              <w:rPr>
                <w:b/>
                <w:sz w:val="20"/>
                <w:szCs w:val="20"/>
              </w:rPr>
              <w:t>Публичное акционерное общество «Сбербанк России»</w:t>
            </w:r>
          </w:p>
          <w:p w:rsidR="00AA5EF1" w:rsidRPr="00AA5EF1" w:rsidRDefault="00AA5EF1" w:rsidP="00AA5EF1">
            <w:pPr>
              <w:widowControl w:val="0"/>
              <w:tabs>
                <w:tab w:val="left" w:pos="5040"/>
              </w:tabs>
              <w:autoSpaceDE w:val="0"/>
              <w:autoSpaceDN w:val="0"/>
              <w:adjustRightInd w:val="0"/>
              <w:rPr>
                <w:sz w:val="20"/>
                <w:szCs w:val="20"/>
              </w:rPr>
            </w:pPr>
            <w:r w:rsidRPr="00AA5EF1">
              <w:rPr>
                <w:b/>
                <w:sz w:val="20"/>
                <w:szCs w:val="20"/>
              </w:rPr>
              <w:t>БИК</w:t>
            </w:r>
            <w:r w:rsidRPr="00AA5EF1">
              <w:rPr>
                <w:sz w:val="20"/>
                <w:szCs w:val="20"/>
              </w:rPr>
              <w:t xml:space="preserve"> 044525225</w:t>
            </w:r>
          </w:p>
          <w:p w:rsidR="00AA5EF1" w:rsidRPr="00AA5EF1" w:rsidRDefault="00AA5EF1" w:rsidP="00AA5EF1">
            <w:pPr>
              <w:widowControl w:val="0"/>
              <w:tabs>
                <w:tab w:val="left" w:pos="5040"/>
              </w:tabs>
              <w:autoSpaceDE w:val="0"/>
              <w:autoSpaceDN w:val="0"/>
              <w:adjustRightInd w:val="0"/>
              <w:rPr>
                <w:sz w:val="20"/>
                <w:szCs w:val="20"/>
              </w:rPr>
            </w:pPr>
            <w:r w:rsidRPr="00AA5EF1">
              <w:rPr>
                <w:b/>
                <w:sz w:val="20"/>
                <w:szCs w:val="20"/>
              </w:rPr>
              <w:t>к/с</w:t>
            </w:r>
            <w:r w:rsidRPr="00AA5EF1">
              <w:rPr>
                <w:sz w:val="20"/>
                <w:szCs w:val="20"/>
              </w:rPr>
              <w:t xml:space="preserve"> 30101810400000000225</w:t>
            </w:r>
          </w:p>
          <w:p w:rsidR="00AA5EF1" w:rsidRPr="00AA5EF1" w:rsidRDefault="00C877F4" w:rsidP="00AA5EF1">
            <w:pPr>
              <w:widowControl w:val="0"/>
              <w:tabs>
                <w:tab w:val="left" w:pos="5040"/>
              </w:tabs>
              <w:autoSpaceDE w:val="0"/>
              <w:autoSpaceDN w:val="0"/>
              <w:adjustRightInd w:val="0"/>
              <w:rPr>
                <w:sz w:val="20"/>
                <w:szCs w:val="20"/>
              </w:rPr>
            </w:pPr>
            <w:hyperlink r:id="rId6" w:history="1">
              <w:r w:rsidR="00AA5EF1" w:rsidRPr="00AA5EF1">
                <w:rPr>
                  <w:rStyle w:val="ae"/>
                  <w:sz w:val="20"/>
                  <w:szCs w:val="20"/>
                </w:rPr>
                <w:t>info@lancetpharm.ru</w:t>
              </w:r>
            </w:hyperlink>
            <w:r w:rsidR="00AA5EF1" w:rsidRPr="00AA5EF1">
              <w:rPr>
                <w:sz w:val="20"/>
                <w:szCs w:val="20"/>
              </w:rPr>
              <w:t>, a.legostaeva@lancetpharm.ru</w:t>
            </w:r>
          </w:p>
          <w:p w:rsidR="00AA5EF1" w:rsidRPr="00AA5EF1" w:rsidRDefault="00AA5EF1" w:rsidP="00AA5EF1">
            <w:pPr>
              <w:widowControl w:val="0"/>
              <w:tabs>
                <w:tab w:val="left" w:pos="5040"/>
              </w:tabs>
              <w:autoSpaceDE w:val="0"/>
              <w:autoSpaceDN w:val="0"/>
              <w:adjustRightInd w:val="0"/>
              <w:rPr>
                <w:b/>
                <w:sz w:val="20"/>
                <w:szCs w:val="20"/>
              </w:rPr>
            </w:pPr>
          </w:p>
          <w:p w:rsidR="00AA5EF1" w:rsidRPr="00AA5EF1" w:rsidRDefault="00AA5EF1" w:rsidP="00AA5EF1">
            <w:pPr>
              <w:widowControl w:val="0"/>
              <w:tabs>
                <w:tab w:val="left" w:pos="5040"/>
              </w:tabs>
              <w:autoSpaceDE w:val="0"/>
              <w:autoSpaceDN w:val="0"/>
              <w:adjustRightInd w:val="0"/>
              <w:rPr>
                <w:b/>
                <w:sz w:val="20"/>
                <w:szCs w:val="20"/>
              </w:rPr>
            </w:pPr>
            <w:r w:rsidRPr="00AA5EF1">
              <w:rPr>
                <w:b/>
                <w:sz w:val="20"/>
                <w:szCs w:val="20"/>
              </w:rPr>
              <w:t>Первый заместитель генерального директора</w:t>
            </w:r>
          </w:p>
          <w:p w:rsidR="00AA5EF1" w:rsidRPr="00AA5EF1" w:rsidRDefault="00AA5EF1" w:rsidP="00AA5EF1">
            <w:pPr>
              <w:widowControl w:val="0"/>
              <w:tabs>
                <w:tab w:val="left" w:pos="5040"/>
              </w:tabs>
              <w:autoSpaceDE w:val="0"/>
              <w:autoSpaceDN w:val="0"/>
              <w:adjustRightInd w:val="0"/>
              <w:rPr>
                <w:b/>
                <w:sz w:val="20"/>
                <w:szCs w:val="20"/>
              </w:rPr>
            </w:pPr>
          </w:p>
          <w:p w:rsidR="00AA5EF1" w:rsidRPr="00AA5EF1" w:rsidRDefault="00AA5EF1" w:rsidP="00AA5EF1">
            <w:pPr>
              <w:widowControl w:val="0"/>
              <w:tabs>
                <w:tab w:val="left" w:pos="5040"/>
              </w:tabs>
              <w:autoSpaceDE w:val="0"/>
              <w:autoSpaceDN w:val="0"/>
              <w:adjustRightInd w:val="0"/>
              <w:rPr>
                <w:b/>
                <w:sz w:val="20"/>
                <w:szCs w:val="20"/>
              </w:rPr>
            </w:pPr>
            <w:r w:rsidRPr="00AA5EF1">
              <w:rPr>
                <w:b/>
                <w:sz w:val="20"/>
                <w:szCs w:val="20"/>
              </w:rPr>
              <w:t>_____________________/Е.В. Ансова /</w:t>
            </w:r>
          </w:p>
          <w:p w:rsidR="00AA5EF1" w:rsidRPr="00AA5EF1" w:rsidRDefault="00AA5EF1" w:rsidP="00AA5EF1">
            <w:pPr>
              <w:pStyle w:val="ac"/>
              <w:widowControl w:val="0"/>
              <w:rPr>
                <w:rFonts w:ascii="Times New Roman" w:hAnsi="Times New Roman"/>
                <w:bCs/>
              </w:rPr>
            </w:pPr>
            <w:r w:rsidRPr="00AA5EF1">
              <w:rPr>
                <w:rFonts w:ascii="Times New Roman" w:hAnsi="Times New Roman"/>
                <w:bCs/>
              </w:rPr>
              <w:t xml:space="preserve">М.П.       </w:t>
            </w:r>
          </w:p>
        </w:tc>
      </w:tr>
    </w:tbl>
    <w:p w:rsidR="00AA5EF1" w:rsidRPr="00BE0069"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Default="00AA5EF1" w:rsidP="00AA5EF1">
      <w:pPr>
        <w:jc w:val="right"/>
        <w:rPr>
          <w:sz w:val="20"/>
          <w:szCs w:val="20"/>
        </w:rPr>
      </w:pPr>
    </w:p>
    <w:p w:rsidR="00AA5EF1" w:rsidRPr="00BE0069" w:rsidRDefault="00AA5EF1" w:rsidP="00AA5EF1">
      <w:pPr>
        <w:jc w:val="right"/>
        <w:rPr>
          <w:sz w:val="20"/>
          <w:szCs w:val="20"/>
        </w:rPr>
      </w:pPr>
      <w:r w:rsidRPr="00BE0069">
        <w:rPr>
          <w:sz w:val="20"/>
          <w:szCs w:val="20"/>
        </w:rPr>
        <w:t>Приложение № 1</w:t>
      </w:r>
    </w:p>
    <w:p w:rsidR="00AA5EF1" w:rsidRPr="00BE0069" w:rsidRDefault="00AA5EF1" w:rsidP="00AA5EF1">
      <w:pPr>
        <w:ind w:left="4320"/>
        <w:jc w:val="right"/>
        <w:rPr>
          <w:sz w:val="20"/>
          <w:szCs w:val="20"/>
        </w:rPr>
      </w:pPr>
      <w:r w:rsidRPr="00BE0069">
        <w:rPr>
          <w:sz w:val="20"/>
          <w:szCs w:val="20"/>
        </w:rPr>
        <w:t xml:space="preserve">                                              к договору № </w:t>
      </w:r>
      <w:r>
        <w:rPr>
          <w:sz w:val="20"/>
          <w:szCs w:val="20"/>
        </w:rPr>
        <w:t>019-19</w:t>
      </w:r>
      <w:r w:rsidRPr="00BE0069">
        <w:rPr>
          <w:sz w:val="20"/>
          <w:szCs w:val="20"/>
        </w:rPr>
        <w:br/>
        <w:t>от ___________________.</w:t>
      </w:r>
    </w:p>
    <w:p w:rsidR="00AA5EF1" w:rsidRPr="00BE0069" w:rsidRDefault="00AA5EF1" w:rsidP="00AA5EF1">
      <w:pPr>
        <w:jc w:val="center"/>
        <w:rPr>
          <w:b/>
          <w:sz w:val="20"/>
          <w:szCs w:val="20"/>
        </w:rPr>
      </w:pPr>
    </w:p>
    <w:p w:rsidR="00AA5EF1" w:rsidRPr="00BE0069" w:rsidRDefault="00AA5EF1" w:rsidP="00AA5EF1">
      <w:pPr>
        <w:jc w:val="center"/>
        <w:rPr>
          <w:b/>
          <w:sz w:val="20"/>
          <w:szCs w:val="20"/>
        </w:rPr>
      </w:pPr>
      <w:r w:rsidRPr="00BE0069">
        <w:rPr>
          <w:b/>
          <w:sz w:val="20"/>
          <w:szCs w:val="20"/>
        </w:rPr>
        <w:t>СПЕЦИФИКАЦИЯ</w:t>
      </w:r>
    </w:p>
    <w:p w:rsidR="00AA5EF1" w:rsidRPr="00BE0069" w:rsidRDefault="00AA5EF1" w:rsidP="00AA5EF1">
      <w:pPr>
        <w:jc w:val="center"/>
        <w:rPr>
          <w:b/>
          <w:sz w:val="20"/>
          <w:szCs w:val="20"/>
        </w:rPr>
      </w:pP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992"/>
        <w:gridCol w:w="1275"/>
      </w:tblGrid>
      <w:tr w:rsidR="00AA5EF1" w:rsidRPr="005A07FA" w:rsidTr="00AA5EF1">
        <w:trPr>
          <w:trHeight w:val="1503"/>
        </w:trPr>
        <w:tc>
          <w:tcPr>
            <w:tcW w:w="472" w:type="dxa"/>
            <w:tcBorders>
              <w:top w:val="single" w:sz="4" w:space="0" w:color="auto"/>
              <w:left w:val="single" w:sz="4" w:space="0" w:color="auto"/>
              <w:bottom w:val="single" w:sz="4" w:space="0" w:color="auto"/>
              <w:right w:val="single" w:sz="4" w:space="0" w:color="auto"/>
            </w:tcBorders>
          </w:tcPr>
          <w:p w:rsidR="00AA5EF1" w:rsidRPr="005A07FA" w:rsidRDefault="00AA5EF1" w:rsidP="00083FC8">
            <w:pPr>
              <w:jc w:val="center"/>
              <w:rPr>
                <w:sz w:val="20"/>
                <w:szCs w:val="20"/>
              </w:rPr>
            </w:pPr>
            <w:r w:rsidRPr="005A07FA">
              <w:rPr>
                <w:sz w:val="20"/>
                <w:szCs w:val="20"/>
              </w:rPr>
              <w:t xml:space="preserve">  №</w:t>
            </w:r>
          </w:p>
          <w:p w:rsidR="00AA5EF1" w:rsidRPr="005A07FA" w:rsidRDefault="00AA5EF1" w:rsidP="00083FC8">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AA5EF1" w:rsidRPr="005A07FA" w:rsidRDefault="00AA5EF1" w:rsidP="00083FC8">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A5EF1" w:rsidRPr="005A07FA" w:rsidRDefault="00AA5EF1" w:rsidP="00083FC8">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AA5EF1" w:rsidRPr="005A07FA" w:rsidRDefault="00AA5EF1" w:rsidP="00083FC8">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A5EF1" w:rsidRPr="005A07FA" w:rsidRDefault="00AA5EF1" w:rsidP="00083FC8">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A5EF1" w:rsidRPr="005A07FA" w:rsidRDefault="00AA5EF1" w:rsidP="00083FC8">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A5EF1" w:rsidRPr="005A07FA" w:rsidRDefault="00AA5EF1" w:rsidP="00083FC8">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A5EF1" w:rsidRPr="005A07FA" w:rsidRDefault="00AA5EF1" w:rsidP="00083FC8">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AA5EF1" w:rsidRPr="005A07FA" w:rsidRDefault="00AA5EF1" w:rsidP="00083FC8">
            <w:pPr>
              <w:jc w:val="center"/>
              <w:rPr>
                <w:sz w:val="20"/>
                <w:szCs w:val="20"/>
              </w:rPr>
            </w:pPr>
            <w:r w:rsidRPr="005A07FA">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AA5EF1" w:rsidRPr="005A07FA" w:rsidRDefault="00AA5EF1" w:rsidP="00083FC8">
            <w:pPr>
              <w:jc w:val="center"/>
              <w:rPr>
                <w:sz w:val="20"/>
                <w:szCs w:val="20"/>
              </w:rPr>
            </w:pPr>
            <w:r w:rsidRPr="005A07FA">
              <w:rPr>
                <w:sz w:val="20"/>
                <w:szCs w:val="20"/>
              </w:rPr>
              <w:t>Общая стоимость по позиции, руб.</w:t>
            </w:r>
          </w:p>
        </w:tc>
      </w:tr>
      <w:tr w:rsidR="00AA5EF1" w:rsidRPr="005A07FA" w:rsidTr="00AA5EF1">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r w:rsidRPr="00AA5EF1">
              <w:rPr>
                <w:sz w:val="20"/>
                <w:szCs w:val="20"/>
              </w:rPr>
              <w:t>1</w:t>
            </w:r>
          </w:p>
        </w:tc>
        <w:tc>
          <w:tcPr>
            <w:tcW w:w="1337"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r w:rsidRPr="00AA5EF1">
              <w:rPr>
                <w:sz w:val="20"/>
                <w:szCs w:val="20"/>
              </w:rPr>
              <w:t xml:space="preserve">Инсулин </w:t>
            </w:r>
            <w:proofErr w:type="spellStart"/>
            <w:r w:rsidRPr="00AA5EF1">
              <w:rPr>
                <w:sz w:val="20"/>
                <w:szCs w:val="20"/>
              </w:rPr>
              <w:t>гларгин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b/>
                <w:sz w:val="20"/>
                <w:szCs w:val="20"/>
              </w:rPr>
            </w:pPr>
            <w:proofErr w:type="spellStart"/>
            <w:r w:rsidRPr="00AA5EF1">
              <w:rPr>
                <w:b/>
                <w:sz w:val="20"/>
                <w:szCs w:val="20"/>
              </w:rPr>
              <w:t>Туджео</w:t>
            </w:r>
            <w:proofErr w:type="spellEnd"/>
            <w:r w:rsidRPr="00AA5EF1">
              <w:rPr>
                <w:b/>
                <w:sz w:val="20"/>
                <w:szCs w:val="20"/>
              </w:rPr>
              <w:t xml:space="preserve"> </w:t>
            </w:r>
            <w:proofErr w:type="spellStart"/>
            <w:r w:rsidRPr="00AA5EF1">
              <w:rPr>
                <w:b/>
                <w:sz w:val="20"/>
                <w:szCs w:val="20"/>
              </w:rPr>
              <w:t>СолоСтар</w:t>
            </w:r>
            <w:proofErr w:type="spellEnd"/>
            <w:r w:rsidRPr="00AA5EF1">
              <w:rPr>
                <w:b/>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r w:rsidRPr="00AA5EF1">
              <w:rPr>
                <w:sz w:val="20"/>
                <w:szCs w:val="20"/>
              </w:rPr>
              <w:t xml:space="preserve">раствор для подкожного введения 300 ЕД/мл картридж в шприц-ручке </w:t>
            </w:r>
            <w:proofErr w:type="spellStart"/>
            <w:r w:rsidRPr="00AA5EF1">
              <w:rPr>
                <w:sz w:val="20"/>
                <w:szCs w:val="20"/>
              </w:rPr>
              <w:t>СолоСтар</w:t>
            </w:r>
            <w:proofErr w:type="spellEnd"/>
            <w:r w:rsidRPr="00AA5EF1">
              <w:rPr>
                <w:sz w:val="20"/>
                <w:szCs w:val="20"/>
              </w:rPr>
              <w:t xml:space="preserve">® </w:t>
            </w:r>
            <w:r w:rsidRPr="00AA5EF1">
              <w:rPr>
                <w:sz w:val="20"/>
                <w:szCs w:val="20"/>
              </w:rPr>
              <w:br/>
              <w:t>1,5 мл № 5</w:t>
            </w:r>
          </w:p>
        </w:tc>
        <w:tc>
          <w:tcPr>
            <w:tcW w:w="709"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proofErr w:type="spellStart"/>
            <w:r w:rsidRPr="00AA5EF1">
              <w:rPr>
                <w:sz w:val="20"/>
                <w:szCs w:val="20"/>
              </w:rPr>
              <w:t>Уп</w:t>
            </w:r>
            <w:proofErr w:type="spellEnd"/>
            <w:r w:rsidRPr="00AA5EF1">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r w:rsidRPr="00AA5EF1">
              <w:rPr>
                <w:sz w:val="20"/>
                <w:szCs w:val="20"/>
              </w:rPr>
              <w:t>80</w:t>
            </w:r>
          </w:p>
        </w:tc>
        <w:tc>
          <w:tcPr>
            <w:tcW w:w="993"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proofErr w:type="spellStart"/>
            <w:r w:rsidRPr="00AA5EF1">
              <w:rPr>
                <w:sz w:val="20"/>
                <w:szCs w:val="20"/>
              </w:rPr>
              <w:t>Санофи-Авентис</w:t>
            </w:r>
            <w:proofErr w:type="spellEnd"/>
            <w:r w:rsidRPr="00AA5EF1">
              <w:rPr>
                <w:sz w:val="20"/>
                <w:szCs w:val="20"/>
              </w:rPr>
              <w:t xml:space="preserve"> </w:t>
            </w:r>
            <w:proofErr w:type="spellStart"/>
            <w:r w:rsidRPr="00AA5EF1">
              <w:rPr>
                <w:sz w:val="20"/>
                <w:szCs w:val="20"/>
              </w:rPr>
              <w:t>Дойчланд</w:t>
            </w:r>
            <w:proofErr w:type="spellEnd"/>
            <w:r w:rsidRPr="00AA5EF1">
              <w:rPr>
                <w:sz w:val="20"/>
                <w:szCs w:val="20"/>
              </w:rPr>
              <w:t xml:space="preserve"> </w:t>
            </w:r>
            <w:proofErr w:type="spellStart"/>
            <w:r w:rsidRPr="00AA5EF1">
              <w:rPr>
                <w:sz w:val="20"/>
                <w:szCs w:val="20"/>
              </w:rPr>
              <w:t>ГмбХ</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r w:rsidRPr="00AA5EF1">
              <w:rPr>
                <w:sz w:val="20"/>
                <w:szCs w:val="20"/>
              </w:rPr>
              <w:t>Германия</w:t>
            </w:r>
            <w:r w:rsidRPr="00AA5EF1">
              <w:rPr>
                <w:sz w:val="20"/>
                <w:szCs w:val="20"/>
              </w:rPr>
              <w:br/>
            </w:r>
            <w:r w:rsidRPr="00AA5EF1">
              <w:rPr>
                <w:sz w:val="20"/>
                <w:szCs w:val="20"/>
              </w:rPr>
              <w:br/>
            </w:r>
          </w:p>
        </w:tc>
        <w:tc>
          <w:tcPr>
            <w:tcW w:w="992"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r w:rsidRPr="00AA5EF1">
              <w:rPr>
                <w:sz w:val="20"/>
                <w:szCs w:val="20"/>
              </w:rPr>
              <w:t>4 561,26</w:t>
            </w:r>
          </w:p>
        </w:tc>
        <w:tc>
          <w:tcPr>
            <w:tcW w:w="1275"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r w:rsidRPr="00AA5EF1">
              <w:rPr>
                <w:sz w:val="20"/>
                <w:szCs w:val="20"/>
              </w:rPr>
              <w:t>364 900,80</w:t>
            </w:r>
          </w:p>
        </w:tc>
      </w:tr>
      <w:tr w:rsidR="00AA5EF1" w:rsidRPr="005A07FA" w:rsidTr="00AA5EF1">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r w:rsidRPr="00AA5EF1">
              <w:rPr>
                <w:sz w:val="20"/>
                <w:szCs w:val="20"/>
              </w:rPr>
              <w:t>2</w:t>
            </w:r>
          </w:p>
        </w:tc>
        <w:tc>
          <w:tcPr>
            <w:tcW w:w="1337"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r w:rsidRPr="00AA5EF1">
              <w:rPr>
                <w:sz w:val="20"/>
                <w:szCs w:val="20"/>
              </w:rPr>
              <w:t xml:space="preserve">Инсулин </w:t>
            </w:r>
            <w:proofErr w:type="spellStart"/>
            <w:r w:rsidRPr="00AA5EF1">
              <w:rPr>
                <w:sz w:val="20"/>
                <w:szCs w:val="20"/>
              </w:rPr>
              <w:t>глулизин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b/>
                <w:sz w:val="20"/>
                <w:szCs w:val="20"/>
              </w:rPr>
            </w:pPr>
            <w:proofErr w:type="spellStart"/>
            <w:r w:rsidRPr="00AA5EF1">
              <w:rPr>
                <w:b/>
                <w:sz w:val="20"/>
                <w:szCs w:val="20"/>
              </w:rPr>
              <w:t>Апидра</w:t>
            </w:r>
            <w:proofErr w:type="spellEnd"/>
            <w:r w:rsidRPr="00AA5EF1">
              <w:rPr>
                <w:b/>
                <w:sz w:val="20"/>
                <w:szCs w:val="20"/>
              </w:rPr>
              <w:t xml:space="preserve">® </w:t>
            </w:r>
            <w:proofErr w:type="spellStart"/>
            <w:r w:rsidRPr="00AA5EF1">
              <w:rPr>
                <w:b/>
                <w:sz w:val="20"/>
                <w:szCs w:val="20"/>
              </w:rPr>
              <w:t>СолоСтар</w:t>
            </w:r>
            <w:proofErr w:type="spellEnd"/>
            <w:r w:rsidRPr="00AA5EF1">
              <w:rPr>
                <w:b/>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r w:rsidRPr="00AA5EF1">
              <w:rPr>
                <w:sz w:val="20"/>
                <w:szCs w:val="20"/>
              </w:rPr>
              <w:t>раствор для подкожного введения 100 ЕД/мл</w:t>
            </w:r>
            <w:r w:rsidRPr="00AA5EF1">
              <w:rPr>
                <w:sz w:val="20"/>
                <w:szCs w:val="20"/>
              </w:rPr>
              <w:br/>
              <w:t xml:space="preserve"> картридж в шприц-ручке </w:t>
            </w:r>
            <w:proofErr w:type="spellStart"/>
            <w:r w:rsidRPr="00AA5EF1">
              <w:rPr>
                <w:sz w:val="20"/>
                <w:szCs w:val="20"/>
              </w:rPr>
              <w:t>СолоСтар</w:t>
            </w:r>
            <w:proofErr w:type="spellEnd"/>
            <w:r w:rsidRPr="00AA5EF1">
              <w:rPr>
                <w:sz w:val="20"/>
                <w:szCs w:val="20"/>
              </w:rPr>
              <w:t>® 3 мл №5</w:t>
            </w:r>
          </w:p>
        </w:tc>
        <w:tc>
          <w:tcPr>
            <w:tcW w:w="709"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proofErr w:type="spellStart"/>
            <w:r w:rsidRPr="00AA5EF1">
              <w:rPr>
                <w:sz w:val="20"/>
                <w:szCs w:val="20"/>
              </w:rPr>
              <w:t>Уп</w:t>
            </w:r>
            <w:proofErr w:type="spellEnd"/>
            <w:r w:rsidRPr="00AA5EF1">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r w:rsidRPr="00AA5EF1">
              <w:rPr>
                <w:sz w:val="20"/>
                <w:szCs w:val="20"/>
              </w:rPr>
              <w:t>30</w:t>
            </w:r>
          </w:p>
        </w:tc>
        <w:tc>
          <w:tcPr>
            <w:tcW w:w="993"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r w:rsidRPr="00AA5EF1">
              <w:rPr>
                <w:sz w:val="20"/>
                <w:szCs w:val="20"/>
              </w:rPr>
              <w:t>ЗАО "</w:t>
            </w:r>
            <w:proofErr w:type="spellStart"/>
            <w:r w:rsidRPr="00AA5EF1">
              <w:rPr>
                <w:sz w:val="20"/>
                <w:szCs w:val="20"/>
              </w:rPr>
              <w:t>Санофи-Авентис</w:t>
            </w:r>
            <w:proofErr w:type="spellEnd"/>
            <w:r w:rsidRPr="00AA5EF1">
              <w:rPr>
                <w:sz w:val="20"/>
                <w:szCs w:val="20"/>
              </w:rPr>
              <w:t xml:space="preserve"> Восток"</w:t>
            </w:r>
          </w:p>
        </w:tc>
        <w:tc>
          <w:tcPr>
            <w:tcW w:w="851"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r w:rsidRPr="00AA5EF1">
              <w:rPr>
                <w:sz w:val="20"/>
                <w:szCs w:val="20"/>
              </w:rPr>
              <w:t>Россия</w:t>
            </w:r>
            <w:r w:rsidRPr="00AA5EF1">
              <w:rPr>
                <w:sz w:val="20"/>
                <w:szCs w:val="20"/>
              </w:rPr>
              <w:br/>
            </w:r>
            <w:r w:rsidRPr="00AA5EF1">
              <w:rPr>
                <w:sz w:val="20"/>
                <w:szCs w:val="20"/>
              </w:rPr>
              <w:br/>
            </w:r>
          </w:p>
        </w:tc>
        <w:tc>
          <w:tcPr>
            <w:tcW w:w="992"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r w:rsidRPr="00AA5EF1">
              <w:rPr>
                <w:sz w:val="20"/>
                <w:szCs w:val="20"/>
              </w:rPr>
              <w:t>1 813,90</w:t>
            </w:r>
          </w:p>
        </w:tc>
        <w:tc>
          <w:tcPr>
            <w:tcW w:w="1275" w:type="dxa"/>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r w:rsidRPr="00AA5EF1">
              <w:rPr>
                <w:sz w:val="20"/>
                <w:szCs w:val="20"/>
              </w:rPr>
              <w:t>54 417,00</w:t>
            </w:r>
          </w:p>
        </w:tc>
      </w:tr>
      <w:tr w:rsidR="00AA5EF1" w:rsidRPr="005A07FA" w:rsidTr="00323B92">
        <w:trPr>
          <w:trHeight w:val="260"/>
        </w:trPr>
        <w:tc>
          <w:tcPr>
            <w:tcW w:w="472" w:type="dxa"/>
            <w:tcBorders>
              <w:top w:val="single" w:sz="4" w:space="0" w:color="auto"/>
              <w:left w:val="single" w:sz="4" w:space="0" w:color="auto"/>
              <w:bottom w:val="single" w:sz="4" w:space="0" w:color="auto"/>
              <w:right w:val="single" w:sz="4" w:space="0" w:color="auto"/>
            </w:tcBorders>
          </w:tcPr>
          <w:p w:rsidR="00AA5EF1" w:rsidRPr="005A07FA" w:rsidRDefault="00AA5EF1" w:rsidP="00083FC8">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AA5EF1" w:rsidRPr="005A07FA" w:rsidRDefault="00AA5EF1" w:rsidP="00083FC8">
            <w:pPr>
              <w:jc w:val="both"/>
              <w:rPr>
                <w:sz w:val="20"/>
                <w:szCs w:val="20"/>
              </w:rPr>
            </w:pPr>
            <w:r w:rsidRPr="005A07FA">
              <w:rPr>
                <w:sz w:val="20"/>
                <w:szCs w:val="20"/>
              </w:rPr>
              <w:t>ИТОГО (цена договора):</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r w:rsidRPr="00AA5EF1">
              <w:rPr>
                <w:sz w:val="20"/>
                <w:szCs w:val="20"/>
              </w:rPr>
              <w:t>419 317,80</w:t>
            </w:r>
          </w:p>
        </w:tc>
      </w:tr>
      <w:tr w:rsidR="00AA5EF1" w:rsidRPr="005A07FA" w:rsidTr="00323B92">
        <w:trPr>
          <w:trHeight w:val="260"/>
        </w:trPr>
        <w:tc>
          <w:tcPr>
            <w:tcW w:w="472" w:type="dxa"/>
            <w:tcBorders>
              <w:top w:val="single" w:sz="4" w:space="0" w:color="auto"/>
              <w:left w:val="single" w:sz="4" w:space="0" w:color="auto"/>
              <w:bottom w:val="single" w:sz="4" w:space="0" w:color="auto"/>
              <w:right w:val="single" w:sz="4" w:space="0" w:color="auto"/>
            </w:tcBorders>
          </w:tcPr>
          <w:p w:rsidR="00AA5EF1" w:rsidRPr="005A07FA" w:rsidRDefault="00AA5EF1" w:rsidP="00083FC8">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AA5EF1" w:rsidRPr="00C877F4" w:rsidRDefault="00AA5EF1" w:rsidP="00083FC8">
            <w:pPr>
              <w:jc w:val="both"/>
              <w:rPr>
                <w:sz w:val="20"/>
                <w:szCs w:val="20"/>
                <w:lang w:val="en-US"/>
              </w:rPr>
            </w:pPr>
            <w:r w:rsidRPr="005A07FA">
              <w:rPr>
                <w:sz w:val="20"/>
                <w:szCs w:val="20"/>
              </w:rPr>
              <w:t xml:space="preserve">В том числе НДС </w:t>
            </w:r>
            <w:r w:rsidR="00C877F4" w:rsidRPr="00C877F4">
              <w:rPr>
                <w:sz w:val="20"/>
                <w:szCs w:val="20"/>
                <w:highlight w:val="green"/>
                <w:lang w:val="en-US"/>
              </w:rPr>
              <w:t>(10%)</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AA5EF1" w:rsidRPr="00AA5EF1" w:rsidRDefault="00AA5EF1" w:rsidP="00AA5EF1">
            <w:pPr>
              <w:jc w:val="center"/>
              <w:rPr>
                <w:sz w:val="20"/>
                <w:szCs w:val="20"/>
              </w:rPr>
            </w:pPr>
            <w:r w:rsidRPr="00AA5EF1">
              <w:rPr>
                <w:sz w:val="20"/>
                <w:szCs w:val="20"/>
              </w:rPr>
              <w:t>38 119,80</w:t>
            </w:r>
          </w:p>
        </w:tc>
      </w:tr>
    </w:tbl>
    <w:p w:rsidR="00AA5EF1" w:rsidRDefault="00AA5EF1" w:rsidP="00AA5EF1">
      <w:pPr>
        <w:jc w:val="both"/>
        <w:rPr>
          <w:sz w:val="20"/>
          <w:szCs w:val="20"/>
          <w:highlight w:val="yellow"/>
        </w:rPr>
      </w:pPr>
    </w:p>
    <w:p w:rsidR="00AA5EF1" w:rsidRPr="00B22FF0" w:rsidRDefault="00AA5EF1" w:rsidP="00AA5EF1">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хранения </w:t>
      </w:r>
      <w:r>
        <w:rPr>
          <w:rFonts w:ascii="Times New Roman" w:hAnsi="Times New Roman"/>
          <w:bCs/>
          <w:sz w:val="20"/>
          <w:szCs w:val="20"/>
        </w:rPr>
        <w:t>термолабильных</w:t>
      </w:r>
      <w:r w:rsidRPr="00EE5C22">
        <w:rPr>
          <w:rFonts w:ascii="Times New Roman" w:hAnsi="Times New Roman"/>
          <w:bCs/>
          <w:sz w:val="20"/>
          <w:szCs w:val="20"/>
        </w:rPr>
        <w:t xml:space="preserve"> ЛП. </w:t>
      </w:r>
    </w:p>
    <w:p w:rsidR="00AA5EF1" w:rsidRPr="005A07FA" w:rsidRDefault="00AA5EF1" w:rsidP="00AA5EF1">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AA5EF1" w:rsidRPr="005A07FA" w:rsidRDefault="00AA5EF1" w:rsidP="00AA5EF1">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A5EF1" w:rsidRPr="005A07FA" w:rsidRDefault="00AA5EF1" w:rsidP="00AA5EF1">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5EF1" w:rsidRPr="005A07FA" w:rsidRDefault="00AA5EF1" w:rsidP="00AA5EF1">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AA5EF1" w:rsidRPr="005A07FA" w:rsidRDefault="00AA5EF1" w:rsidP="00AA5EF1">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AA5EF1" w:rsidRPr="005A07FA" w:rsidRDefault="00AA5EF1" w:rsidP="00AA5EF1">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AA5EF1" w:rsidRPr="005A07FA" w:rsidRDefault="00AA5EF1" w:rsidP="00AA5EF1">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5EF1" w:rsidRDefault="00AA5EF1" w:rsidP="00AA5EF1">
      <w:pPr>
        <w:jc w:val="both"/>
        <w:rPr>
          <w:sz w:val="20"/>
          <w:szCs w:val="20"/>
          <w:highlight w:val="yellow"/>
        </w:rPr>
      </w:pPr>
    </w:p>
    <w:p w:rsidR="00AA5EF1" w:rsidRPr="00BE0069" w:rsidRDefault="00AA5EF1" w:rsidP="00AA5EF1">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AA5EF1" w:rsidRPr="00AA5EF1" w:rsidTr="00083FC8">
        <w:tc>
          <w:tcPr>
            <w:tcW w:w="4680" w:type="dxa"/>
            <w:tcBorders>
              <w:top w:val="nil"/>
              <w:left w:val="nil"/>
              <w:bottom w:val="nil"/>
              <w:right w:val="nil"/>
            </w:tcBorders>
          </w:tcPr>
          <w:p w:rsidR="00AA5EF1" w:rsidRPr="00AA5EF1" w:rsidRDefault="00AA5EF1" w:rsidP="00083FC8">
            <w:pPr>
              <w:pStyle w:val="a8"/>
              <w:tabs>
                <w:tab w:val="left" w:pos="2268"/>
              </w:tabs>
              <w:rPr>
                <w:sz w:val="20"/>
              </w:rPr>
            </w:pPr>
            <w:r w:rsidRPr="00AA5EF1">
              <w:rPr>
                <w:sz w:val="20"/>
              </w:rPr>
              <w:t>Заказчик:</w:t>
            </w:r>
          </w:p>
          <w:p w:rsidR="00AA5EF1" w:rsidRPr="00AA5EF1" w:rsidRDefault="00AA5EF1" w:rsidP="00083FC8">
            <w:pPr>
              <w:pStyle w:val="a8"/>
              <w:tabs>
                <w:tab w:val="left" w:pos="2268"/>
              </w:tabs>
              <w:rPr>
                <w:sz w:val="20"/>
              </w:rPr>
            </w:pPr>
          </w:p>
          <w:p w:rsidR="00AA5EF1" w:rsidRPr="00AA5EF1" w:rsidRDefault="00AA5EF1" w:rsidP="00083FC8">
            <w:pPr>
              <w:pStyle w:val="a8"/>
              <w:tabs>
                <w:tab w:val="left" w:pos="2268"/>
              </w:tabs>
              <w:rPr>
                <w:sz w:val="20"/>
              </w:rPr>
            </w:pPr>
            <w:r w:rsidRPr="00AA5EF1">
              <w:rPr>
                <w:sz w:val="20"/>
              </w:rPr>
              <w:t xml:space="preserve">ОГАУЗ «Иркутская городская клиническая больница № 8» </w:t>
            </w:r>
          </w:p>
          <w:p w:rsidR="00AA5EF1" w:rsidRPr="00AA5EF1" w:rsidRDefault="00AA5EF1" w:rsidP="00083FC8">
            <w:pPr>
              <w:pStyle w:val="a8"/>
              <w:tabs>
                <w:tab w:val="left" w:pos="2268"/>
              </w:tabs>
              <w:rPr>
                <w:bCs/>
                <w:sz w:val="20"/>
              </w:rPr>
            </w:pPr>
            <w:r w:rsidRPr="00AA5EF1">
              <w:rPr>
                <w:bCs/>
                <w:sz w:val="20"/>
              </w:rPr>
              <w:t>Главный врач</w:t>
            </w:r>
          </w:p>
          <w:p w:rsidR="00AA5EF1" w:rsidRPr="00AA5EF1" w:rsidRDefault="00AA5EF1" w:rsidP="00083FC8">
            <w:pPr>
              <w:pStyle w:val="a8"/>
              <w:tabs>
                <w:tab w:val="left" w:pos="2268"/>
              </w:tabs>
              <w:rPr>
                <w:bCs/>
                <w:sz w:val="20"/>
              </w:rPr>
            </w:pPr>
          </w:p>
          <w:p w:rsidR="00AA5EF1" w:rsidRPr="00AA5EF1" w:rsidRDefault="00AA5EF1" w:rsidP="00083FC8">
            <w:pPr>
              <w:pStyle w:val="a8"/>
              <w:tabs>
                <w:tab w:val="left" w:pos="2268"/>
              </w:tabs>
              <w:rPr>
                <w:sz w:val="20"/>
              </w:rPr>
            </w:pPr>
            <w:r w:rsidRPr="00AA5EF1">
              <w:rPr>
                <w:sz w:val="20"/>
              </w:rPr>
              <w:t xml:space="preserve">_____________________/ Ж. В. </w:t>
            </w:r>
            <w:proofErr w:type="spellStart"/>
            <w:r w:rsidRPr="00AA5EF1">
              <w:rPr>
                <w:sz w:val="20"/>
              </w:rPr>
              <w:t>Есева</w:t>
            </w:r>
            <w:proofErr w:type="spellEnd"/>
            <w:r w:rsidRPr="00AA5EF1">
              <w:rPr>
                <w:sz w:val="20"/>
              </w:rPr>
              <w:t>/</w:t>
            </w:r>
          </w:p>
          <w:p w:rsidR="00AA5EF1" w:rsidRPr="00AA5EF1" w:rsidRDefault="00AA5EF1" w:rsidP="00083FC8">
            <w:pPr>
              <w:rPr>
                <w:bCs/>
                <w:sz w:val="20"/>
                <w:szCs w:val="20"/>
              </w:rPr>
            </w:pPr>
            <w:r w:rsidRPr="00AA5EF1">
              <w:rPr>
                <w:bCs/>
                <w:sz w:val="20"/>
                <w:szCs w:val="20"/>
              </w:rPr>
              <w:t>М.П.</w:t>
            </w:r>
          </w:p>
        </w:tc>
        <w:tc>
          <w:tcPr>
            <w:tcW w:w="540" w:type="dxa"/>
            <w:tcBorders>
              <w:top w:val="nil"/>
              <w:left w:val="nil"/>
              <w:bottom w:val="nil"/>
              <w:right w:val="nil"/>
            </w:tcBorders>
          </w:tcPr>
          <w:p w:rsidR="00AA5EF1" w:rsidRPr="00AA5EF1" w:rsidRDefault="00AA5EF1" w:rsidP="00083FC8">
            <w:pPr>
              <w:pStyle w:val="a8"/>
              <w:tabs>
                <w:tab w:val="left" w:pos="2268"/>
              </w:tabs>
              <w:rPr>
                <w:bCs/>
                <w:sz w:val="20"/>
              </w:rPr>
            </w:pPr>
          </w:p>
        </w:tc>
        <w:tc>
          <w:tcPr>
            <w:tcW w:w="4680" w:type="dxa"/>
            <w:tcBorders>
              <w:top w:val="nil"/>
              <w:left w:val="nil"/>
              <w:bottom w:val="nil"/>
              <w:right w:val="nil"/>
            </w:tcBorders>
          </w:tcPr>
          <w:p w:rsidR="00AA5EF1" w:rsidRPr="00AA5EF1" w:rsidRDefault="00AA5EF1" w:rsidP="00083FC8">
            <w:pPr>
              <w:jc w:val="both"/>
              <w:rPr>
                <w:sz w:val="20"/>
                <w:szCs w:val="20"/>
              </w:rPr>
            </w:pPr>
            <w:r w:rsidRPr="00AA5EF1">
              <w:rPr>
                <w:sz w:val="20"/>
                <w:szCs w:val="20"/>
              </w:rPr>
              <w:t xml:space="preserve">Поставщик: </w:t>
            </w:r>
          </w:p>
          <w:p w:rsidR="00AA5EF1" w:rsidRPr="00AA5EF1" w:rsidRDefault="00AA5EF1" w:rsidP="00083FC8">
            <w:pPr>
              <w:widowControl w:val="0"/>
              <w:tabs>
                <w:tab w:val="left" w:pos="5040"/>
              </w:tabs>
              <w:autoSpaceDE w:val="0"/>
              <w:autoSpaceDN w:val="0"/>
              <w:adjustRightInd w:val="0"/>
              <w:rPr>
                <w:sz w:val="20"/>
                <w:szCs w:val="20"/>
              </w:rPr>
            </w:pPr>
          </w:p>
          <w:p w:rsidR="00AA5EF1" w:rsidRPr="00AA5EF1" w:rsidRDefault="00AA5EF1" w:rsidP="00AA5EF1">
            <w:pPr>
              <w:widowControl w:val="0"/>
              <w:tabs>
                <w:tab w:val="left" w:pos="5040"/>
              </w:tabs>
              <w:autoSpaceDE w:val="0"/>
              <w:autoSpaceDN w:val="0"/>
              <w:adjustRightInd w:val="0"/>
              <w:rPr>
                <w:sz w:val="20"/>
                <w:szCs w:val="20"/>
              </w:rPr>
            </w:pPr>
            <w:r w:rsidRPr="00AA5EF1">
              <w:rPr>
                <w:sz w:val="20"/>
                <w:szCs w:val="20"/>
              </w:rPr>
              <w:t>АО «Ланцет»</w:t>
            </w:r>
          </w:p>
          <w:p w:rsidR="00AA5EF1" w:rsidRPr="00AA5EF1" w:rsidRDefault="00AA5EF1" w:rsidP="00AA5EF1">
            <w:pPr>
              <w:widowControl w:val="0"/>
              <w:tabs>
                <w:tab w:val="left" w:pos="5040"/>
              </w:tabs>
              <w:autoSpaceDE w:val="0"/>
              <w:autoSpaceDN w:val="0"/>
              <w:adjustRightInd w:val="0"/>
              <w:rPr>
                <w:sz w:val="20"/>
                <w:szCs w:val="20"/>
              </w:rPr>
            </w:pPr>
          </w:p>
          <w:p w:rsidR="00AA5EF1" w:rsidRPr="00AA5EF1" w:rsidRDefault="00AA5EF1" w:rsidP="00AA5EF1">
            <w:pPr>
              <w:widowControl w:val="0"/>
              <w:tabs>
                <w:tab w:val="left" w:pos="5040"/>
              </w:tabs>
              <w:autoSpaceDE w:val="0"/>
              <w:autoSpaceDN w:val="0"/>
              <w:adjustRightInd w:val="0"/>
              <w:rPr>
                <w:sz w:val="20"/>
                <w:szCs w:val="20"/>
              </w:rPr>
            </w:pPr>
            <w:r w:rsidRPr="00AA5EF1">
              <w:rPr>
                <w:sz w:val="20"/>
                <w:szCs w:val="20"/>
              </w:rPr>
              <w:t>Первый заместитель генерального директора</w:t>
            </w:r>
          </w:p>
          <w:p w:rsidR="00AA5EF1" w:rsidRPr="00AA5EF1" w:rsidRDefault="00AA5EF1" w:rsidP="00AA5EF1">
            <w:pPr>
              <w:widowControl w:val="0"/>
              <w:tabs>
                <w:tab w:val="left" w:pos="5040"/>
              </w:tabs>
              <w:autoSpaceDE w:val="0"/>
              <w:autoSpaceDN w:val="0"/>
              <w:adjustRightInd w:val="0"/>
              <w:rPr>
                <w:sz w:val="20"/>
                <w:szCs w:val="20"/>
              </w:rPr>
            </w:pPr>
          </w:p>
          <w:p w:rsidR="00AA5EF1" w:rsidRPr="00AA5EF1" w:rsidRDefault="00AA5EF1" w:rsidP="00AA5EF1">
            <w:pPr>
              <w:widowControl w:val="0"/>
              <w:tabs>
                <w:tab w:val="left" w:pos="5040"/>
              </w:tabs>
              <w:autoSpaceDE w:val="0"/>
              <w:autoSpaceDN w:val="0"/>
              <w:adjustRightInd w:val="0"/>
              <w:rPr>
                <w:sz w:val="20"/>
                <w:szCs w:val="20"/>
              </w:rPr>
            </w:pPr>
            <w:r w:rsidRPr="00AA5EF1">
              <w:rPr>
                <w:sz w:val="20"/>
                <w:szCs w:val="20"/>
              </w:rPr>
              <w:t>_____________________/Е.В. Ансова /</w:t>
            </w:r>
          </w:p>
          <w:p w:rsidR="00AA5EF1" w:rsidRPr="00AA5EF1" w:rsidRDefault="00AA5EF1" w:rsidP="00AA5EF1">
            <w:pPr>
              <w:pStyle w:val="ac"/>
              <w:rPr>
                <w:rFonts w:ascii="Times New Roman" w:hAnsi="Times New Roman"/>
                <w:bCs/>
              </w:rPr>
            </w:pPr>
            <w:r w:rsidRPr="00AA5EF1">
              <w:rPr>
                <w:rFonts w:ascii="Times New Roman" w:hAnsi="Times New Roman"/>
                <w:bCs/>
              </w:rPr>
              <w:t xml:space="preserve">М.П.               </w:t>
            </w:r>
          </w:p>
        </w:tc>
      </w:tr>
    </w:tbl>
    <w:p w:rsidR="0075456D" w:rsidRDefault="00C877F4"/>
    <w:sectPr w:rsidR="0075456D" w:rsidSect="00AA5EF1">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25B5"/>
    <w:multiLevelType w:val="hybridMultilevel"/>
    <w:tmpl w:val="066497D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20"/>
  <w:displayHorizontalDrawingGridEvery w:val="2"/>
  <w:characterSpacingControl w:val="doNotCompress"/>
  <w:compat>
    <w:compatSetting w:name="compatibilityMode" w:uri="http://schemas.microsoft.com/office/word" w:val="12"/>
  </w:compat>
  <w:rsids>
    <w:rsidRoot w:val="00AA5EF1"/>
    <w:rsid w:val="002338E5"/>
    <w:rsid w:val="0095430D"/>
    <w:rsid w:val="00981E34"/>
    <w:rsid w:val="00AA5EF1"/>
    <w:rsid w:val="00B4399F"/>
    <w:rsid w:val="00BE5F21"/>
    <w:rsid w:val="00BF2C31"/>
    <w:rsid w:val="00C13EC2"/>
    <w:rsid w:val="00C877F4"/>
    <w:rsid w:val="00F51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EF1"/>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A5EF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5EF1"/>
    <w:rPr>
      <w:rFonts w:ascii="Arial" w:eastAsia="Times New Roman" w:hAnsi="Arial" w:cs="Arial"/>
      <w:b/>
      <w:bCs/>
      <w:kern w:val="32"/>
      <w:sz w:val="32"/>
      <w:szCs w:val="32"/>
      <w:lang w:eastAsia="ru-RU"/>
    </w:rPr>
  </w:style>
  <w:style w:type="paragraph" w:customStyle="1" w:styleId="a3">
    <w:name w:val="Базовый"/>
    <w:rsid w:val="00AA5EF1"/>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A5EF1"/>
    <w:pPr>
      <w:ind w:left="720"/>
      <w:contextualSpacing/>
    </w:pPr>
  </w:style>
  <w:style w:type="paragraph" w:styleId="a6">
    <w:name w:val="Title"/>
    <w:basedOn w:val="a"/>
    <w:link w:val="a7"/>
    <w:qFormat/>
    <w:rsid w:val="00AA5EF1"/>
    <w:pPr>
      <w:jc w:val="center"/>
    </w:pPr>
    <w:rPr>
      <w:b/>
      <w:sz w:val="28"/>
      <w:szCs w:val="20"/>
    </w:rPr>
  </w:style>
  <w:style w:type="character" w:customStyle="1" w:styleId="a7">
    <w:name w:val="Название Знак"/>
    <w:basedOn w:val="a0"/>
    <w:link w:val="a6"/>
    <w:rsid w:val="00AA5EF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A5EF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A5EF1"/>
    <w:rPr>
      <w:rFonts w:ascii="Times New Roman" w:eastAsia="Times New Roman" w:hAnsi="Times New Roman" w:cs="Times New Roman"/>
      <w:sz w:val="24"/>
      <w:szCs w:val="20"/>
      <w:lang w:eastAsia="ru-RU"/>
    </w:rPr>
  </w:style>
  <w:style w:type="paragraph" w:styleId="aa">
    <w:name w:val="Body Text Indent"/>
    <w:basedOn w:val="a"/>
    <w:link w:val="ab"/>
    <w:rsid w:val="00AA5EF1"/>
    <w:pPr>
      <w:ind w:firstLine="708"/>
      <w:jc w:val="both"/>
    </w:pPr>
    <w:rPr>
      <w:szCs w:val="20"/>
    </w:rPr>
  </w:style>
  <w:style w:type="character" w:customStyle="1" w:styleId="ab">
    <w:name w:val="Основной текст с отступом Знак"/>
    <w:basedOn w:val="a0"/>
    <w:link w:val="aa"/>
    <w:rsid w:val="00AA5EF1"/>
    <w:rPr>
      <w:rFonts w:ascii="Times New Roman" w:eastAsia="Times New Roman" w:hAnsi="Times New Roman" w:cs="Times New Roman"/>
      <w:sz w:val="24"/>
      <w:szCs w:val="20"/>
      <w:lang w:eastAsia="ru-RU"/>
    </w:rPr>
  </w:style>
  <w:style w:type="paragraph" w:styleId="2">
    <w:name w:val="Body Text Indent 2"/>
    <w:basedOn w:val="a"/>
    <w:link w:val="20"/>
    <w:rsid w:val="00AA5EF1"/>
    <w:pPr>
      <w:ind w:firstLine="709"/>
      <w:jc w:val="both"/>
    </w:pPr>
    <w:rPr>
      <w:szCs w:val="20"/>
    </w:rPr>
  </w:style>
  <w:style w:type="character" w:customStyle="1" w:styleId="20">
    <w:name w:val="Основной текст с отступом 2 Знак"/>
    <w:basedOn w:val="a0"/>
    <w:link w:val="2"/>
    <w:rsid w:val="00AA5EF1"/>
    <w:rPr>
      <w:rFonts w:ascii="Times New Roman" w:eastAsia="Times New Roman" w:hAnsi="Times New Roman" w:cs="Times New Roman"/>
      <w:sz w:val="24"/>
      <w:szCs w:val="20"/>
      <w:lang w:eastAsia="ru-RU"/>
    </w:rPr>
  </w:style>
  <w:style w:type="paragraph" w:customStyle="1" w:styleId="ConsNonformat">
    <w:name w:val="ConsNonformat"/>
    <w:rsid w:val="00AA5EF1"/>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A5EF1"/>
    <w:rPr>
      <w:rFonts w:ascii="Courier New" w:hAnsi="Courier New"/>
      <w:sz w:val="20"/>
      <w:szCs w:val="20"/>
    </w:rPr>
  </w:style>
  <w:style w:type="character" w:customStyle="1" w:styleId="ad">
    <w:name w:val="Текст Знак"/>
    <w:basedOn w:val="a0"/>
    <w:link w:val="ac"/>
    <w:uiPriority w:val="99"/>
    <w:rsid w:val="00AA5EF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A5EF1"/>
    <w:pPr>
      <w:widowControl w:val="0"/>
      <w:ind w:firstLine="720"/>
      <w:jc w:val="both"/>
    </w:pPr>
    <w:rPr>
      <w:rFonts w:ascii="Arial" w:hAnsi="Arial"/>
    </w:rPr>
  </w:style>
  <w:style w:type="paragraph" w:customStyle="1" w:styleId="3">
    <w:name w:val="Текст3"/>
    <w:basedOn w:val="a"/>
    <w:rsid w:val="00AA5EF1"/>
    <w:rPr>
      <w:rFonts w:ascii="Courier New" w:hAnsi="Courier New"/>
      <w:sz w:val="20"/>
      <w:szCs w:val="20"/>
    </w:rPr>
  </w:style>
  <w:style w:type="paragraph" w:customStyle="1" w:styleId="32">
    <w:name w:val="Основной текст с отступом 32"/>
    <w:basedOn w:val="a"/>
    <w:rsid w:val="00AA5EF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A5EF1"/>
    <w:rPr>
      <w:rFonts w:ascii="Calibri" w:eastAsia="Lucida Sans Unicode" w:hAnsi="Calibri" w:cs="Calibri"/>
      <w:color w:val="00000A"/>
    </w:rPr>
  </w:style>
  <w:style w:type="character" w:styleId="ae">
    <w:name w:val="Hyperlink"/>
    <w:basedOn w:val="a0"/>
    <w:uiPriority w:val="99"/>
    <w:unhideWhenUsed/>
    <w:rsid w:val="00AA5EF1"/>
    <w:rPr>
      <w:color w:val="0000FF" w:themeColor="hyperlink"/>
      <w:u w:val="single"/>
    </w:rPr>
  </w:style>
  <w:style w:type="character" w:customStyle="1" w:styleId="af">
    <w:name w:val="Обычный (веб) Знак"/>
    <w:aliases w:val="Знак2 Знак,Обычный (веб)1 Знак,Обычный (Web)1 Знак"/>
    <w:link w:val="af0"/>
    <w:uiPriority w:val="99"/>
    <w:locked/>
    <w:rsid w:val="00B4399F"/>
    <w:rPr>
      <w:rFonts w:ascii="Times New Roman" w:eastAsia="Times New Roman" w:hAnsi="Times New Roman" w:cs="Times New Roman"/>
      <w:color w:val="00000A"/>
      <w:sz w:val="24"/>
      <w:szCs w:val="24"/>
      <w:lang w:eastAsia="zh-CN"/>
    </w:rPr>
  </w:style>
  <w:style w:type="paragraph" w:styleId="af0">
    <w:name w:val="Normal (Web)"/>
    <w:aliases w:val="Знак2,Обычный (веб)1,Обычный (Web)1"/>
    <w:basedOn w:val="a"/>
    <w:link w:val="af"/>
    <w:uiPriority w:val="99"/>
    <w:unhideWhenUsed/>
    <w:qFormat/>
    <w:rsid w:val="00B4399F"/>
    <w:pPr>
      <w:suppressAutoHyphens/>
      <w:spacing w:before="28" w:after="28" w:line="276" w:lineRule="auto"/>
    </w:pPr>
    <w:rPr>
      <w:color w:val="00000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91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ancetpharm.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2969</Words>
  <Characters>16926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 </cp:lastModifiedBy>
  <cp:revision>3</cp:revision>
  <dcterms:created xsi:type="dcterms:W3CDTF">2019-02-18T09:12:00Z</dcterms:created>
  <dcterms:modified xsi:type="dcterms:W3CDTF">2019-02-18T11:57:00Z</dcterms:modified>
</cp:coreProperties>
</file>