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7B6401">
        <w:rPr>
          <w:b/>
          <w:sz w:val="28"/>
          <w:szCs w:val="28"/>
        </w:rPr>
        <w:t>канцелярских товаров (письменные принадлежности)</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B6401">
        <w:rPr>
          <w:b/>
          <w:kern w:val="32"/>
          <w:sz w:val="28"/>
          <w:szCs w:val="28"/>
        </w:rPr>
        <w:t>211-19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D250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B6401">
              <w:rPr>
                <w:bCs/>
                <w:sz w:val="20"/>
                <w:szCs w:val="20"/>
              </w:rPr>
              <w:t>канцелярских товаров (письменные принадлежности)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12C95" w:rsidRDefault="007B6401" w:rsidP="00BF5704">
            <w:pPr>
              <w:autoSpaceDE w:val="0"/>
              <w:autoSpaceDN w:val="0"/>
              <w:adjustRightInd w:val="0"/>
              <w:rPr>
                <w:sz w:val="20"/>
                <w:szCs w:val="20"/>
              </w:rPr>
            </w:pPr>
            <w:r w:rsidRPr="007B6401">
              <w:rPr>
                <w:sz w:val="20"/>
                <w:szCs w:val="20"/>
              </w:rPr>
              <w:t>32.99.12.110</w:t>
            </w:r>
          </w:p>
          <w:p w:rsidR="007B6401" w:rsidRDefault="007B6401" w:rsidP="00BF5704">
            <w:pPr>
              <w:autoSpaceDE w:val="0"/>
              <w:autoSpaceDN w:val="0"/>
              <w:adjustRightInd w:val="0"/>
              <w:rPr>
                <w:sz w:val="20"/>
                <w:szCs w:val="20"/>
              </w:rPr>
            </w:pPr>
            <w:r w:rsidRPr="007B6401">
              <w:rPr>
                <w:sz w:val="20"/>
                <w:szCs w:val="20"/>
              </w:rPr>
              <w:t>32.99.12.120</w:t>
            </w:r>
          </w:p>
          <w:p w:rsidR="007B6401" w:rsidRDefault="007B6401" w:rsidP="00BF5704">
            <w:pPr>
              <w:autoSpaceDE w:val="0"/>
              <w:autoSpaceDN w:val="0"/>
              <w:adjustRightInd w:val="0"/>
              <w:rPr>
                <w:sz w:val="20"/>
                <w:szCs w:val="20"/>
              </w:rPr>
            </w:pPr>
            <w:r w:rsidRPr="007B6401">
              <w:rPr>
                <w:sz w:val="20"/>
                <w:szCs w:val="20"/>
              </w:rPr>
              <w:t>32.99.12.130</w:t>
            </w:r>
          </w:p>
          <w:p w:rsidR="007B6401" w:rsidRDefault="007B6401" w:rsidP="00BF5704">
            <w:pPr>
              <w:autoSpaceDE w:val="0"/>
              <w:autoSpaceDN w:val="0"/>
              <w:adjustRightInd w:val="0"/>
              <w:rPr>
                <w:sz w:val="20"/>
                <w:szCs w:val="20"/>
              </w:rPr>
            </w:pPr>
            <w:r w:rsidRPr="007B6401">
              <w:rPr>
                <w:sz w:val="20"/>
                <w:szCs w:val="20"/>
              </w:rPr>
              <w:t>32.99.13.123</w:t>
            </w:r>
          </w:p>
          <w:p w:rsidR="007B6401" w:rsidRDefault="007B6401" w:rsidP="00BF5704">
            <w:pPr>
              <w:autoSpaceDE w:val="0"/>
              <w:autoSpaceDN w:val="0"/>
              <w:adjustRightInd w:val="0"/>
              <w:rPr>
                <w:sz w:val="20"/>
                <w:szCs w:val="20"/>
              </w:rPr>
            </w:pPr>
            <w:r w:rsidRPr="007B6401">
              <w:rPr>
                <w:sz w:val="20"/>
                <w:szCs w:val="20"/>
              </w:rPr>
              <w:t>32.99.15.110</w:t>
            </w:r>
          </w:p>
          <w:p w:rsidR="007B6401" w:rsidRPr="00FE2446" w:rsidRDefault="007B6401" w:rsidP="00BF5704">
            <w:pPr>
              <w:autoSpaceDE w:val="0"/>
              <w:autoSpaceDN w:val="0"/>
              <w:adjustRightInd w:val="0"/>
              <w:rPr>
                <w:sz w:val="20"/>
                <w:szCs w:val="20"/>
                <w:highlight w:val="yellow"/>
              </w:rPr>
            </w:pPr>
            <w:r w:rsidRPr="007B6401">
              <w:rPr>
                <w:sz w:val="20"/>
                <w:szCs w:val="20"/>
              </w:rPr>
              <w:t>32.99.15.120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60F05">
              <w:rPr>
                <w:sz w:val="20"/>
                <w:szCs w:val="20"/>
              </w:rPr>
              <w:t>3</w:t>
            </w:r>
            <w:r w:rsidR="007B6401">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proofErr w:type="gramStart"/>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660F05">
              <w:rPr>
                <w:sz w:val="20"/>
                <w:szCs w:val="20"/>
              </w:rPr>
              <w:t>0</w:t>
            </w:r>
            <w:r w:rsidRPr="00086B85">
              <w:rPr>
                <w:sz w:val="20"/>
                <w:szCs w:val="20"/>
              </w:rPr>
              <w:t>.</w:t>
            </w:r>
            <w:r w:rsidR="00660F05">
              <w:rPr>
                <w:sz w:val="20"/>
                <w:szCs w:val="20"/>
              </w:rPr>
              <w:t>06</w:t>
            </w:r>
            <w:r w:rsidRPr="00086B85">
              <w:rPr>
                <w:sz w:val="20"/>
                <w:szCs w:val="20"/>
              </w:rPr>
              <w:t>.20</w:t>
            </w:r>
            <w:r>
              <w:rPr>
                <w:sz w:val="20"/>
                <w:szCs w:val="20"/>
              </w:rPr>
              <w:t>20</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roofErr w:type="gramEnd"/>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B6401" w:rsidP="007B6401">
            <w:pPr>
              <w:tabs>
                <w:tab w:val="left" w:pos="6022"/>
              </w:tabs>
              <w:ind w:right="72"/>
              <w:rPr>
                <w:sz w:val="20"/>
                <w:szCs w:val="20"/>
              </w:rPr>
            </w:pPr>
            <w:r>
              <w:rPr>
                <w:sz w:val="20"/>
                <w:szCs w:val="20"/>
              </w:rPr>
              <w:t>241 423,26</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сорок одна тысяча четыреста двадцать три рубля двадцать шесть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B640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86B85">
              <w:rPr>
                <w:b/>
                <w:sz w:val="20"/>
                <w:szCs w:val="20"/>
              </w:rPr>
              <w:t>1</w:t>
            </w:r>
            <w:r w:rsidR="007B6401">
              <w:rPr>
                <w:b/>
                <w:sz w:val="20"/>
                <w:szCs w:val="20"/>
              </w:rPr>
              <w:t>5</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60F05">
              <w:rPr>
                <w:b/>
                <w:sz w:val="20"/>
                <w:szCs w:val="20"/>
              </w:rPr>
              <w:t>2</w:t>
            </w:r>
            <w:r w:rsidR="007B6401">
              <w:rPr>
                <w:b/>
                <w:sz w:val="20"/>
                <w:szCs w:val="20"/>
              </w:rPr>
              <w:t>3</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60F05">
              <w:rPr>
                <w:sz w:val="20"/>
                <w:szCs w:val="20"/>
              </w:rPr>
              <w:t>1</w:t>
            </w:r>
            <w:r w:rsidR="007B6401">
              <w:rPr>
                <w:sz w:val="20"/>
                <w:szCs w:val="20"/>
              </w:rPr>
              <w:t>5</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B6401">
            <w:pPr>
              <w:jc w:val="both"/>
              <w:rPr>
                <w:sz w:val="20"/>
                <w:szCs w:val="20"/>
              </w:rPr>
            </w:pPr>
            <w:r w:rsidRPr="00FE2446">
              <w:rPr>
                <w:bCs/>
                <w:sz w:val="20"/>
                <w:szCs w:val="20"/>
              </w:rPr>
              <w:t>«</w:t>
            </w:r>
            <w:r w:rsidR="00660F05">
              <w:rPr>
                <w:bCs/>
                <w:sz w:val="20"/>
                <w:szCs w:val="20"/>
              </w:rPr>
              <w:t>2</w:t>
            </w:r>
            <w:r w:rsidR="007B6401">
              <w:rPr>
                <w:bCs/>
                <w:sz w:val="20"/>
                <w:szCs w:val="20"/>
              </w:rPr>
              <w:t>3</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7B6401" w:rsidP="007C0DB3">
            <w:pPr>
              <w:autoSpaceDE w:val="0"/>
              <w:autoSpaceDN w:val="0"/>
              <w:adjustRightInd w:val="0"/>
              <w:jc w:val="both"/>
              <w:outlineLvl w:val="1"/>
              <w:rPr>
                <w:sz w:val="20"/>
                <w:szCs w:val="20"/>
              </w:rPr>
            </w:pPr>
            <w:r>
              <w:rPr>
                <w:sz w:val="20"/>
                <w:szCs w:val="20"/>
              </w:rPr>
              <w:t>12 071,16</w:t>
            </w:r>
            <w:r w:rsidR="0073495D" w:rsidRPr="00485CCD">
              <w:rPr>
                <w:sz w:val="20"/>
                <w:szCs w:val="20"/>
              </w:rPr>
              <w:t xml:space="preserve"> </w:t>
            </w:r>
            <w:r w:rsidR="00A84ECD" w:rsidRPr="00485CCD">
              <w:rPr>
                <w:sz w:val="20"/>
                <w:szCs w:val="20"/>
              </w:rPr>
              <w:t>руб. (</w:t>
            </w:r>
            <w:r>
              <w:rPr>
                <w:sz w:val="20"/>
                <w:szCs w:val="20"/>
              </w:rPr>
              <w:t>двенадцать тысяч семьдесят одна тысяча шестнадцать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lastRenderedPageBreak/>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xml:space="preserve">), </w:t>
            </w:r>
            <w:r w:rsidR="004656AC" w:rsidRPr="00FE2446">
              <w:rPr>
                <w:iCs/>
                <w:sz w:val="20"/>
                <w:szCs w:val="20"/>
              </w:rPr>
              <w:lastRenderedPageBreak/>
              <w:t>(*.</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B6401">
            <w:pPr>
              <w:jc w:val="both"/>
              <w:rPr>
                <w:sz w:val="20"/>
                <w:szCs w:val="20"/>
              </w:rPr>
            </w:pPr>
            <w:r w:rsidRPr="00FE2446">
              <w:rPr>
                <w:sz w:val="20"/>
                <w:szCs w:val="20"/>
              </w:rPr>
              <w:t>«</w:t>
            </w:r>
            <w:r w:rsidR="00512C95">
              <w:rPr>
                <w:sz w:val="20"/>
                <w:szCs w:val="20"/>
              </w:rPr>
              <w:t>2</w:t>
            </w:r>
            <w:r w:rsidR="007B6401">
              <w:rPr>
                <w:sz w:val="20"/>
                <w:szCs w:val="20"/>
              </w:rPr>
              <w:t>2</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w:t>
            </w:r>
            <w:r w:rsidR="007B6401">
              <w:rPr>
                <w:b/>
                <w:sz w:val="20"/>
                <w:szCs w:val="20"/>
              </w:rPr>
              <w:t>3</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B640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w:t>
            </w:r>
            <w:r w:rsidR="007B6401">
              <w:rPr>
                <w:b/>
                <w:sz w:val="20"/>
                <w:szCs w:val="20"/>
              </w:rPr>
              <w:t>3</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B6401">
        <w:rPr>
          <w:b/>
          <w:sz w:val="20"/>
          <w:szCs w:val="20"/>
        </w:rPr>
        <w:t>канцелярских товаров (письменные принадлежности)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B6401">
        <w:rPr>
          <w:b/>
          <w:kern w:val="32"/>
          <w:sz w:val="20"/>
          <w:szCs w:val="20"/>
        </w:rPr>
        <w:t>211-19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B6401">
        <w:rPr>
          <w:b/>
          <w:bCs/>
          <w:sz w:val="20"/>
        </w:rPr>
        <w:t>канцелярских товаров (письменные принадлежности)</w:t>
      </w:r>
      <w:r w:rsidRPr="005A07FA">
        <w:rPr>
          <w:b/>
          <w:bCs/>
          <w:sz w:val="20"/>
        </w:rPr>
        <w:t xml:space="preserve"> </w:t>
      </w:r>
      <w:bookmarkEnd w:id="2"/>
    </w:p>
    <w:tbl>
      <w:tblPr>
        <w:tblW w:w="10348" w:type="dxa"/>
        <w:tblInd w:w="-34" w:type="dxa"/>
        <w:tblLayout w:type="fixed"/>
        <w:tblLook w:val="04A0"/>
      </w:tblPr>
      <w:tblGrid>
        <w:gridCol w:w="534"/>
        <w:gridCol w:w="2443"/>
        <w:gridCol w:w="4678"/>
        <w:gridCol w:w="709"/>
        <w:gridCol w:w="851"/>
        <w:gridCol w:w="1133"/>
      </w:tblGrid>
      <w:tr w:rsidR="000E4C5A" w:rsidRPr="005A07FA" w:rsidTr="00512C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7B6401">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7B6401">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7B6401">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7B6401"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7B6401" w:rsidRPr="007B6401" w:rsidRDefault="007B6401" w:rsidP="007B6401">
            <w:pPr>
              <w:jc w:val="center"/>
              <w:rPr>
                <w:sz w:val="20"/>
                <w:szCs w:val="20"/>
              </w:rPr>
            </w:pPr>
            <w:r w:rsidRPr="007B6401">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B6401" w:rsidRPr="007B6401" w:rsidRDefault="007B6401" w:rsidP="007B6401">
            <w:pPr>
              <w:rPr>
                <w:color w:val="000000"/>
                <w:sz w:val="20"/>
                <w:szCs w:val="20"/>
              </w:rPr>
            </w:pPr>
            <w:r w:rsidRPr="007B6401">
              <w:rPr>
                <w:color w:val="000000"/>
                <w:sz w:val="20"/>
                <w:szCs w:val="20"/>
              </w:rPr>
              <w:t>Ручка</w:t>
            </w:r>
            <w:r>
              <w:rPr>
                <w:color w:val="000000"/>
                <w:sz w:val="20"/>
                <w:szCs w:val="20"/>
              </w:rPr>
              <w:t xml:space="preserve"> </w:t>
            </w:r>
            <w:proofErr w:type="spellStart"/>
            <w:r w:rsidRPr="007B6401">
              <w:rPr>
                <w:color w:val="000000"/>
                <w:sz w:val="20"/>
                <w:szCs w:val="20"/>
              </w:rPr>
              <w:t>гелевая</w:t>
            </w:r>
            <w:proofErr w:type="spellEnd"/>
          </w:p>
        </w:tc>
        <w:tc>
          <w:tcPr>
            <w:tcW w:w="4678" w:type="dxa"/>
            <w:tcBorders>
              <w:top w:val="single" w:sz="4" w:space="0" w:color="auto"/>
              <w:left w:val="nil"/>
              <w:bottom w:val="single" w:sz="4" w:space="0" w:color="auto"/>
              <w:right w:val="single" w:sz="4" w:space="0" w:color="auto"/>
            </w:tcBorders>
          </w:tcPr>
          <w:p w:rsidR="007B6401" w:rsidRPr="007B6401" w:rsidRDefault="006B7C0C" w:rsidP="006B7C0C">
            <w:pPr>
              <w:rPr>
                <w:color w:val="000000"/>
                <w:sz w:val="20"/>
                <w:szCs w:val="20"/>
              </w:rPr>
            </w:pPr>
            <w:r w:rsidRPr="007B6401">
              <w:rPr>
                <w:color w:val="000000"/>
                <w:sz w:val="20"/>
                <w:szCs w:val="20"/>
              </w:rPr>
              <w:t>С</w:t>
            </w:r>
            <w:r w:rsidR="007B6401" w:rsidRPr="007B6401">
              <w:rPr>
                <w:color w:val="000000"/>
                <w:sz w:val="20"/>
                <w:szCs w:val="20"/>
              </w:rPr>
              <w:t>менный</w:t>
            </w:r>
            <w:r>
              <w:rPr>
                <w:color w:val="000000"/>
                <w:sz w:val="20"/>
                <w:szCs w:val="20"/>
              </w:rPr>
              <w:t xml:space="preserve"> </w:t>
            </w:r>
            <w:r w:rsidR="007B6401" w:rsidRPr="007B6401">
              <w:rPr>
                <w:color w:val="000000"/>
                <w:sz w:val="20"/>
                <w:szCs w:val="20"/>
              </w:rPr>
              <w:t>черный стержень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6401" w:rsidRPr="007B6401" w:rsidRDefault="006B7C0C" w:rsidP="007B6401">
            <w:pPr>
              <w:jc w:val="center"/>
              <w:rPr>
                <w:color w:val="000000"/>
                <w:sz w:val="20"/>
                <w:szCs w:val="20"/>
              </w:rPr>
            </w:pPr>
            <w:r w:rsidRPr="007B6401">
              <w:rPr>
                <w:color w:val="000000"/>
                <w:sz w:val="20"/>
                <w:szCs w:val="20"/>
              </w:rPr>
              <w:t>Ш</w:t>
            </w:r>
            <w:r w:rsidR="007B6401" w:rsidRPr="007B6401">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B6401" w:rsidRPr="007B6401" w:rsidRDefault="007B6401" w:rsidP="007B6401">
            <w:pPr>
              <w:jc w:val="center"/>
              <w:rPr>
                <w:color w:val="000000"/>
                <w:sz w:val="20"/>
                <w:szCs w:val="20"/>
              </w:rPr>
            </w:pPr>
            <w:r w:rsidRPr="007B6401">
              <w:rPr>
                <w:color w:val="000000"/>
                <w:sz w:val="20"/>
                <w:szCs w:val="20"/>
              </w:rPr>
              <w:t>700</w:t>
            </w:r>
          </w:p>
        </w:tc>
        <w:tc>
          <w:tcPr>
            <w:tcW w:w="1133" w:type="dxa"/>
            <w:tcBorders>
              <w:top w:val="single" w:sz="4" w:space="0" w:color="auto"/>
              <w:left w:val="nil"/>
              <w:bottom w:val="single" w:sz="4" w:space="0" w:color="auto"/>
              <w:right w:val="single" w:sz="4" w:space="0" w:color="auto"/>
            </w:tcBorders>
          </w:tcPr>
          <w:p w:rsidR="007B6401" w:rsidRPr="00512C95" w:rsidRDefault="006B7C0C" w:rsidP="00123C79">
            <w:pPr>
              <w:jc w:val="center"/>
              <w:rPr>
                <w:sz w:val="18"/>
                <w:szCs w:val="18"/>
              </w:rPr>
            </w:pPr>
            <w:r>
              <w:rPr>
                <w:sz w:val="18"/>
                <w:szCs w:val="18"/>
              </w:rPr>
              <w:t>18,72</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Ручка</w:t>
            </w:r>
            <w:r>
              <w:rPr>
                <w:color w:val="000000"/>
                <w:sz w:val="20"/>
                <w:szCs w:val="20"/>
              </w:rPr>
              <w:t xml:space="preserve"> </w:t>
            </w:r>
            <w:proofErr w:type="spellStart"/>
            <w:r w:rsidRPr="007B6401">
              <w:rPr>
                <w:color w:val="000000"/>
                <w:sz w:val="20"/>
                <w:szCs w:val="20"/>
              </w:rPr>
              <w:t>гелевая</w:t>
            </w:r>
            <w:proofErr w:type="spellEnd"/>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Сменный</w:t>
            </w:r>
            <w:r>
              <w:rPr>
                <w:color w:val="000000"/>
                <w:sz w:val="20"/>
                <w:szCs w:val="20"/>
              </w:rPr>
              <w:t xml:space="preserve"> </w:t>
            </w:r>
            <w:r w:rsidRPr="007B6401">
              <w:rPr>
                <w:color w:val="000000"/>
                <w:sz w:val="20"/>
                <w:szCs w:val="20"/>
              </w:rPr>
              <w:t>синий стержень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362</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17,56</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Ручка</w:t>
            </w:r>
            <w:r>
              <w:rPr>
                <w:color w:val="000000"/>
                <w:sz w:val="20"/>
                <w:szCs w:val="20"/>
              </w:rPr>
              <w:t xml:space="preserve"> </w:t>
            </w:r>
            <w:proofErr w:type="spellStart"/>
            <w:r w:rsidRPr="007B6401">
              <w:rPr>
                <w:color w:val="000000"/>
                <w:sz w:val="20"/>
                <w:szCs w:val="20"/>
              </w:rPr>
              <w:t>гелевая</w:t>
            </w:r>
            <w:proofErr w:type="spellEnd"/>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Сменный</w:t>
            </w:r>
            <w:r>
              <w:rPr>
                <w:color w:val="000000"/>
                <w:sz w:val="20"/>
                <w:szCs w:val="20"/>
              </w:rPr>
              <w:t xml:space="preserve"> </w:t>
            </w:r>
            <w:r w:rsidRPr="007B6401">
              <w:rPr>
                <w:color w:val="000000"/>
                <w:sz w:val="20"/>
                <w:szCs w:val="20"/>
              </w:rPr>
              <w:t>красный стержень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240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17,87</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Ручка</w:t>
            </w:r>
            <w:r>
              <w:rPr>
                <w:color w:val="000000"/>
                <w:sz w:val="20"/>
                <w:szCs w:val="20"/>
              </w:rPr>
              <w:t xml:space="preserve"> </w:t>
            </w:r>
            <w:proofErr w:type="spellStart"/>
            <w:r w:rsidRPr="007B6401">
              <w:rPr>
                <w:color w:val="000000"/>
                <w:sz w:val="20"/>
                <w:szCs w:val="20"/>
              </w:rPr>
              <w:t>гелевая</w:t>
            </w:r>
            <w:proofErr w:type="spellEnd"/>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Сменный</w:t>
            </w:r>
            <w:r>
              <w:rPr>
                <w:color w:val="000000"/>
                <w:sz w:val="20"/>
                <w:szCs w:val="20"/>
              </w:rPr>
              <w:t xml:space="preserve"> </w:t>
            </w:r>
            <w:r w:rsidRPr="007B6401">
              <w:rPr>
                <w:color w:val="000000"/>
                <w:sz w:val="20"/>
                <w:szCs w:val="20"/>
              </w:rPr>
              <w:t>зеленый стержень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90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22,08</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Ручка</w:t>
            </w:r>
            <w:r>
              <w:rPr>
                <w:color w:val="000000"/>
                <w:sz w:val="20"/>
                <w:szCs w:val="20"/>
              </w:rPr>
              <w:t xml:space="preserve"> </w:t>
            </w:r>
            <w:r w:rsidRPr="007B6401">
              <w:rPr>
                <w:color w:val="000000"/>
                <w:sz w:val="20"/>
                <w:szCs w:val="20"/>
              </w:rPr>
              <w:t>шариковая</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Шариковый</w:t>
            </w:r>
            <w:r>
              <w:rPr>
                <w:color w:val="000000"/>
                <w:sz w:val="20"/>
                <w:szCs w:val="20"/>
              </w:rPr>
              <w:t xml:space="preserve"> </w:t>
            </w:r>
            <w:r w:rsidRPr="007B6401">
              <w:rPr>
                <w:color w:val="000000"/>
                <w:sz w:val="20"/>
                <w:szCs w:val="20"/>
              </w:rPr>
              <w:t>синий сменный стержень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2050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9,42</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Ручка</w:t>
            </w:r>
            <w:r>
              <w:rPr>
                <w:color w:val="000000"/>
                <w:sz w:val="20"/>
                <w:szCs w:val="20"/>
              </w:rPr>
              <w:t xml:space="preserve"> </w:t>
            </w:r>
            <w:r w:rsidRPr="007B6401">
              <w:rPr>
                <w:color w:val="000000"/>
                <w:sz w:val="20"/>
                <w:szCs w:val="20"/>
              </w:rPr>
              <w:t>автоматическая</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Шариковый</w:t>
            </w:r>
            <w:r>
              <w:rPr>
                <w:color w:val="000000"/>
                <w:sz w:val="20"/>
                <w:szCs w:val="20"/>
              </w:rPr>
              <w:t xml:space="preserve"> </w:t>
            </w:r>
            <w:r w:rsidRPr="007B6401">
              <w:rPr>
                <w:color w:val="000000"/>
                <w:sz w:val="20"/>
                <w:szCs w:val="20"/>
              </w:rPr>
              <w:t>синий сменный стержень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248</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15,63</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Ручка</w:t>
            </w:r>
            <w:r>
              <w:rPr>
                <w:color w:val="000000"/>
                <w:sz w:val="20"/>
                <w:szCs w:val="20"/>
              </w:rPr>
              <w:t xml:space="preserve"> </w:t>
            </w:r>
            <w:r w:rsidRPr="007B6401">
              <w:rPr>
                <w:color w:val="000000"/>
                <w:sz w:val="20"/>
                <w:szCs w:val="20"/>
              </w:rPr>
              <w:t>на подставке</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Ручка</w:t>
            </w:r>
            <w:r>
              <w:rPr>
                <w:color w:val="000000"/>
                <w:sz w:val="20"/>
                <w:szCs w:val="20"/>
              </w:rPr>
              <w:t xml:space="preserve"> </w:t>
            </w:r>
            <w:r w:rsidRPr="007B6401">
              <w:rPr>
                <w:color w:val="000000"/>
                <w:sz w:val="20"/>
                <w:szCs w:val="20"/>
              </w:rPr>
              <w:t>шариковая на подставке, синий стержень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115</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62,76</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Ручка</w:t>
            </w:r>
            <w:r>
              <w:rPr>
                <w:color w:val="000000"/>
                <w:sz w:val="20"/>
                <w:szCs w:val="20"/>
              </w:rPr>
              <w:t xml:space="preserve"> </w:t>
            </w:r>
            <w:r w:rsidRPr="007B6401">
              <w:rPr>
                <w:color w:val="000000"/>
                <w:sz w:val="20"/>
                <w:szCs w:val="20"/>
              </w:rPr>
              <w:t xml:space="preserve">шариковая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proofErr w:type="gramStart"/>
            <w:r w:rsidRPr="007B6401">
              <w:rPr>
                <w:color w:val="000000"/>
                <w:sz w:val="20"/>
                <w:szCs w:val="20"/>
              </w:rPr>
              <w:t>Шариковая</w:t>
            </w:r>
            <w:proofErr w:type="gramEnd"/>
            <w:r w:rsidRPr="007B6401">
              <w:rPr>
                <w:color w:val="000000"/>
                <w:sz w:val="20"/>
                <w:szCs w:val="20"/>
              </w:rPr>
              <w:t>, масл</w:t>
            </w:r>
            <w:r>
              <w:rPr>
                <w:color w:val="000000"/>
                <w:sz w:val="20"/>
                <w:szCs w:val="20"/>
              </w:rPr>
              <w:t>е</w:t>
            </w:r>
            <w:r w:rsidRPr="007B6401">
              <w:rPr>
                <w:color w:val="000000"/>
                <w:sz w:val="20"/>
                <w:szCs w:val="20"/>
              </w:rPr>
              <w:t>ный стержень синий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800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16,38</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 xml:space="preserve">перманентный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 xml:space="preserve">перманентный тонкий </w:t>
            </w:r>
            <w:proofErr w:type="spellStart"/>
            <w:r w:rsidRPr="007B6401">
              <w:rPr>
                <w:color w:val="000000"/>
                <w:sz w:val="20"/>
                <w:szCs w:val="20"/>
              </w:rPr>
              <w:t>пулевидный</w:t>
            </w:r>
            <w:proofErr w:type="spellEnd"/>
            <w:r w:rsidRPr="007B6401">
              <w:rPr>
                <w:color w:val="000000"/>
                <w:sz w:val="20"/>
                <w:szCs w:val="20"/>
              </w:rPr>
              <w:t xml:space="preserve"> стержень толщина линии до 2мм черный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570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22,55</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10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 xml:space="preserve">перманентный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 xml:space="preserve">перманентный тонкий </w:t>
            </w:r>
            <w:proofErr w:type="spellStart"/>
            <w:r w:rsidRPr="007B6401">
              <w:rPr>
                <w:color w:val="000000"/>
                <w:sz w:val="20"/>
                <w:szCs w:val="20"/>
              </w:rPr>
              <w:t>пулевидный</w:t>
            </w:r>
            <w:proofErr w:type="spellEnd"/>
            <w:r w:rsidRPr="007B6401">
              <w:rPr>
                <w:color w:val="000000"/>
                <w:sz w:val="20"/>
                <w:szCs w:val="20"/>
              </w:rPr>
              <w:t xml:space="preserve"> стержень толщина линии до 2мм синий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200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26,15</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11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перманентный по стеклу</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 xml:space="preserve">перманентный по стеклу </w:t>
            </w:r>
            <w:proofErr w:type="spellStart"/>
            <w:r w:rsidRPr="007B6401">
              <w:rPr>
                <w:color w:val="000000"/>
                <w:sz w:val="20"/>
                <w:szCs w:val="20"/>
              </w:rPr>
              <w:t>пулевидный</w:t>
            </w:r>
            <w:proofErr w:type="spellEnd"/>
            <w:r w:rsidRPr="007B6401">
              <w:rPr>
                <w:color w:val="000000"/>
                <w:sz w:val="20"/>
                <w:szCs w:val="20"/>
              </w:rPr>
              <w:t xml:space="preserve"> стержень толщина линии до 1мм черный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650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30,61</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12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перманентный по стеклу</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 xml:space="preserve">перманентный по стеклу </w:t>
            </w:r>
            <w:proofErr w:type="spellStart"/>
            <w:r w:rsidRPr="007B6401">
              <w:rPr>
                <w:color w:val="000000"/>
                <w:sz w:val="20"/>
                <w:szCs w:val="20"/>
              </w:rPr>
              <w:t>пулевидный</w:t>
            </w:r>
            <w:proofErr w:type="spellEnd"/>
            <w:r w:rsidRPr="007B6401">
              <w:rPr>
                <w:color w:val="000000"/>
                <w:sz w:val="20"/>
                <w:szCs w:val="20"/>
              </w:rPr>
              <w:t xml:space="preserve"> стержень толщина линии до 1мм</w:t>
            </w:r>
            <w:r>
              <w:rPr>
                <w:color w:val="000000"/>
                <w:sz w:val="20"/>
                <w:szCs w:val="20"/>
              </w:rPr>
              <w:t xml:space="preserve"> </w:t>
            </w:r>
            <w:r w:rsidRPr="007B6401">
              <w:rPr>
                <w:color w:val="000000"/>
                <w:sz w:val="20"/>
                <w:szCs w:val="20"/>
              </w:rPr>
              <w:t>синий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180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30,61</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13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перманентный по стеклу</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 xml:space="preserve">перманентный по стеклу </w:t>
            </w:r>
            <w:proofErr w:type="spellStart"/>
            <w:r w:rsidRPr="007B6401">
              <w:rPr>
                <w:color w:val="000000"/>
                <w:sz w:val="20"/>
                <w:szCs w:val="20"/>
              </w:rPr>
              <w:t>пулевидный</w:t>
            </w:r>
            <w:proofErr w:type="spellEnd"/>
            <w:r w:rsidRPr="007B6401">
              <w:rPr>
                <w:color w:val="000000"/>
                <w:sz w:val="20"/>
                <w:szCs w:val="20"/>
              </w:rPr>
              <w:t xml:space="preserve"> стержень толщина линии до 1мм</w:t>
            </w:r>
            <w:r>
              <w:rPr>
                <w:color w:val="000000"/>
                <w:sz w:val="20"/>
                <w:szCs w:val="20"/>
              </w:rPr>
              <w:t xml:space="preserve"> </w:t>
            </w:r>
            <w:r w:rsidRPr="007B6401">
              <w:rPr>
                <w:color w:val="000000"/>
                <w:sz w:val="20"/>
                <w:szCs w:val="20"/>
              </w:rPr>
              <w:t>красный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120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30,61</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14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перманентный по стеклу</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 xml:space="preserve">перманентный по стеклу </w:t>
            </w:r>
            <w:proofErr w:type="spellStart"/>
            <w:r w:rsidRPr="007B6401">
              <w:rPr>
                <w:color w:val="000000"/>
                <w:sz w:val="20"/>
                <w:szCs w:val="20"/>
              </w:rPr>
              <w:t>пулевидный</w:t>
            </w:r>
            <w:proofErr w:type="spellEnd"/>
            <w:r w:rsidRPr="007B6401">
              <w:rPr>
                <w:color w:val="000000"/>
                <w:sz w:val="20"/>
                <w:szCs w:val="20"/>
              </w:rPr>
              <w:t xml:space="preserve"> стержень толщина линии до 1мм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56</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30,36</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15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Маркер</w:t>
            </w:r>
            <w:r>
              <w:rPr>
                <w:color w:val="000000"/>
                <w:sz w:val="20"/>
                <w:szCs w:val="20"/>
              </w:rPr>
              <w:t xml:space="preserve"> </w:t>
            </w:r>
            <w:r w:rsidRPr="007B6401">
              <w:rPr>
                <w:color w:val="000000"/>
                <w:sz w:val="20"/>
                <w:szCs w:val="20"/>
              </w:rPr>
              <w:t xml:space="preserve">для </w:t>
            </w:r>
            <w:r w:rsidRPr="007B6401">
              <w:rPr>
                <w:color w:val="000000"/>
                <w:sz w:val="20"/>
                <w:szCs w:val="20"/>
                <w:lang w:val="en-US"/>
              </w:rPr>
              <w:t>CD</w:t>
            </w:r>
            <w:r w:rsidRPr="007B6401">
              <w:rPr>
                <w:color w:val="000000"/>
                <w:sz w:val="20"/>
                <w:szCs w:val="20"/>
              </w:rPr>
              <w:t>/</w:t>
            </w:r>
            <w:r w:rsidRPr="007B6401">
              <w:rPr>
                <w:color w:val="000000"/>
                <w:sz w:val="20"/>
                <w:szCs w:val="20"/>
                <w:lang w:val="en-US"/>
              </w:rPr>
              <w:t>DVD</w:t>
            </w:r>
            <w:r w:rsidRPr="007B6401">
              <w:rPr>
                <w:color w:val="000000"/>
                <w:sz w:val="20"/>
                <w:szCs w:val="20"/>
              </w:rPr>
              <w:t xml:space="preserve"> черный</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Линия письма 0,5мм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2E2AF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205</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40,32</w:t>
            </w:r>
          </w:p>
        </w:tc>
      </w:tr>
      <w:tr w:rsidR="007B6401"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7B6401" w:rsidRPr="007B6401" w:rsidRDefault="007B6401" w:rsidP="007B6401">
            <w:pPr>
              <w:jc w:val="center"/>
              <w:rPr>
                <w:sz w:val="20"/>
                <w:szCs w:val="20"/>
              </w:rPr>
            </w:pPr>
            <w:r w:rsidRPr="007B6401">
              <w:rPr>
                <w:sz w:val="20"/>
                <w:szCs w:val="20"/>
              </w:rPr>
              <w:t>16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B6401" w:rsidRPr="007B6401" w:rsidRDefault="007B6401" w:rsidP="007B6401">
            <w:pPr>
              <w:rPr>
                <w:color w:val="000000"/>
                <w:sz w:val="20"/>
                <w:szCs w:val="20"/>
              </w:rPr>
            </w:pPr>
            <w:r w:rsidRPr="007B6401">
              <w:rPr>
                <w:color w:val="000000"/>
                <w:sz w:val="20"/>
                <w:szCs w:val="20"/>
              </w:rPr>
              <w:t>Набор</w:t>
            </w:r>
            <w:r>
              <w:rPr>
                <w:color w:val="000000"/>
                <w:sz w:val="20"/>
                <w:szCs w:val="20"/>
              </w:rPr>
              <w:t xml:space="preserve"> </w:t>
            </w:r>
            <w:r w:rsidRPr="007B6401">
              <w:rPr>
                <w:color w:val="000000"/>
                <w:sz w:val="20"/>
                <w:szCs w:val="20"/>
              </w:rPr>
              <w:t xml:space="preserve">маркеров </w:t>
            </w:r>
          </w:p>
        </w:tc>
        <w:tc>
          <w:tcPr>
            <w:tcW w:w="4678" w:type="dxa"/>
            <w:tcBorders>
              <w:top w:val="single" w:sz="4" w:space="0" w:color="auto"/>
              <w:left w:val="nil"/>
              <w:bottom w:val="single" w:sz="4" w:space="0" w:color="auto"/>
              <w:right w:val="single" w:sz="4" w:space="0" w:color="auto"/>
            </w:tcBorders>
          </w:tcPr>
          <w:p w:rsidR="007B6401" w:rsidRPr="007B6401" w:rsidRDefault="006B7C0C" w:rsidP="006B7C0C">
            <w:pPr>
              <w:rPr>
                <w:color w:val="000000"/>
                <w:sz w:val="20"/>
                <w:szCs w:val="20"/>
              </w:rPr>
            </w:pPr>
            <w:r w:rsidRPr="007B6401">
              <w:rPr>
                <w:color w:val="000000"/>
                <w:sz w:val="20"/>
                <w:szCs w:val="20"/>
              </w:rPr>
              <w:t>М</w:t>
            </w:r>
            <w:r w:rsidR="007B6401" w:rsidRPr="007B6401">
              <w:rPr>
                <w:color w:val="000000"/>
                <w:sz w:val="20"/>
                <w:szCs w:val="20"/>
              </w:rPr>
              <w:t>аркер</w:t>
            </w:r>
            <w:r>
              <w:rPr>
                <w:color w:val="000000"/>
                <w:sz w:val="20"/>
                <w:szCs w:val="20"/>
              </w:rPr>
              <w:t xml:space="preserve"> </w:t>
            </w:r>
            <w:r w:rsidR="007B6401" w:rsidRPr="007B6401">
              <w:rPr>
                <w:color w:val="000000"/>
                <w:sz w:val="20"/>
                <w:szCs w:val="20"/>
              </w:rPr>
              <w:t>перманентный выделительный скошенный стержень 5мм набором 4 цвета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6401" w:rsidRPr="007B6401" w:rsidRDefault="006B7C0C" w:rsidP="007B6401">
            <w:pPr>
              <w:jc w:val="center"/>
              <w:rPr>
                <w:color w:val="000000"/>
                <w:sz w:val="20"/>
                <w:szCs w:val="20"/>
              </w:rPr>
            </w:pPr>
            <w:proofErr w:type="spellStart"/>
            <w:r w:rsidRPr="007B6401">
              <w:rPr>
                <w:color w:val="000000"/>
                <w:sz w:val="20"/>
                <w:szCs w:val="20"/>
              </w:rPr>
              <w:t>У</w:t>
            </w:r>
            <w:r>
              <w:rPr>
                <w:color w:val="000000"/>
                <w:sz w:val="20"/>
                <w:szCs w:val="20"/>
              </w:rPr>
              <w:t>п</w:t>
            </w:r>
            <w:proofErr w:type="spellEnd"/>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B6401" w:rsidRPr="007B6401" w:rsidRDefault="007B6401" w:rsidP="007B6401">
            <w:pPr>
              <w:jc w:val="center"/>
              <w:rPr>
                <w:color w:val="000000"/>
                <w:sz w:val="20"/>
                <w:szCs w:val="20"/>
              </w:rPr>
            </w:pPr>
            <w:r w:rsidRPr="007B6401">
              <w:rPr>
                <w:color w:val="000000"/>
                <w:sz w:val="20"/>
                <w:szCs w:val="20"/>
              </w:rPr>
              <w:t>310</w:t>
            </w:r>
          </w:p>
        </w:tc>
        <w:tc>
          <w:tcPr>
            <w:tcW w:w="1133" w:type="dxa"/>
            <w:tcBorders>
              <w:top w:val="single" w:sz="4" w:space="0" w:color="auto"/>
              <w:left w:val="nil"/>
              <w:bottom w:val="single" w:sz="4" w:space="0" w:color="auto"/>
              <w:right w:val="single" w:sz="4" w:space="0" w:color="auto"/>
            </w:tcBorders>
          </w:tcPr>
          <w:p w:rsidR="007B6401" w:rsidRPr="00512C95" w:rsidRDefault="006B7C0C" w:rsidP="00123C79">
            <w:pPr>
              <w:jc w:val="center"/>
              <w:rPr>
                <w:sz w:val="18"/>
                <w:szCs w:val="18"/>
              </w:rPr>
            </w:pPr>
            <w:r>
              <w:rPr>
                <w:sz w:val="18"/>
                <w:szCs w:val="18"/>
              </w:rPr>
              <w:t>219,59</w:t>
            </w:r>
          </w:p>
        </w:tc>
      </w:tr>
      <w:tr w:rsidR="007B6401"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7B6401" w:rsidRPr="007B6401" w:rsidRDefault="007B6401" w:rsidP="007B6401">
            <w:pPr>
              <w:jc w:val="center"/>
              <w:rPr>
                <w:sz w:val="20"/>
                <w:szCs w:val="20"/>
              </w:rPr>
            </w:pPr>
            <w:r w:rsidRPr="007B6401">
              <w:rPr>
                <w:sz w:val="20"/>
                <w:szCs w:val="20"/>
              </w:rPr>
              <w:t>17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B6401" w:rsidRPr="007B6401" w:rsidRDefault="007B6401" w:rsidP="007B6401">
            <w:pPr>
              <w:rPr>
                <w:color w:val="000000"/>
                <w:sz w:val="20"/>
                <w:szCs w:val="20"/>
              </w:rPr>
            </w:pPr>
            <w:r w:rsidRPr="007B6401">
              <w:rPr>
                <w:color w:val="000000"/>
                <w:sz w:val="20"/>
                <w:szCs w:val="20"/>
              </w:rPr>
              <w:t>Набор</w:t>
            </w:r>
            <w:r>
              <w:rPr>
                <w:color w:val="000000"/>
                <w:sz w:val="20"/>
                <w:szCs w:val="20"/>
              </w:rPr>
              <w:t xml:space="preserve"> </w:t>
            </w:r>
            <w:r w:rsidRPr="007B6401">
              <w:rPr>
                <w:color w:val="000000"/>
                <w:sz w:val="20"/>
                <w:szCs w:val="20"/>
              </w:rPr>
              <w:t>фломастеров</w:t>
            </w:r>
          </w:p>
        </w:tc>
        <w:tc>
          <w:tcPr>
            <w:tcW w:w="4678" w:type="dxa"/>
            <w:tcBorders>
              <w:top w:val="single" w:sz="4" w:space="0" w:color="auto"/>
              <w:left w:val="nil"/>
              <w:bottom w:val="single" w:sz="4" w:space="0" w:color="auto"/>
              <w:right w:val="single" w:sz="4" w:space="0" w:color="auto"/>
            </w:tcBorders>
          </w:tcPr>
          <w:p w:rsidR="007B6401" w:rsidRPr="007B6401" w:rsidRDefault="006B7C0C" w:rsidP="006B7C0C">
            <w:pPr>
              <w:rPr>
                <w:color w:val="000000"/>
                <w:sz w:val="20"/>
                <w:szCs w:val="20"/>
              </w:rPr>
            </w:pPr>
            <w:r w:rsidRPr="007B6401">
              <w:rPr>
                <w:color w:val="000000"/>
                <w:sz w:val="20"/>
                <w:szCs w:val="20"/>
              </w:rPr>
              <w:t>Ф</w:t>
            </w:r>
            <w:r w:rsidR="007B6401" w:rsidRPr="007B6401">
              <w:rPr>
                <w:color w:val="000000"/>
                <w:sz w:val="20"/>
                <w:szCs w:val="20"/>
              </w:rPr>
              <w:t>ломастеры</w:t>
            </w:r>
            <w:r>
              <w:rPr>
                <w:color w:val="000000"/>
                <w:sz w:val="20"/>
                <w:szCs w:val="20"/>
              </w:rPr>
              <w:t xml:space="preserve"> </w:t>
            </w:r>
            <w:r w:rsidR="007B6401" w:rsidRPr="007B6401">
              <w:rPr>
                <w:color w:val="000000"/>
                <w:sz w:val="20"/>
                <w:szCs w:val="20"/>
              </w:rPr>
              <w:t>6 цветов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6401" w:rsidRPr="007B6401" w:rsidRDefault="006B7C0C" w:rsidP="007B6401">
            <w:pPr>
              <w:jc w:val="center"/>
              <w:rPr>
                <w:color w:val="000000"/>
                <w:sz w:val="20"/>
                <w:szCs w:val="20"/>
              </w:rPr>
            </w:pPr>
            <w:proofErr w:type="spellStart"/>
            <w:r w:rsidRPr="007B6401">
              <w:rPr>
                <w:color w:val="000000"/>
                <w:sz w:val="20"/>
                <w:szCs w:val="20"/>
              </w:rPr>
              <w:t>У</w:t>
            </w:r>
            <w:r>
              <w:rPr>
                <w:color w:val="000000"/>
                <w:sz w:val="20"/>
                <w:szCs w:val="20"/>
              </w:rPr>
              <w:t>п</w:t>
            </w:r>
            <w:proofErr w:type="spellEnd"/>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B6401" w:rsidRPr="007B6401" w:rsidRDefault="007B6401" w:rsidP="007B6401">
            <w:pPr>
              <w:jc w:val="center"/>
              <w:rPr>
                <w:color w:val="000000"/>
                <w:sz w:val="20"/>
                <w:szCs w:val="20"/>
              </w:rPr>
            </w:pPr>
            <w:r w:rsidRPr="007B6401">
              <w:rPr>
                <w:color w:val="000000"/>
                <w:sz w:val="20"/>
                <w:szCs w:val="20"/>
              </w:rPr>
              <w:t>15</w:t>
            </w:r>
          </w:p>
        </w:tc>
        <w:tc>
          <w:tcPr>
            <w:tcW w:w="1133" w:type="dxa"/>
            <w:tcBorders>
              <w:top w:val="single" w:sz="4" w:space="0" w:color="auto"/>
              <w:left w:val="nil"/>
              <w:bottom w:val="single" w:sz="4" w:space="0" w:color="auto"/>
              <w:right w:val="single" w:sz="4" w:space="0" w:color="auto"/>
            </w:tcBorders>
          </w:tcPr>
          <w:p w:rsidR="007B6401" w:rsidRPr="00512C95" w:rsidRDefault="006B7C0C" w:rsidP="00123C79">
            <w:pPr>
              <w:jc w:val="center"/>
              <w:rPr>
                <w:sz w:val="18"/>
                <w:szCs w:val="18"/>
              </w:rPr>
            </w:pPr>
            <w:r>
              <w:rPr>
                <w:sz w:val="18"/>
                <w:szCs w:val="18"/>
              </w:rPr>
              <w:t>25,15</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18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 xml:space="preserve">к шариковой ручке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к шариковой ручке красный 150мм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AF38FF">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300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3,85</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19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 xml:space="preserve">к шариковой ручке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к шариковой ручке черный 142мм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AF38FF">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110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10,07</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 xml:space="preserve">к гелиевой ручке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к гелиевой ручке (синий) 129мм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AF38FF">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250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13,30</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 xml:space="preserve">к гелиевой ручке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к гелиевой ручке (черный) 129мм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AF38FF">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322</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12,70</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 xml:space="preserve">к гелиевой ручке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к гелиевой ручке  красный 129мм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AF38FF">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276</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13,18</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 xml:space="preserve">к гелиевой ручке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к гелиевой ручке  зеленый 129мм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AF38FF">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78</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13,18</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 xml:space="preserve">к шариковой ручке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на масленой основе к шариковой ручке 0,7 мм, 142мм синий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AF38FF">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750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4,08</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 xml:space="preserve">к шариковой ручке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на масленой основе к шариковой ручке 0,7 мм, 152мм синий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AF38FF">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1450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4,82</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 xml:space="preserve">к шариковой ручке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Стержень</w:t>
            </w:r>
            <w:r>
              <w:rPr>
                <w:color w:val="000000"/>
                <w:sz w:val="20"/>
                <w:szCs w:val="20"/>
              </w:rPr>
              <w:t xml:space="preserve"> </w:t>
            </w:r>
            <w:r w:rsidRPr="007B6401">
              <w:rPr>
                <w:color w:val="000000"/>
                <w:sz w:val="20"/>
                <w:szCs w:val="20"/>
              </w:rPr>
              <w:t>к шариковой ручке с ушком (синий) 0,7мм, длина 107мм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AF38FF">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500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11,38</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6B7C0C">
            <w:pPr>
              <w:rPr>
                <w:color w:val="000000"/>
                <w:sz w:val="20"/>
                <w:szCs w:val="20"/>
              </w:rPr>
            </w:pPr>
            <w:r w:rsidRPr="007B6401">
              <w:rPr>
                <w:color w:val="000000"/>
                <w:sz w:val="20"/>
                <w:szCs w:val="20"/>
              </w:rPr>
              <w:t>Карандаш</w:t>
            </w:r>
            <w:r>
              <w:rPr>
                <w:color w:val="000000"/>
                <w:sz w:val="20"/>
                <w:szCs w:val="20"/>
              </w:rPr>
              <w:t xml:space="preserve"> </w:t>
            </w:r>
            <w:r w:rsidRPr="007B6401">
              <w:rPr>
                <w:color w:val="000000"/>
                <w:sz w:val="20"/>
                <w:szCs w:val="20"/>
              </w:rPr>
              <w:t>автоматический 0,7 мм</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Карандаш</w:t>
            </w:r>
            <w:r>
              <w:rPr>
                <w:color w:val="000000"/>
                <w:sz w:val="20"/>
                <w:szCs w:val="20"/>
              </w:rPr>
              <w:t xml:space="preserve"> </w:t>
            </w:r>
            <w:r w:rsidRPr="007B6401">
              <w:rPr>
                <w:color w:val="000000"/>
                <w:sz w:val="20"/>
                <w:szCs w:val="20"/>
              </w:rPr>
              <w:t>автоматический 0,7 мм, пластиковый корпус с резиновым упором твердость грифеля НВ (Россия ТМ)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B2483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94</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41,92</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6B7C0C">
            <w:pPr>
              <w:rPr>
                <w:color w:val="000000"/>
                <w:sz w:val="20"/>
                <w:szCs w:val="20"/>
              </w:rPr>
            </w:pPr>
            <w:r w:rsidRPr="007B6401">
              <w:rPr>
                <w:color w:val="000000"/>
                <w:sz w:val="20"/>
                <w:szCs w:val="20"/>
              </w:rPr>
              <w:t>Карандаш</w:t>
            </w:r>
            <w:r>
              <w:rPr>
                <w:color w:val="000000"/>
                <w:sz w:val="20"/>
                <w:szCs w:val="20"/>
              </w:rPr>
              <w:t xml:space="preserve"> </w:t>
            </w:r>
            <w:r w:rsidRPr="007B6401">
              <w:rPr>
                <w:color w:val="000000"/>
                <w:sz w:val="20"/>
                <w:szCs w:val="20"/>
              </w:rPr>
              <w:t>простой с ластиком</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Карандаш</w:t>
            </w:r>
            <w:r>
              <w:rPr>
                <w:color w:val="000000"/>
                <w:sz w:val="20"/>
                <w:szCs w:val="20"/>
              </w:rPr>
              <w:t xml:space="preserve"> </w:t>
            </w:r>
            <w:r w:rsidRPr="007B6401">
              <w:rPr>
                <w:color w:val="000000"/>
                <w:sz w:val="20"/>
                <w:szCs w:val="20"/>
              </w:rPr>
              <w:t>простой с ластиком, форма деревянного корпуса шестигранник, с заточкой, твердость грифеля НВ (Россия ТМ)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r w:rsidRPr="00B2483D">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440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11,89</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29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6B7C0C">
            <w:pPr>
              <w:rPr>
                <w:color w:val="000000"/>
                <w:sz w:val="20"/>
                <w:szCs w:val="20"/>
              </w:rPr>
            </w:pPr>
            <w:r w:rsidRPr="007B6401">
              <w:rPr>
                <w:color w:val="000000"/>
                <w:sz w:val="20"/>
                <w:szCs w:val="20"/>
              </w:rPr>
              <w:t>Набор</w:t>
            </w:r>
            <w:r>
              <w:rPr>
                <w:color w:val="000000"/>
                <w:sz w:val="20"/>
                <w:szCs w:val="20"/>
              </w:rPr>
              <w:t xml:space="preserve"> </w:t>
            </w:r>
            <w:r w:rsidRPr="007B6401">
              <w:rPr>
                <w:color w:val="000000"/>
                <w:sz w:val="20"/>
                <w:szCs w:val="20"/>
              </w:rPr>
              <w:t>шариковых ручек</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r w:rsidRPr="007B6401">
              <w:rPr>
                <w:color w:val="000000"/>
                <w:sz w:val="20"/>
                <w:szCs w:val="20"/>
              </w:rPr>
              <w:t>Набор</w:t>
            </w:r>
            <w:r>
              <w:rPr>
                <w:color w:val="000000"/>
                <w:sz w:val="20"/>
                <w:szCs w:val="20"/>
              </w:rPr>
              <w:t xml:space="preserve"> </w:t>
            </w:r>
            <w:r w:rsidRPr="007B6401">
              <w:rPr>
                <w:color w:val="000000"/>
                <w:sz w:val="20"/>
                <w:szCs w:val="20"/>
              </w:rPr>
              <w:t>шариковых ручек 4 цвета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proofErr w:type="spellStart"/>
            <w:r w:rsidRPr="00B94E1E">
              <w:rPr>
                <w:color w:val="000000"/>
                <w:sz w:val="20"/>
                <w:szCs w:val="20"/>
              </w:rPr>
              <w:t>Уп</w:t>
            </w:r>
            <w:proofErr w:type="spellEnd"/>
            <w:r w:rsidRPr="00B94E1E">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35</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30,46</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lastRenderedPageBreak/>
              <w:t>30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6B7C0C">
            <w:pPr>
              <w:rPr>
                <w:color w:val="000000"/>
                <w:sz w:val="20"/>
                <w:szCs w:val="20"/>
              </w:rPr>
            </w:pPr>
            <w:proofErr w:type="spellStart"/>
            <w:r w:rsidRPr="007B6401">
              <w:rPr>
                <w:color w:val="000000"/>
                <w:sz w:val="20"/>
                <w:szCs w:val="20"/>
              </w:rPr>
              <w:t>Гриферы</w:t>
            </w:r>
            <w:proofErr w:type="spellEnd"/>
            <w:r>
              <w:rPr>
                <w:color w:val="000000"/>
                <w:sz w:val="20"/>
                <w:szCs w:val="20"/>
              </w:rPr>
              <w:t xml:space="preserve"> </w:t>
            </w:r>
          </w:p>
        </w:tc>
        <w:tc>
          <w:tcPr>
            <w:tcW w:w="4678" w:type="dxa"/>
            <w:tcBorders>
              <w:top w:val="single" w:sz="4" w:space="0" w:color="auto"/>
              <w:left w:val="nil"/>
              <w:bottom w:val="single" w:sz="4" w:space="0" w:color="auto"/>
              <w:right w:val="single" w:sz="4" w:space="0" w:color="auto"/>
            </w:tcBorders>
          </w:tcPr>
          <w:p w:rsidR="006B7C0C" w:rsidRPr="007B6401" w:rsidRDefault="006B7C0C" w:rsidP="007B6401">
            <w:pPr>
              <w:rPr>
                <w:color w:val="000000"/>
                <w:sz w:val="20"/>
                <w:szCs w:val="20"/>
              </w:rPr>
            </w:pPr>
            <w:proofErr w:type="spellStart"/>
            <w:r w:rsidRPr="007B6401">
              <w:rPr>
                <w:color w:val="000000"/>
                <w:sz w:val="20"/>
                <w:szCs w:val="20"/>
              </w:rPr>
              <w:t>Гриферы</w:t>
            </w:r>
            <w:proofErr w:type="spellEnd"/>
            <w:r w:rsidRPr="007B6401">
              <w:rPr>
                <w:color w:val="000000"/>
                <w:sz w:val="20"/>
                <w:szCs w:val="20"/>
              </w:rPr>
              <w:t xml:space="preserve">  для автоматического карандаша 0,5 мм по 20 </w:t>
            </w:r>
            <w:proofErr w:type="spellStart"/>
            <w:proofErr w:type="gramStart"/>
            <w:r w:rsidRPr="007B6401">
              <w:rPr>
                <w:color w:val="000000"/>
                <w:sz w:val="20"/>
                <w:szCs w:val="20"/>
              </w:rPr>
              <w:t>шт</w:t>
            </w:r>
            <w:proofErr w:type="spellEnd"/>
            <w:proofErr w:type="gramEnd"/>
            <w:r w:rsidRPr="007B6401">
              <w:rPr>
                <w:color w:val="000000"/>
                <w:sz w:val="20"/>
                <w:szCs w:val="20"/>
              </w:rPr>
              <w:t>, мягкость НВ (по России ТМ)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proofErr w:type="spellStart"/>
            <w:r w:rsidRPr="00B94E1E">
              <w:rPr>
                <w:color w:val="000000"/>
                <w:sz w:val="20"/>
                <w:szCs w:val="20"/>
              </w:rPr>
              <w:t>Уп</w:t>
            </w:r>
            <w:proofErr w:type="spellEnd"/>
            <w:r w:rsidRPr="00B94E1E">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15</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17,20</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31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7B6401">
            <w:pPr>
              <w:rPr>
                <w:color w:val="000000"/>
                <w:sz w:val="20"/>
                <w:szCs w:val="20"/>
              </w:rPr>
            </w:pPr>
            <w:proofErr w:type="spellStart"/>
            <w:r w:rsidRPr="007B6401">
              <w:rPr>
                <w:color w:val="000000"/>
                <w:sz w:val="20"/>
                <w:szCs w:val="20"/>
              </w:rPr>
              <w:t>Гриферы</w:t>
            </w:r>
            <w:proofErr w:type="spellEnd"/>
            <w:r>
              <w:rPr>
                <w:color w:val="000000"/>
                <w:sz w:val="20"/>
                <w:szCs w:val="20"/>
              </w:rPr>
              <w:t xml:space="preserve"> </w:t>
            </w:r>
            <w:r w:rsidRPr="007B6401">
              <w:rPr>
                <w:color w:val="000000"/>
                <w:sz w:val="20"/>
                <w:szCs w:val="20"/>
              </w:rPr>
              <w:t xml:space="preserve"> </w:t>
            </w:r>
          </w:p>
        </w:tc>
        <w:tc>
          <w:tcPr>
            <w:tcW w:w="4678" w:type="dxa"/>
            <w:tcBorders>
              <w:top w:val="single" w:sz="4" w:space="0" w:color="auto"/>
              <w:left w:val="nil"/>
              <w:bottom w:val="single" w:sz="4" w:space="0" w:color="auto"/>
              <w:right w:val="single" w:sz="4" w:space="0" w:color="auto"/>
            </w:tcBorders>
          </w:tcPr>
          <w:p w:rsidR="006B7C0C" w:rsidRPr="007B6401" w:rsidRDefault="006B7C0C" w:rsidP="006B7C0C">
            <w:pPr>
              <w:rPr>
                <w:color w:val="000000"/>
                <w:sz w:val="20"/>
                <w:szCs w:val="20"/>
              </w:rPr>
            </w:pPr>
            <w:proofErr w:type="spellStart"/>
            <w:r w:rsidRPr="007B6401">
              <w:rPr>
                <w:color w:val="000000"/>
                <w:sz w:val="20"/>
                <w:szCs w:val="20"/>
              </w:rPr>
              <w:t>Гриферы</w:t>
            </w:r>
            <w:proofErr w:type="spellEnd"/>
            <w:r>
              <w:rPr>
                <w:color w:val="000000"/>
                <w:sz w:val="20"/>
                <w:szCs w:val="20"/>
              </w:rPr>
              <w:t xml:space="preserve"> </w:t>
            </w:r>
            <w:r w:rsidRPr="007B6401">
              <w:rPr>
                <w:color w:val="000000"/>
                <w:sz w:val="20"/>
                <w:szCs w:val="20"/>
              </w:rPr>
              <w:t xml:space="preserve">для автоматического карандаша 0,7 мм по 20 </w:t>
            </w:r>
            <w:proofErr w:type="spellStart"/>
            <w:proofErr w:type="gramStart"/>
            <w:r w:rsidRPr="007B6401">
              <w:rPr>
                <w:color w:val="000000"/>
                <w:sz w:val="20"/>
                <w:szCs w:val="20"/>
              </w:rPr>
              <w:t>шт</w:t>
            </w:r>
            <w:proofErr w:type="spellEnd"/>
            <w:proofErr w:type="gramEnd"/>
            <w:r w:rsidRPr="007B6401">
              <w:rPr>
                <w:color w:val="000000"/>
                <w:sz w:val="20"/>
                <w:szCs w:val="20"/>
              </w:rPr>
              <w:t>, мягкость НВ (по России ТМ)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proofErr w:type="spellStart"/>
            <w:r w:rsidRPr="00B94E1E">
              <w:rPr>
                <w:color w:val="000000"/>
                <w:sz w:val="20"/>
                <w:szCs w:val="20"/>
              </w:rPr>
              <w:t>Уп</w:t>
            </w:r>
            <w:proofErr w:type="spellEnd"/>
            <w:r w:rsidRPr="00B94E1E">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15</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31,10</w:t>
            </w:r>
          </w:p>
        </w:tc>
      </w:tr>
      <w:tr w:rsidR="006B7C0C"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6B7C0C" w:rsidRPr="007B6401" w:rsidRDefault="006B7C0C" w:rsidP="007B6401">
            <w:pPr>
              <w:jc w:val="center"/>
              <w:rPr>
                <w:sz w:val="20"/>
                <w:szCs w:val="20"/>
              </w:rPr>
            </w:pPr>
            <w:r w:rsidRPr="007B6401">
              <w:rPr>
                <w:sz w:val="20"/>
                <w:szCs w:val="20"/>
              </w:rPr>
              <w:t>32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6B7C0C" w:rsidRPr="007B6401" w:rsidRDefault="006B7C0C" w:rsidP="006B7C0C">
            <w:pPr>
              <w:rPr>
                <w:color w:val="000000"/>
                <w:sz w:val="20"/>
                <w:szCs w:val="20"/>
              </w:rPr>
            </w:pPr>
            <w:r w:rsidRPr="007B6401">
              <w:rPr>
                <w:color w:val="000000"/>
                <w:sz w:val="20"/>
                <w:szCs w:val="20"/>
              </w:rPr>
              <w:t xml:space="preserve">Набор маркеров для </w:t>
            </w:r>
            <w:proofErr w:type="spellStart"/>
            <w:r w:rsidRPr="007B6401">
              <w:rPr>
                <w:color w:val="000000"/>
                <w:sz w:val="20"/>
                <w:szCs w:val="20"/>
              </w:rPr>
              <w:t>флиптчарта</w:t>
            </w:r>
            <w:proofErr w:type="spellEnd"/>
          </w:p>
        </w:tc>
        <w:tc>
          <w:tcPr>
            <w:tcW w:w="4678" w:type="dxa"/>
            <w:tcBorders>
              <w:top w:val="single" w:sz="4" w:space="0" w:color="auto"/>
              <w:left w:val="nil"/>
              <w:bottom w:val="single" w:sz="4" w:space="0" w:color="auto"/>
              <w:right w:val="single" w:sz="4" w:space="0" w:color="auto"/>
            </w:tcBorders>
          </w:tcPr>
          <w:p w:rsidR="006B7C0C" w:rsidRPr="007B6401" w:rsidRDefault="006B7C0C" w:rsidP="007B6401">
            <w:pPr>
              <w:rPr>
                <w:color w:val="000000"/>
                <w:sz w:val="20"/>
                <w:szCs w:val="20"/>
              </w:rPr>
            </w:pPr>
            <w:r w:rsidRPr="007B6401">
              <w:rPr>
                <w:color w:val="000000"/>
                <w:sz w:val="20"/>
                <w:szCs w:val="20"/>
              </w:rPr>
              <w:t xml:space="preserve">Четыре цвета: </w:t>
            </w:r>
            <w:proofErr w:type="gramStart"/>
            <w:r w:rsidRPr="007B6401">
              <w:rPr>
                <w:color w:val="000000"/>
                <w:sz w:val="20"/>
                <w:szCs w:val="20"/>
              </w:rPr>
              <w:t>черный</w:t>
            </w:r>
            <w:proofErr w:type="gramEnd"/>
            <w:r w:rsidRPr="007B6401">
              <w:rPr>
                <w:color w:val="000000"/>
                <w:sz w:val="20"/>
                <w:szCs w:val="20"/>
              </w:rPr>
              <w:t xml:space="preserve"> синий, красный, 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B7C0C" w:rsidRDefault="006B7C0C" w:rsidP="006B7C0C">
            <w:pPr>
              <w:jc w:val="center"/>
            </w:pPr>
            <w:proofErr w:type="spellStart"/>
            <w:r w:rsidRPr="00B94E1E">
              <w:rPr>
                <w:color w:val="000000"/>
                <w:sz w:val="20"/>
                <w:szCs w:val="20"/>
              </w:rPr>
              <w:t>Уп</w:t>
            </w:r>
            <w:proofErr w:type="spellEnd"/>
            <w:r w:rsidRPr="00B94E1E">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6B7C0C" w:rsidRPr="007B6401" w:rsidRDefault="006B7C0C" w:rsidP="007B6401">
            <w:pPr>
              <w:jc w:val="center"/>
              <w:rPr>
                <w:color w:val="000000"/>
                <w:sz w:val="20"/>
                <w:szCs w:val="20"/>
              </w:rPr>
            </w:pPr>
            <w:r w:rsidRPr="007B6401">
              <w:rPr>
                <w:color w:val="000000"/>
                <w:sz w:val="20"/>
                <w:szCs w:val="20"/>
              </w:rPr>
              <w:t>10</w:t>
            </w:r>
          </w:p>
        </w:tc>
        <w:tc>
          <w:tcPr>
            <w:tcW w:w="1133" w:type="dxa"/>
            <w:tcBorders>
              <w:top w:val="single" w:sz="4" w:space="0" w:color="auto"/>
              <w:left w:val="nil"/>
              <w:bottom w:val="single" w:sz="4" w:space="0" w:color="auto"/>
              <w:right w:val="single" w:sz="4" w:space="0" w:color="auto"/>
            </w:tcBorders>
          </w:tcPr>
          <w:p w:rsidR="006B7C0C" w:rsidRPr="00512C95" w:rsidRDefault="006B7C0C" w:rsidP="00123C79">
            <w:pPr>
              <w:jc w:val="center"/>
              <w:rPr>
                <w:sz w:val="18"/>
                <w:szCs w:val="18"/>
              </w:rPr>
            </w:pPr>
            <w:r>
              <w:rPr>
                <w:sz w:val="18"/>
                <w:szCs w:val="18"/>
              </w:rPr>
              <w:t>151,36</w:t>
            </w:r>
          </w:p>
        </w:tc>
      </w:tr>
      <w:tr w:rsidR="007B6401" w:rsidRPr="00512C95" w:rsidTr="007B6401">
        <w:trPr>
          <w:trHeight w:val="130"/>
        </w:trPr>
        <w:tc>
          <w:tcPr>
            <w:tcW w:w="534" w:type="dxa"/>
            <w:tcBorders>
              <w:top w:val="single" w:sz="4" w:space="0" w:color="auto"/>
              <w:left w:val="single" w:sz="4" w:space="0" w:color="auto"/>
              <w:bottom w:val="single" w:sz="4" w:space="0" w:color="auto"/>
              <w:right w:val="nil"/>
            </w:tcBorders>
            <w:shd w:val="clear" w:color="auto" w:fill="auto"/>
          </w:tcPr>
          <w:p w:rsidR="007B6401" w:rsidRPr="007B6401" w:rsidRDefault="007B6401" w:rsidP="007B6401">
            <w:pPr>
              <w:jc w:val="center"/>
              <w:rPr>
                <w:sz w:val="20"/>
                <w:szCs w:val="20"/>
              </w:rPr>
            </w:pPr>
            <w:r w:rsidRPr="007B6401">
              <w:rPr>
                <w:sz w:val="20"/>
                <w:szCs w:val="20"/>
              </w:rPr>
              <w:t>33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B6401" w:rsidRPr="007B6401" w:rsidRDefault="007B6401" w:rsidP="006B7C0C">
            <w:pPr>
              <w:rPr>
                <w:color w:val="000000"/>
                <w:sz w:val="20"/>
                <w:szCs w:val="20"/>
              </w:rPr>
            </w:pPr>
            <w:r w:rsidRPr="007B6401">
              <w:rPr>
                <w:color w:val="000000"/>
                <w:sz w:val="20"/>
                <w:szCs w:val="20"/>
              </w:rPr>
              <w:t xml:space="preserve">Маркер – краска </w:t>
            </w:r>
          </w:p>
        </w:tc>
        <w:tc>
          <w:tcPr>
            <w:tcW w:w="4678" w:type="dxa"/>
            <w:tcBorders>
              <w:top w:val="single" w:sz="4" w:space="0" w:color="auto"/>
              <w:left w:val="nil"/>
              <w:bottom w:val="single" w:sz="4" w:space="0" w:color="auto"/>
              <w:right w:val="single" w:sz="4" w:space="0" w:color="auto"/>
            </w:tcBorders>
          </w:tcPr>
          <w:p w:rsidR="007B6401" w:rsidRPr="007B6401" w:rsidRDefault="006B7C0C" w:rsidP="003521A7">
            <w:pPr>
              <w:rPr>
                <w:color w:val="000000"/>
                <w:sz w:val="20"/>
                <w:szCs w:val="20"/>
              </w:rPr>
            </w:pPr>
            <w:r w:rsidRPr="007B6401">
              <w:rPr>
                <w:sz w:val="20"/>
                <w:szCs w:val="20"/>
              </w:rPr>
              <w:t>Н</w:t>
            </w:r>
            <w:r w:rsidR="007B6401" w:rsidRPr="007B6401">
              <w:rPr>
                <w:sz w:val="20"/>
                <w:szCs w:val="20"/>
              </w:rPr>
              <w:t>а</w:t>
            </w:r>
            <w:r>
              <w:rPr>
                <w:sz w:val="20"/>
                <w:szCs w:val="20"/>
              </w:rPr>
              <w:t xml:space="preserve"> </w:t>
            </w:r>
            <w:proofErr w:type="spellStart"/>
            <w:r w:rsidR="007B6401" w:rsidRPr="007B6401">
              <w:rPr>
                <w:sz w:val="20"/>
                <w:szCs w:val="20"/>
              </w:rPr>
              <w:t>нитро-основе</w:t>
            </w:r>
            <w:proofErr w:type="spellEnd"/>
            <w:r w:rsidR="003521A7">
              <w:rPr>
                <w:sz w:val="20"/>
                <w:szCs w:val="20"/>
              </w:rPr>
              <w:t>,</w:t>
            </w:r>
            <w:r w:rsidR="007B6401" w:rsidRPr="007B6401">
              <w:rPr>
                <w:sz w:val="20"/>
                <w:szCs w:val="20"/>
              </w:rPr>
              <w:t xml:space="preserve"> пишет по любому типу поверхности: бумаге, дереву, пластику, металлу, натуральному и искусственному камню, стеклу.</w:t>
            </w:r>
            <w:r w:rsidR="007B6401" w:rsidRPr="007B6401">
              <w:rPr>
                <w:sz w:val="20"/>
                <w:szCs w:val="20"/>
              </w:rPr>
              <w:br/>
              <w:t>Краска морозоустойчива, не выгорает на солнце. Толщина линии - 1 мм – 4 мм, белая.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6401" w:rsidRPr="007B6401" w:rsidRDefault="006B7C0C" w:rsidP="007B6401">
            <w:pPr>
              <w:jc w:val="center"/>
              <w:rPr>
                <w:color w:val="000000"/>
                <w:sz w:val="20"/>
                <w:szCs w:val="20"/>
              </w:rPr>
            </w:pPr>
            <w:r w:rsidRPr="007B6401">
              <w:rPr>
                <w:color w:val="000000"/>
                <w:sz w:val="20"/>
                <w:szCs w:val="20"/>
              </w:rPr>
              <w:t>Шт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B6401" w:rsidRPr="007B6401" w:rsidRDefault="007B6401" w:rsidP="007B6401">
            <w:pPr>
              <w:jc w:val="center"/>
              <w:rPr>
                <w:color w:val="000000"/>
                <w:sz w:val="20"/>
                <w:szCs w:val="20"/>
              </w:rPr>
            </w:pPr>
            <w:r w:rsidRPr="007B6401">
              <w:rPr>
                <w:color w:val="000000"/>
                <w:sz w:val="20"/>
                <w:szCs w:val="20"/>
              </w:rPr>
              <w:t>36</w:t>
            </w:r>
          </w:p>
        </w:tc>
        <w:tc>
          <w:tcPr>
            <w:tcW w:w="1133" w:type="dxa"/>
            <w:tcBorders>
              <w:top w:val="single" w:sz="4" w:space="0" w:color="auto"/>
              <w:left w:val="nil"/>
              <w:bottom w:val="single" w:sz="4" w:space="0" w:color="auto"/>
              <w:right w:val="single" w:sz="4" w:space="0" w:color="auto"/>
            </w:tcBorders>
          </w:tcPr>
          <w:p w:rsidR="007B6401" w:rsidRPr="00512C95" w:rsidRDefault="006B7C0C" w:rsidP="00123C79">
            <w:pPr>
              <w:jc w:val="center"/>
              <w:rPr>
                <w:sz w:val="18"/>
                <w:szCs w:val="18"/>
              </w:rPr>
            </w:pPr>
            <w:r>
              <w:rPr>
                <w:sz w:val="18"/>
                <w:szCs w:val="18"/>
              </w:rPr>
              <w:t>111,99</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B7C0C"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9876F9">
      <w:pPr>
        <w:numPr>
          <w:ilvl w:val="0"/>
          <w:numId w:val="34"/>
        </w:numPr>
        <w:ind w:left="714" w:hanging="357"/>
        <w:jc w:val="both"/>
        <w:outlineLvl w:val="2"/>
        <w:rPr>
          <w:bCs/>
          <w:sz w:val="18"/>
          <w:szCs w:val="18"/>
        </w:rPr>
      </w:pPr>
      <w:r w:rsidRPr="009F0591">
        <w:rPr>
          <w:bCs/>
          <w:sz w:val="18"/>
          <w:szCs w:val="18"/>
        </w:rPr>
        <w:t>Остаточный срок годности на момент поставки товара должен истекать не ранее 31.12</w:t>
      </w:r>
      <w:r>
        <w:rPr>
          <w:bCs/>
          <w:sz w:val="18"/>
          <w:szCs w:val="18"/>
        </w:rPr>
        <w:t>.</w:t>
      </w:r>
      <w:r w:rsidRPr="009F0591">
        <w:rPr>
          <w:bCs/>
          <w:sz w:val="18"/>
          <w:szCs w:val="18"/>
        </w:rPr>
        <w:t>2020 года.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B6401">
        <w:rPr>
          <w:b/>
          <w:sz w:val="20"/>
          <w:szCs w:val="20"/>
        </w:rPr>
        <w:t>канцелярских товаров (письменные принадлежности)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B6401">
        <w:rPr>
          <w:b/>
          <w:kern w:val="32"/>
          <w:sz w:val="20"/>
          <w:szCs w:val="20"/>
        </w:rPr>
        <w:t>211-19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B6401">
        <w:rPr>
          <w:sz w:val="19"/>
          <w:szCs w:val="19"/>
        </w:rPr>
        <w:t>211-19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B6401">
        <w:rPr>
          <w:b/>
          <w:bCs/>
          <w:sz w:val="19"/>
          <w:szCs w:val="19"/>
        </w:rPr>
        <w:t>канцелярских товаров (письменные принадлежности)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B6401">
        <w:rPr>
          <w:rFonts w:ascii="Times New Roman" w:hAnsi="Times New Roman" w:cs="Times New Roman"/>
          <w:bCs/>
          <w:sz w:val="19"/>
          <w:szCs w:val="19"/>
        </w:rPr>
        <w:t>канцелярских товаров (письменные принадлежности)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proofErr w:type="gramStart"/>
      <w:r w:rsidR="009876F9" w:rsidRPr="009876F9">
        <w:rPr>
          <w:sz w:val="20"/>
          <w:szCs w:val="20"/>
        </w:rPr>
        <w:t>Поставка товара осуществляется силами Поставщика партиями по заявкам Заказчика с момента подписания договора по 3</w:t>
      </w:r>
      <w:r w:rsidR="007B03CB">
        <w:rPr>
          <w:sz w:val="20"/>
          <w:szCs w:val="20"/>
        </w:rPr>
        <w:t>0</w:t>
      </w:r>
      <w:r w:rsidR="009876F9" w:rsidRPr="009876F9">
        <w:rPr>
          <w:sz w:val="20"/>
          <w:szCs w:val="20"/>
        </w:rPr>
        <w:t>.</w:t>
      </w:r>
      <w:r w:rsidR="007B03CB">
        <w:rPr>
          <w:sz w:val="20"/>
          <w:szCs w:val="20"/>
        </w:rPr>
        <w:t>06</w:t>
      </w:r>
      <w:r w:rsidR="009876F9" w:rsidRPr="009876F9">
        <w:rPr>
          <w:sz w:val="20"/>
          <w:szCs w:val="20"/>
        </w:rPr>
        <w:t xml:space="preserve">.2020г.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roofErr w:type="gramEnd"/>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B6401">
        <w:rPr>
          <w:sz w:val="20"/>
          <w:szCs w:val="20"/>
        </w:rPr>
        <w:t>211-19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6B7C0C" w:rsidRPr="007B03CB" w:rsidRDefault="006B7C0C" w:rsidP="006B7C0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B7C0C" w:rsidRPr="006B7C0C" w:rsidRDefault="006B7C0C" w:rsidP="006B7C0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6B7C0C">
      <w:pPr>
        <w:numPr>
          <w:ilvl w:val="0"/>
          <w:numId w:val="40"/>
        </w:numPr>
        <w:ind w:left="714" w:hanging="357"/>
        <w:jc w:val="both"/>
        <w:outlineLvl w:val="2"/>
        <w:rPr>
          <w:bCs/>
          <w:sz w:val="18"/>
          <w:szCs w:val="18"/>
        </w:rPr>
      </w:pPr>
      <w:r w:rsidRPr="009F0591">
        <w:rPr>
          <w:bCs/>
          <w:sz w:val="18"/>
          <w:szCs w:val="18"/>
        </w:rPr>
        <w:t>Остаточный срок годности на момент поставки товара должен истекать не ранее 31.12</w:t>
      </w:r>
      <w:r>
        <w:rPr>
          <w:bCs/>
          <w:sz w:val="18"/>
          <w:szCs w:val="18"/>
        </w:rPr>
        <w:t>.</w:t>
      </w:r>
      <w:r w:rsidRPr="009F0591">
        <w:rPr>
          <w:bCs/>
          <w:sz w:val="18"/>
          <w:szCs w:val="18"/>
        </w:rPr>
        <w:t>2020 года.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7C0C" w:rsidRDefault="006B7C0C" w:rsidP="006B7C0C">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B6401">
        <w:rPr>
          <w:b/>
          <w:sz w:val="20"/>
          <w:szCs w:val="20"/>
        </w:rPr>
        <w:t>канцелярских товаров (письменные принадлежности)</w:t>
      </w:r>
    </w:p>
    <w:p w:rsidR="00950B06" w:rsidRDefault="00950B06" w:rsidP="00950B06">
      <w:pPr>
        <w:jc w:val="right"/>
        <w:rPr>
          <w:b/>
          <w:kern w:val="32"/>
          <w:sz w:val="20"/>
          <w:szCs w:val="20"/>
        </w:rPr>
      </w:pPr>
      <w:r w:rsidRPr="00950B06">
        <w:rPr>
          <w:b/>
          <w:kern w:val="32"/>
          <w:sz w:val="20"/>
          <w:szCs w:val="20"/>
        </w:rPr>
        <w:lastRenderedPageBreak/>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B6401">
        <w:rPr>
          <w:b/>
          <w:kern w:val="32"/>
          <w:sz w:val="20"/>
          <w:szCs w:val="20"/>
        </w:rPr>
        <w:t>211-19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B6401">
        <w:rPr>
          <w:bCs/>
          <w:sz w:val="20"/>
          <w:szCs w:val="20"/>
        </w:rPr>
        <w:t>канцелярских товаров (письменные принадлежности)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B6401">
        <w:rPr>
          <w:bCs/>
          <w:sz w:val="20"/>
          <w:szCs w:val="20"/>
        </w:rPr>
        <w:t>канцелярских товаров (письменные принадлежности)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B6401">
        <w:rPr>
          <w:bCs/>
          <w:sz w:val="20"/>
          <w:szCs w:val="20"/>
        </w:rPr>
        <w:t>канцелярских товаров (письменные принадлежности)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w:t>
      </w:r>
      <w:proofErr w:type="gramStart"/>
      <w:r w:rsidRPr="00A272FF">
        <w:rPr>
          <w:sz w:val="20"/>
          <w:szCs w:val="20"/>
        </w:rPr>
        <w:t xml:space="preserve">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lastRenderedPageBreak/>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7B6401">
        <w:rPr>
          <w:bCs/>
          <w:sz w:val="20"/>
          <w:szCs w:val="20"/>
        </w:rPr>
        <w:t>канцелярских товаров (письменные принадлежности)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68D" w:rsidRDefault="00DA268D" w:rsidP="00ED57EB">
      <w:r>
        <w:separator/>
      </w:r>
    </w:p>
  </w:endnote>
  <w:endnote w:type="continuationSeparator" w:id="1">
    <w:p w:rsidR="00DA268D" w:rsidRDefault="00DA268D" w:rsidP="00ED57EB">
      <w:r>
        <w:continuationSeparator/>
      </w:r>
    </w:p>
  </w:endnote>
  <w:endnote w:id="2">
    <w:p w:rsidR="007B6401" w:rsidRDefault="007B6401" w:rsidP="00C2608E">
      <w:pPr>
        <w:pStyle w:val="afc"/>
        <w:jc w:val="both"/>
      </w:pPr>
    </w:p>
  </w:endnote>
  <w:endnote w:id="3">
    <w:p w:rsidR="007B6401" w:rsidRDefault="007B6401" w:rsidP="00C2608E">
      <w:pPr>
        <w:pStyle w:val="afc"/>
      </w:pPr>
    </w:p>
  </w:endnote>
  <w:endnote w:id="4">
    <w:p w:rsidR="007B6401" w:rsidRDefault="007B640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B6401" w:rsidRDefault="00DD2503">
        <w:pPr>
          <w:pStyle w:val="af7"/>
          <w:jc w:val="right"/>
        </w:pPr>
        <w:fldSimple w:instr=" PAGE   \* MERGEFORMAT ">
          <w:r w:rsidR="003521A7">
            <w:rPr>
              <w:noProof/>
            </w:rPr>
            <w:t>24</w:t>
          </w:r>
        </w:fldSimple>
      </w:p>
    </w:sdtContent>
  </w:sdt>
  <w:p w:rsidR="007B6401" w:rsidRDefault="007B640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68D" w:rsidRDefault="00DA268D" w:rsidP="00ED57EB">
      <w:r>
        <w:separator/>
      </w:r>
    </w:p>
  </w:footnote>
  <w:footnote w:type="continuationSeparator" w:id="1">
    <w:p w:rsidR="00DA268D" w:rsidRDefault="00DA268D" w:rsidP="00ED57EB">
      <w:r>
        <w:continuationSeparator/>
      </w:r>
    </w:p>
  </w:footnote>
  <w:footnote w:id="2">
    <w:p w:rsidR="007B6401" w:rsidRPr="000C36EF" w:rsidRDefault="007B6401"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B6401" w:rsidRPr="004B5113" w:rsidRDefault="007B6401"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21A7"/>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2503"/>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11974</Words>
  <Characters>86354</Characters>
  <Application>Microsoft Office Word</Application>
  <DocSecurity>0</DocSecurity>
  <Lines>719</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98132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2019-10-11T02:37:00Z</cp:lastPrinted>
  <dcterms:created xsi:type="dcterms:W3CDTF">2019-10-14T09:15:00Z</dcterms:created>
  <dcterms:modified xsi:type="dcterms:W3CDTF">2019-10-15T01:52:00Z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