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препаратов </w:t>
      </w:r>
      <w:r w:rsidR="005057B6">
        <w:rPr>
          <w:b/>
          <w:sz w:val="28"/>
          <w:szCs w:val="28"/>
        </w:rPr>
        <w:t xml:space="preserve">группы </w:t>
      </w:r>
      <w:r w:rsidR="004045CE">
        <w:rPr>
          <w:b/>
          <w:sz w:val="28"/>
          <w:szCs w:val="28"/>
        </w:rPr>
        <w:t>миорелаксанты</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4045CE">
        <w:rPr>
          <w:b/>
          <w:kern w:val="32"/>
          <w:sz w:val="28"/>
          <w:szCs w:val="28"/>
        </w:rPr>
        <w:t>209-19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8223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A715D">
              <w:rPr>
                <w:bCs/>
                <w:sz w:val="20"/>
                <w:szCs w:val="20"/>
              </w:rPr>
              <w:t xml:space="preserve">лекарственных препаратов </w:t>
            </w:r>
            <w:r w:rsidR="005057B6">
              <w:rPr>
                <w:bCs/>
                <w:sz w:val="20"/>
                <w:szCs w:val="20"/>
              </w:rPr>
              <w:t xml:space="preserve">группы </w:t>
            </w:r>
            <w:r w:rsidR="004045CE">
              <w:rPr>
                <w:bCs/>
                <w:sz w:val="20"/>
                <w:szCs w:val="20"/>
              </w:rPr>
              <w:t>миорелаксанты</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4045CE" w:rsidP="00BF5704">
            <w:pPr>
              <w:autoSpaceDE w:val="0"/>
              <w:autoSpaceDN w:val="0"/>
              <w:adjustRightInd w:val="0"/>
              <w:rPr>
                <w:sz w:val="20"/>
                <w:szCs w:val="20"/>
                <w:highlight w:val="yellow"/>
              </w:rPr>
            </w:pPr>
            <w:r w:rsidRPr="004045CE">
              <w:rPr>
                <w:sz w:val="20"/>
                <w:szCs w:val="20"/>
              </w:rPr>
              <w:t>21.20.10.225</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045CE" w:rsidP="00183B30">
            <w:pPr>
              <w:autoSpaceDE w:val="0"/>
              <w:autoSpaceDN w:val="0"/>
              <w:adjustRightInd w:val="0"/>
              <w:rPr>
                <w:sz w:val="20"/>
                <w:szCs w:val="20"/>
              </w:rPr>
            </w:pPr>
            <w:r>
              <w:rPr>
                <w:sz w:val="20"/>
                <w:szCs w:val="20"/>
              </w:rPr>
              <w:t>82</w:t>
            </w:r>
            <w:r w:rsidR="005057B6">
              <w:rPr>
                <w:sz w:val="20"/>
                <w:szCs w:val="20"/>
              </w:rPr>
              <w:t>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A84ECD" w:rsidP="00BB4A09">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5057B6">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4045CE">
              <w:rPr>
                <w:sz w:val="20"/>
                <w:szCs w:val="20"/>
              </w:rPr>
              <w:t>1</w:t>
            </w:r>
            <w:r>
              <w:rPr>
                <w:sz w:val="20"/>
                <w:szCs w:val="20"/>
              </w:rPr>
              <w:t>.1</w:t>
            </w:r>
            <w:r w:rsidR="005057B6">
              <w:rPr>
                <w:sz w:val="20"/>
                <w:szCs w:val="20"/>
              </w:rPr>
              <w:t>2</w:t>
            </w:r>
            <w:r>
              <w:rPr>
                <w:sz w:val="20"/>
                <w:szCs w:val="20"/>
              </w:rPr>
              <w:t>.2020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5057B6"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045CE" w:rsidP="004045CE">
            <w:pPr>
              <w:tabs>
                <w:tab w:val="left" w:pos="6022"/>
              </w:tabs>
              <w:ind w:right="72"/>
              <w:rPr>
                <w:sz w:val="20"/>
                <w:szCs w:val="20"/>
              </w:rPr>
            </w:pPr>
            <w:r>
              <w:rPr>
                <w:sz w:val="20"/>
                <w:szCs w:val="20"/>
              </w:rPr>
              <w:t>75 180,00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семьдесят пять тысяч сто восемьдесят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045C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4045CE">
              <w:rPr>
                <w:b/>
                <w:sz w:val="20"/>
                <w:szCs w:val="20"/>
              </w:rPr>
              <w:t>14</w:t>
            </w:r>
            <w:r w:rsidRPr="00FE2446">
              <w:rPr>
                <w:b/>
                <w:sz w:val="20"/>
                <w:szCs w:val="20"/>
              </w:rPr>
              <w:t>»</w:t>
            </w:r>
            <w:r w:rsidR="008F1AED" w:rsidRPr="00FE2446">
              <w:rPr>
                <w:b/>
                <w:sz w:val="20"/>
                <w:szCs w:val="20"/>
              </w:rPr>
              <w:t xml:space="preserve"> </w:t>
            </w:r>
            <w:r w:rsidR="00BB4A09">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4045CE">
              <w:rPr>
                <w:b/>
                <w:sz w:val="20"/>
                <w:szCs w:val="20"/>
              </w:rPr>
              <w:t>22</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4045CE">
              <w:rPr>
                <w:sz w:val="20"/>
                <w:szCs w:val="20"/>
              </w:rPr>
              <w:t>14</w:t>
            </w:r>
            <w:r w:rsidRPr="00FE2446">
              <w:rPr>
                <w:sz w:val="20"/>
                <w:szCs w:val="20"/>
              </w:rPr>
              <w:t xml:space="preserve">» </w:t>
            </w:r>
            <w:r w:rsidR="00BB4A09">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045CE">
            <w:pPr>
              <w:jc w:val="both"/>
              <w:rPr>
                <w:sz w:val="20"/>
                <w:szCs w:val="20"/>
              </w:rPr>
            </w:pPr>
            <w:r w:rsidRPr="00FE2446">
              <w:rPr>
                <w:bCs/>
                <w:sz w:val="20"/>
                <w:szCs w:val="20"/>
              </w:rPr>
              <w:t>«</w:t>
            </w:r>
            <w:r w:rsidR="004045CE">
              <w:rPr>
                <w:bCs/>
                <w:sz w:val="20"/>
                <w:szCs w:val="20"/>
              </w:rPr>
              <w:t>22</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045CE" w:rsidP="007C0DB3">
            <w:pPr>
              <w:autoSpaceDE w:val="0"/>
              <w:autoSpaceDN w:val="0"/>
              <w:adjustRightInd w:val="0"/>
              <w:jc w:val="both"/>
              <w:outlineLvl w:val="1"/>
              <w:rPr>
                <w:sz w:val="20"/>
                <w:szCs w:val="20"/>
              </w:rPr>
            </w:pPr>
            <w:r>
              <w:rPr>
                <w:sz w:val="20"/>
                <w:szCs w:val="20"/>
              </w:rPr>
              <w:t>3 759,00</w:t>
            </w:r>
            <w:r w:rsidR="0073495D">
              <w:rPr>
                <w:sz w:val="20"/>
                <w:szCs w:val="20"/>
              </w:rPr>
              <w:t xml:space="preserve"> </w:t>
            </w:r>
            <w:r w:rsidR="00A84ECD" w:rsidRPr="00FE2446">
              <w:rPr>
                <w:sz w:val="20"/>
                <w:szCs w:val="20"/>
              </w:rPr>
              <w:t>руб. (</w:t>
            </w:r>
            <w:r>
              <w:rPr>
                <w:sz w:val="20"/>
                <w:szCs w:val="20"/>
              </w:rPr>
              <w:t>три тысячи семьсот пятьдесят девять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Pr="00FE2446">
              <w:rPr>
                <w:rFonts w:ascii="Times New Roman" w:hAnsi="Times New Roman" w:cs="Times New Roman"/>
                <w:color w:val="auto"/>
                <w:sz w:val="20"/>
                <w:szCs w:val="20"/>
              </w:rPr>
              <w:lastRenderedPageBreak/>
              <w:t>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lastRenderedPageBreak/>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w:t>
            </w:r>
            <w:r w:rsidR="00487F7E" w:rsidRPr="00FE2446">
              <w:rPr>
                <w:rFonts w:ascii="Times New Roman" w:hAnsi="Times New Roman" w:cs="Times New Roman"/>
                <w:color w:val="auto"/>
                <w:sz w:val="20"/>
                <w:szCs w:val="20"/>
              </w:rPr>
              <w:lastRenderedPageBreak/>
              <w:t>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 xml:space="preserve">электронной подписью в соответствии с требованиями </w:t>
            </w:r>
            <w:r w:rsidR="004656AC" w:rsidRPr="00FE2446">
              <w:rPr>
                <w:sz w:val="20"/>
                <w:szCs w:val="20"/>
              </w:rPr>
              <w:lastRenderedPageBreak/>
              <w:t>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057B6">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057B6">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E244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4045CE">
            <w:pPr>
              <w:jc w:val="both"/>
              <w:rPr>
                <w:sz w:val="20"/>
                <w:szCs w:val="20"/>
              </w:rPr>
            </w:pPr>
            <w:r w:rsidRPr="00FE2446">
              <w:rPr>
                <w:sz w:val="20"/>
                <w:szCs w:val="20"/>
              </w:rPr>
              <w:t>«</w:t>
            </w:r>
            <w:r w:rsidR="004045CE">
              <w:rPr>
                <w:sz w:val="20"/>
                <w:szCs w:val="20"/>
              </w:rPr>
              <w:t>21</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4045CE">
              <w:rPr>
                <w:b/>
                <w:sz w:val="20"/>
                <w:szCs w:val="20"/>
              </w:rPr>
              <w:t>22</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4045CE">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4045CE">
              <w:rPr>
                <w:b/>
                <w:sz w:val="20"/>
                <w:szCs w:val="20"/>
              </w:rPr>
              <w:t>22</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lastRenderedPageBreak/>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4045CE" w:rsidRDefault="004045CE" w:rsidP="00732CF3">
      <w:pPr>
        <w:jc w:val="right"/>
        <w:rPr>
          <w:b/>
          <w:bCs/>
          <w:sz w:val="20"/>
          <w:szCs w:val="20"/>
        </w:rPr>
      </w:pPr>
    </w:p>
    <w:p w:rsidR="004045CE" w:rsidRDefault="004045CE" w:rsidP="00732CF3">
      <w:pPr>
        <w:jc w:val="right"/>
        <w:rPr>
          <w:b/>
          <w:bCs/>
          <w:sz w:val="20"/>
          <w:szCs w:val="20"/>
        </w:rPr>
      </w:pPr>
    </w:p>
    <w:p w:rsidR="005057B6" w:rsidRDefault="005057B6"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5057B6">
        <w:rPr>
          <w:b/>
          <w:sz w:val="20"/>
          <w:szCs w:val="20"/>
        </w:rPr>
        <w:t xml:space="preserve">группы </w:t>
      </w:r>
      <w:r w:rsidR="004045CE">
        <w:rPr>
          <w:b/>
          <w:sz w:val="20"/>
          <w:szCs w:val="20"/>
        </w:rPr>
        <w:t>миорелаксанты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4045CE">
        <w:rPr>
          <w:b/>
          <w:kern w:val="32"/>
          <w:sz w:val="20"/>
          <w:szCs w:val="20"/>
        </w:rPr>
        <w:t>209-19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A715D">
        <w:rPr>
          <w:b/>
          <w:bCs/>
          <w:sz w:val="20"/>
        </w:rPr>
        <w:t xml:space="preserve">лекарственных препаратов </w:t>
      </w:r>
      <w:r w:rsidR="005057B6">
        <w:rPr>
          <w:b/>
          <w:bCs/>
          <w:sz w:val="20"/>
        </w:rPr>
        <w:t xml:space="preserve">группы </w:t>
      </w:r>
      <w:r w:rsidR="004045CE">
        <w:rPr>
          <w:b/>
          <w:bCs/>
          <w:sz w:val="20"/>
        </w:rPr>
        <w:t>миорелаксанты</w:t>
      </w:r>
      <w:r w:rsidRPr="005A07FA">
        <w:rPr>
          <w:b/>
          <w:bCs/>
          <w:sz w:val="20"/>
        </w:rPr>
        <w:t xml:space="preserve"> </w:t>
      </w:r>
      <w:bookmarkEnd w:id="2"/>
    </w:p>
    <w:p w:rsidR="00DF1F7D" w:rsidRPr="005A07FA" w:rsidRDefault="00DF1F7D" w:rsidP="007145FB">
      <w:pPr>
        <w:pStyle w:val="13"/>
        <w:jc w:val="center"/>
        <w:rPr>
          <w:b/>
          <w:bCs/>
          <w:sz w:val="20"/>
        </w:rPr>
      </w:pPr>
    </w:p>
    <w:tbl>
      <w:tblPr>
        <w:tblW w:w="10063" w:type="dxa"/>
        <w:tblInd w:w="108" w:type="dxa"/>
        <w:tblLayout w:type="fixed"/>
        <w:tblLook w:val="04A0"/>
      </w:tblPr>
      <w:tblGrid>
        <w:gridCol w:w="534"/>
        <w:gridCol w:w="2160"/>
        <w:gridCol w:w="4677"/>
        <w:gridCol w:w="709"/>
        <w:gridCol w:w="850"/>
        <w:gridCol w:w="1133"/>
      </w:tblGrid>
      <w:tr w:rsidR="003D7C22" w:rsidRPr="005A07FA" w:rsidTr="004045CE">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4045CE">
            <w:pPr>
              <w:jc w:val="center"/>
              <w:rPr>
                <w:b/>
                <w:color w:val="000000"/>
                <w:sz w:val="20"/>
                <w:szCs w:val="20"/>
              </w:rPr>
            </w:pPr>
            <w:r w:rsidRPr="002C2883">
              <w:rPr>
                <w:b/>
                <w:color w:val="000000"/>
                <w:sz w:val="20"/>
                <w:szCs w:val="20"/>
              </w:rPr>
              <w:t>№ п/п</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5057B6">
            <w:pPr>
              <w:jc w:val="center"/>
              <w:rPr>
                <w:b/>
                <w:color w:val="000000"/>
                <w:sz w:val="20"/>
                <w:szCs w:val="20"/>
              </w:rPr>
            </w:pPr>
            <w:r w:rsidRPr="002C2883">
              <w:rPr>
                <w:b/>
                <w:sz w:val="20"/>
                <w:szCs w:val="20"/>
              </w:rPr>
              <w:t>Международное непатентованное наименование товара</w:t>
            </w:r>
          </w:p>
        </w:tc>
        <w:tc>
          <w:tcPr>
            <w:tcW w:w="4677" w:type="dxa"/>
            <w:tcBorders>
              <w:top w:val="single" w:sz="4" w:space="0" w:color="auto"/>
              <w:left w:val="nil"/>
              <w:bottom w:val="single" w:sz="4" w:space="0" w:color="auto"/>
              <w:right w:val="single" w:sz="4" w:space="0" w:color="auto"/>
            </w:tcBorders>
            <w:vAlign w:val="center"/>
          </w:tcPr>
          <w:p w:rsidR="003D7C22" w:rsidRPr="002C2883" w:rsidRDefault="003D7C22" w:rsidP="005057B6">
            <w:pPr>
              <w:jc w:val="center"/>
              <w:rPr>
                <w:b/>
                <w:color w:val="000000"/>
                <w:sz w:val="20"/>
                <w:szCs w:val="20"/>
              </w:rPr>
            </w:pPr>
            <w:r w:rsidRPr="002C2883">
              <w:rPr>
                <w:b/>
                <w:color w:val="000000"/>
                <w:sz w:val="20"/>
                <w:szCs w:val="20"/>
              </w:rPr>
              <w:t>Характеристика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4045CE">
            <w:pPr>
              <w:jc w:val="center"/>
              <w:rPr>
                <w:b/>
                <w:color w:val="000000"/>
                <w:sz w:val="20"/>
                <w:szCs w:val="20"/>
              </w:rPr>
            </w:pPr>
            <w:r w:rsidRPr="002C2883">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4045CE">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5057B6">
            <w:pPr>
              <w:jc w:val="center"/>
              <w:rPr>
                <w:b/>
                <w:color w:val="000000"/>
                <w:sz w:val="20"/>
                <w:szCs w:val="20"/>
              </w:rPr>
            </w:pPr>
            <w:r w:rsidRPr="005A07FA">
              <w:rPr>
                <w:b/>
                <w:color w:val="000000"/>
                <w:sz w:val="20"/>
                <w:szCs w:val="20"/>
              </w:rPr>
              <w:t>Начальная (максимальная)* цена за ед., руб.</w:t>
            </w:r>
          </w:p>
        </w:tc>
      </w:tr>
      <w:tr w:rsidR="004045CE" w:rsidRPr="00495A4D" w:rsidTr="004045CE">
        <w:trPr>
          <w:trHeight w:val="132"/>
        </w:trPr>
        <w:tc>
          <w:tcPr>
            <w:tcW w:w="534" w:type="dxa"/>
            <w:tcBorders>
              <w:top w:val="single" w:sz="4" w:space="0" w:color="auto"/>
              <w:left w:val="single" w:sz="4" w:space="0" w:color="auto"/>
              <w:bottom w:val="single" w:sz="4" w:space="0" w:color="auto"/>
              <w:right w:val="nil"/>
            </w:tcBorders>
            <w:shd w:val="clear" w:color="auto" w:fill="auto"/>
          </w:tcPr>
          <w:p w:rsidR="004045CE" w:rsidRPr="004045CE" w:rsidRDefault="004045CE" w:rsidP="004045CE">
            <w:pPr>
              <w:jc w:val="center"/>
              <w:rPr>
                <w:sz w:val="20"/>
                <w:szCs w:val="20"/>
              </w:rPr>
            </w:pPr>
            <w:r w:rsidRPr="004045CE">
              <w:rPr>
                <w:sz w:val="20"/>
                <w:szCs w:val="20"/>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045CE" w:rsidRPr="004045CE" w:rsidRDefault="004045CE" w:rsidP="004045CE">
            <w:pPr>
              <w:rPr>
                <w:sz w:val="20"/>
                <w:szCs w:val="20"/>
              </w:rPr>
            </w:pPr>
            <w:r w:rsidRPr="004045CE">
              <w:rPr>
                <w:color w:val="000000"/>
                <w:sz w:val="20"/>
                <w:szCs w:val="20"/>
              </w:rPr>
              <w:t xml:space="preserve">Рокурония бромид </w:t>
            </w:r>
          </w:p>
        </w:tc>
        <w:tc>
          <w:tcPr>
            <w:tcW w:w="4677" w:type="dxa"/>
            <w:tcBorders>
              <w:top w:val="single" w:sz="4" w:space="0" w:color="auto"/>
              <w:left w:val="nil"/>
              <w:bottom w:val="single" w:sz="4" w:space="0" w:color="auto"/>
              <w:right w:val="single" w:sz="4" w:space="0" w:color="auto"/>
            </w:tcBorders>
          </w:tcPr>
          <w:p w:rsidR="004045CE" w:rsidRPr="004045CE" w:rsidRDefault="004045CE" w:rsidP="004045CE">
            <w:pPr>
              <w:rPr>
                <w:color w:val="000000"/>
                <w:sz w:val="20"/>
                <w:szCs w:val="20"/>
              </w:rPr>
            </w:pPr>
            <w:r w:rsidRPr="004045CE">
              <w:rPr>
                <w:color w:val="000000"/>
                <w:sz w:val="20"/>
                <w:szCs w:val="20"/>
              </w:rPr>
              <w:t xml:space="preserve"> р-р для в/в введения 10 мг/мл, 5 мл- флаконы №10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045CE" w:rsidRPr="004045CE" w:rsidRDefault="004045CE" w:rsidP="004045CE">
            <w:pPr>
              <w:jc w:val="center"/>
              <w:rPr>
                <w:sz w:val="20"/>
                <w:szCs w:val="20"/>
              </w:rPr>
            </w:pPr>
            <w:r w:rsidRPr="004045CE">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045CE" w:rsidRPr="004045CE" w:rsidRDefault="004045CE" w:rsidP="004045CE">
            <w:pPr>
              <w:jc w:val="center"/>
              <w:rPr>
                <w:sz w:val="20"/>
                <w:szCs w:val="20"/>
              </w:rPr>
            </w:pPr>
            <w:r w:rsidRPr="004045CE">
              <w:rPr>
                <w:sz w:val="20"/>
                <w:szCs w:val="20"/>
              </w:rPr>
              <w:t>40</w:t>
            </w:r>
          </w:p>
        </w:tc>
        <w:tc>
          <w:tcPr>
            <w:tcW w:w="1133" w:type="dxa"/>
            <w:tcBorders>
              <w:top w:val="single" w:sz="4" w:space="0" w:color="auto"/>
              <w:left w:val="nil"/>
              <w:bottom w:val="single" w:sz="4" w:space="0" w:color="auto"/>
              <w:right w:val="single" w:sz="4" w:space="0" w:color="auto"/>
            </w:tcBorders>
          </w:tcPr>
          <w:p w:rsidR="004045CE" w:rsidRPr="00495A4D" w:rsidRDefault="004045CE" w:rsidP="005057B6">
            <w:pPr>
              <w:jc w:val="center"/>
              <w:rPr>
                <w:sz w:val="20"/>
                <w:szCs w:val="20"/>
              </w:rPr>
            </w:pPr>
            <w:r>
              <w:rPr>
                <w:sz w:val="20"/>
                <w:szCs w:val="20"/>
              </w:rPr>
              <w:t>1582,92</w:t>
            </w:r>
          </w:p>
        </w:tc>
      </w:tr>
      <w:tr w:rsidR="004045CE" w:rsidRPr="00495A4D" w:rsidTr="004045CE">
        <w:trPr>
          <w:trHeight w:val="132"/>
        </w:trPr>
        <w:tc>
          <w:tcPr>
            <w:tcW w:w="534" w:type="dxa"/>
            <w:tcBorders>
              <w:top w:val="single" w:sz="4" w:space="0" w:color="auto"/>
              <w:left w:val="single" w:sz="4" w:space="0" w:color="auto"/>
              <w:bottom w:val="single" w:sz="4" w:space="0" w:color="auto"/>
              <w:right w:val="nil"/>
            </w:tcBorders>
            <w:shd w:val="clear" w:color="auto" w:fill="auto"/>
          </w:tcPr>
          <w:p w:rsidR="004045CE" w:rsidRPr="004045CE" w:rsidRDefault="004045CE" w:rsidP="004045CE">
            <w:pPr>
              <w:jc w:val="center"/>
              <w:rPr>
                <w:sz w:val="20"/>
                <w:szCs w:val="20"/>
              </w:rPr>
            </w:pPr>
            <w:r w:rsidRPr="004045CE">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045CE" w:rsidRPr="004045CE" w:rsidRDefault="004045CE" w:rsidP="004045CE">
            <w:pPr>
              <w:rPr>
                <w:sz w:val="20"/>
                <w:szCs w:val="20"/>
              </w:rPr>
            </w:pPr>
            <w:r w:rsidRPr="004045CE">
              <w:rPr>
                <w:color w:val="000000"/>
                <w:sz w:val="20"/>
                <w:szCs w:val="20"/>
              </w:rPr>
              <w:t xml:space="preserve">Суксаметония хлорид </w:t>
            </w:r>
          </w:p>
        </w:tc>
        <w:tc>
          <w:tcPr>
            <w:tcW w:w="4677" w:type="dxa"/>
            <w:tcBorders>
              <w:top w:val="single" w:sz="4" w:space="0" w:color="auto"/>
              <w:left w:val="nil"/>
              <w:bottom w:val="single" w:sz="4" w:space="0" w:color="auto"/>
              <w:right w:val="single" w:sz="4" w:space="0" w:color="auto"/>
            </w:tcBorders>
          </w:tcPr>
          <w:p w:rsidR="004045CE" w:rsidRPr="004045CE" w:rsidRDefault="004045CE" w:rsidP="004045CE">
            <w:pPr>
              <w:rPr>
                <w:color w:val="000000"/>
                <w:sz w:val="20"/>
                <w:szCs w:val="20"/>
              </w:rPr>
            </w:pPr>
            <w:r w:rsidRPr="004045CE">
              <w:rPr>
                <w:color w:val="000000"/>
                <w:sz w:val="20"/>
                <w:szCs w:val="20"/>
              </w:rPr>
              <w:t>р-р для в/в и в/м введения 20 мг/мл, 5 мл- ампулы №5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045CE" w:rsidRPr="004045CE" w:rsidRDefault="004045CE" w:rsidP="004045CE">
            <w:pPr>
              <w:jc w:val="center"/>
              <w:rPr>
                <w:sz w:val="20"/>
                <w:szCs w:val="20"/>
              </w:rPr>
            </w:pPr>
            <w:r w:rsidRPr="004045CE">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045CE" w:rsidRPr="004045CE" w:rsidRDefault="004045CE" w:rsidP="004045CE">
            <w:pPr>
              <w:jc w:val="center"/>
              <w:rPr>
                <w:sz w:val="20"/>
                <w:szCs w:val="20"/>
              </w:rPr>
            </w:pPr>
            <w:r w:rsidRPr="004045CE">
              <w:rPr>
                <w:sz w:val="20"/>
                <w:szCs w:val="20"/>
              </w:rPr>
              <w:t>90</w:t>
            </w:r>
          </w:p>
        </w:tc>
        <w:tc>
          <w:tcPr>
            <w:tcW w:w="1133" w:type="dxa"/>
            <w:tcBorders>
              <w:top w:val="single" w:sz="4" w:space="0" w:color="auto"/>
              <w:left w:val="nil"/>
              <w:bottom w:val="single" w:sz="4" w:space="0" w:color="auto"/>
              <w:right w:val="single" w:sz="4" w:space="0" w:color="auto"/>
            </w:tcBorders>
          </w:tcPr>
          <w:p w:rsidR="004045CE" w:rsidRPr="00495A4D" w:rsidRDefault="004045CE" w:rsidP="005057B6">
            <w:pPr>
              <w:jc w:val="center"/>
              <w:rPr>
                <w:sz w:val="20"/>
                <w:szCs w:val="20"/>
              </w:rPr>
            </w:pPr>
            <w:r>
              <w:rPr>
                <w:sz w:val="20"/>
                <w:szCs w:val="20"/>
              </w:rPr>
              <w:t>131,81</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5057B6" w:rsidRDefault="005057B6" w:rsidP="005057B6">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w:t>
      </w:r>
      <w:r w:rsidR="004045CE">
        <w:rPr>
          <w:rFonts w:ascii="Times New Roman" w:hAnsi="Times New Roman"/>
          <w:bCs/>
          <w:sz w:val="20"/>
          <w:szCs w:val="20"/>
        </w:rPr>
        <w:t>термолабильных</w:t>
      </w:r>
      <w:r w:rsidRPr="00EE5C22">
        <w:rPr>
          <w:rFonts w:ascii="Times New Roman" w:hAnsi="Times New Roman"/>
          <w:bCs/>
          <w:sz w:val="20"/>
          <w:szCs w:val="20"/>
        </w:rPr>
        <w:t xml:space="preserve"> ЛП </w:t>
      </w:r>
      <w:r>
        <w:rPr>
          <w:rFonts w:ascii="Times New Roman" w:hAnsi="Times New Roman"/>
          <w:bCs/>
          <w:sz w:val="20"/>
          <w:szCs w:val="20"/>
        </w:rPr>
        <w:t>(обязательное н</w:t>
      </w:r>
      <w:r w:rsidRPr="00EE5C22">
        <w:rPr>
          <w:rFonts w:ascii="Times New Roman" w:hAnsi="Times New Roman"/>
          <w:bCs/>
          <w:sz w:val="20"/>
          <w:szCs w:val="20"/>
        </w:rPr>
        <w:t>аличие термоиндикатора при поставке</w:t>
      </w:r>
      <w:r>
        <w:rPr>
          <w:rFonts w:ascii="Times New Roman" w:hAnsi="Times New Roman"/>
          <w:bCs/>
          <w:sz w:val="20"/>
          <w:szCs w:val="20"/>
        </w:rPr>
        <w:t>).</w:t>
      </w:r>
    </w:p>
    <w:p w:rsidR="005057B6" w:rsidRPr="005A07FA" w:rsidRDefault="005057B6" w:rsidP="005057B6">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057B6" w:rsidRPr="005A07FA" w:rsidRDefault="005057B6" w:rsidP="005057B6">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057B6" w:rsidRPr="005A07FA" w:rsidRDefault="005057B6" w:rsidP="005057B6">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057B6" w:rsidRPr="005A07FA" w:rsidRDefault="005057B6" w:rsidP="005057B6">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5057B6" w:rsidRPr="005A07FA" w:rsidRDefault="005057B6" w:rsidP="005057B6">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057B6" w:rsidRPr="005A07FA" w:rsidRDefault="005057B6" w:rsidP="005057B6">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057B6" w:rsidRPr="005A07FA" w:rsidRDefault="005057B6" w:rsidP="005057B6">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5057B6" w:rsidRDefault="005057B6"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5057B6">
        <w:rPr>
          <w:b/>
          <w:sz w:val="20"/>
          <w:szCs w:val="20"/>
        </w:rPr>
        <w:t xml:space="preserve">группы </w:t>
      </w:r>
      <w:r w:rsidR="004045CE">
        <w:rPr>
          <w:b/>
          <w:sz w:val="20"/>
          <w:szCs w:val="20"/>
        </w:rPr>
        <w:t>миорелаксанты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045CE">
        <w:rPr>
          <w:b/>
          <w:kern w:val="32"/>
          <w:sz w:val="20"/>
          <w:szCs w:val="20"/>
        </w:rPr>
        <w:t>209-19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4045CE">
        <w:rPr>
          <w:sz w:val="19"/>
          <w:szCs w:val="19"/>
        </w:rPr>
        <w:t>209-19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препаратов </w:t>
      </w:r>
      <w:r w:rsidR="005057B6">
        <w:rPr>
          <w:b/>
          <w:bCs/>
          <w:sz w:val="19"/>
          <w:szCs w:val="19"/>
        </w:rPr>
        <w:t xml:space="preserve">группы </w:t>
      </w:r>
      <w:r w:rsidR="004045CE">
        <w:rPr>
          <w:b/>
          <w:bCs/>
          <w:sz w:val="19"/>
          <w:szCs w:val="19"/>
        </w:rPr>
        <w:t>миорелаксанты</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препаратов </w:t>
      </w:r>
      <w:r w:rsidR="005057B6">
        <w:rPr>
          <w:rFonts w:ascii="Times New Roman" w:hAnsi="Times New Roman" w:cs="Times New Roman"/>
          <w:bCs/>
          <w:sz w:val="19"/>
          <w:szCs w:val="19"/>
        </w:rPr>
        <w:t xml:space="preserve">группы </w:t>
      </w:r>
      <w:r w:rsidR="004045CE">
        <w:rPr>
          <w:rFonts w:ascii="Times New Roman" w:hAnsi="Times New Roman" w:cs="Times New Roman"/>
          <w:bCs/>
          <w:sz w:val="19"/>
          <w:szCs w:val="19"/>
        </w:rPr>
        <w:t>миорелаксанты</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4.1. Поставка товара осуществляется силами Поставщика партиями  по заявкам Заказчика с момента подписания договора по 3</w:t>
      </w:r>
      <w:r w:rsidR="004045CE">
        <w:rPr>
          <w:sz w:val="20"/>
          <w:szCs w:val="20"/>
        </w:rPr>
        <w:t>1</w:t>
      </w:r>
      <w:r w:rsidRPr="003D7C22">
        <w:rPr>
          <w:sz w:val="20"/>
          <w:szCs w:val="20"/>
        </w:rPr>
        <w:t>.</w:t>
      </w:r>
      <w:r>
        <w:rPr>
          <w:sz w:val="20"/>
          <w:szCs w:val="20"/>
        </w:rPr>
        <w:t>1</w:t>
      </w:r>
      <w:r w:rsidR="005057B6">
        <w:rPr>
          <w:sz w:val="20"/>
          <w:szCs w:val="20"/>
        </w:rPr>
        <w:t>2</w:t>
      </w:r>
      <w:r w:rsidRPr="003D7C22">
        <w:rPr>
          <w:sz w:val="20"/>
          <w:szCs w:val="20"/>
        </w:rPr>
        <w:t>.2020г. по адресу: г. Иркутск, ул. Ярославского, 300 (4 этаж).</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5057B6">
        <w:rPr>
          <w:rFonts w:ascii="Times New Roman" w:hAnsi="Times New Roman"/>
        </w:rPr>
        <w:t>П</w:t>
      </w:r>
      <w:r w:rsidRPr="003D7C22">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057B6" w:rsidRPr="002D56C2" w:rsidRDefault="005057B6" w:rsidP="000E2F75">
      <w:pPr>
        <w:pStyle w:val="af1"/>
        <w:tabs>
          <w:tab w:val="left" w:pos="2268"/>
        </w:tabs>
        <w:ind w:right="335" w:firstLine="709"/>
        <w:jc w:val="both"/>
        <w:rPr>
          <w:sz w:val="19"/>
          <w:szCs w:val="19"/>
        </w:rPr>
      </w:pP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5057B6" w:rsidRPr="002D56C2" w:rsidRDefault="005057B6" w:rsidP="00FE2446">
      <w:pPr>
        <w:ind w:firstLine="851"/>
        <w:jc w:val="both"/>
        <w:rPr>
          <w:i/>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5057B6" w:rsidRDefault="005057B6"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045CE">
        <w:rPr>
          <w:sz w:val="20"/>
          <w:szCs w:val="20"/>
        </w:rPr>
        <w:t>209-19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5057B6">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 xml:space="preserve">  №</w:t>
            </w:r>
          </w:p>
          <w:p w:rsidR="003D7C22" w:rsidRPr="005A07FA" w:rsidRDefault="003D7C22" w:rsidP="005057B6">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Общая стоимость по позиции, руб.</w:t>
            </w:r>
          </w:p>
        </w:tc>
      </w:tr>
      <w:tr w:rsidR="003D7C22" w:rsidRPr="00BE0069" w:rsidTr="005057B6">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r>
      <w:tr w:rsidR="003D7C22" w:rsidRPr="00BE0069" w:rsidTr="005057B6">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r>
      <w:tr w:rsidR="003D7C22" w:rsidRPr="00BE0069" w:rsidTr="005057B6">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r>
      <w:tr w:rsidR="003D7C22" w:rsidRPr="00BE0069" w:rsidTr="005057B6">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r>
    </w:tbl>
    <w:p w:rsidR="003D7C22" w:rsidRDefault="003D7C22" w:rsidP="003D7C22">
      <w:pPr>
        <w:jc w:val="both"/>
        <w:rPr>
          <w:sz w:val="20"/>
          <w:szCs w:val="20"/>
          <w:highlight w:val="yellow"/>
        </w:rPr>
      </w:pPr>
    </w:p>
    <w:p w:rsidR="004045CE" w:rsidRDefault="004045CE" w:rsidP="004045CE">
      <w:pPr>
        <w:pStyle w:val="ad"/>
        <w:numPr>
          <w:ilvl w:val="0"/>
          <w:numId w:val="40"/>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w:t>
      </w:r>
      <w:r>
        <w:rPr>
          <w:rFonts w:ascii="Times New Roman" w:hAnsi="Times New Roman"/>
          <w:bCs/>
          <w:sz w:val="20"/>
          <w:szCs w:val="20"/>
        </w:rPr>
        <w:t>термолабильных</w:t>
      </w:r>
      <w:r w:rsidRPr="00EE5C22">
        <w:rPr>
          <w:rFonts w:ascii="Times New Roman" w:hAnsi="Times New Roman"/>
          <w:bCs/>
          <w:sz w:val="20"/>
          <w:szCs w:val="20"/>
        </w:rPr>
        <w:t xml:space="preserve"> ЛП </w:t>
      </w:r>
      <w:r>
        <w:rPr>
          <w:rFonts w:ascii="Times New Roman" w:hAnsi="Times New Roman"/>
          <w:bCs/>
          <w:sz w:val="20"/>
          <w:szCs w:val="20"/>
        </w:rPr>
        <w:t>(обязательное н</w:t>
      </w:r>
      <w:r w:rsidRPr="00EE5C22">
        <w:rPr>
          <w:rFonts w:ascii="Times New Roman" w:hAnsi="Times New Roman"/>
          <w:bCs/>
          <w:sz w:val="20"/>
          <w:szCs w:val="20"/>
        </w:rPr>
        <w:t>аличие термоиндикатора при поставке</w:t>
      </w:r>
      <w:r>
        <w:rPr>
          <w:rFonts w:ascii="Times New Roman" w:hAnsi="Times New Roman"/>
          <w:bCs/>
          <w:sz w:val="20"/>
          <w:szCs w:val="20"/>
        </w:rPr>
        <w:t>).</w:t>
      </w:r>
    </w:p>
    <w:p w:rsidR="004045CE" w:rsidRPr="005A07FA" w:rsidRDefault="004045CE" w:rsidP="004045C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4045CE" w:rsidRPr="005A07FA" w:rsidRDefault="004045CE" w:rsidP="004045C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045CE" w:rsidRPr="005A07FA" w:rsidRDefault="004045CE" w:rsidP="004045C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045CE" w:rsidRPr="005A07FA" w:rsidRDefault="004045CE" w:rsidP="004045C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4045CE" w:rsidRPr="005A07FA" w:rsidRDefault="004045CE" w:rsidP="004045C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4045CE" w:rsidRPr="005A07FA" w:rsidRDefault="004045CE" w:rsidP="004045C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4045CE" w:rsidRPr="005A07FA" w:rsidRDefault="004045CE" w:rsidP="004045C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E281F" w:rsidRPr="00DF5673" w:rsidRDefault="00DE281F" w:rsidP="00DE281F">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DF1F7D" w:rsidRDefault="00DF1F7D" w:rsidP="00694F14">
      <w:pPr>
        <w:jc w:val="right"/>
        <w:outlineLvl w:val="1"/>
        <w:rPr>
          <w:rFonts w:ascii="Cuprum" w:hAnsi="Cuprum" w:cs="Tahoma"/>
          <w:b/>
          <w:bCs/>
          <w:sz w:val="20"/>
          <w:szCs w:val="20"/>
        </w:rPr>
      </w:pPr>
    </w:p>
    <w:p w:rsidR="00DF1F7D" w:rsidRDefault="00DF1F7D"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5057B6">
        <w:rPr>
          <w:b/>
          <w:sz w:val="20"/>
          <w:szCs w:val="20"/>
        </w:rPr>
        <w:t xml:space="preserve">группы </w:t>
      </w:r>
      <w:r w:rsidR="004045CE">
        <w:rPr>
          <w:b/>
          <w:sz w:val="20"/>
          <w:szCs w:val="20"/>
        </w:rPr>
        <w:t>миорелаксанты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4045CE">
        <w:rPr>
          <w:b/>
          <w:kern w:val="32"/>
          <w:sz w:val="20"/>
          <w:szCs w:val="20"/>
        </w:rPr>
        <w:t>209-19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препаратов </w:t>
      </w:r>
      <w:r w:rsidR="005057B6">
        <w:rPr>
          <w:bCs/>
          <w:sz w:val="20"/>
          <w:szCs w:val="20"/>
        </w:rPr>
        <w:t xml:space="preserve">группы </w:t>
      </w:r>
      <w:r w:rsidR="004045CE">
        <w:rPr>
          <w:bCs/>
          <w:sz w:val="20"/>
          <w:szCs w:val="20"/>
        </w:rPr>
        <w:t>миорелаксанты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A715D">
        <w:rPr>
          <w:bCs/>
          <w:sz w:val="20"/>
          <w:szCs w:val="20"/>
        </w:rPr>
        <w:t xml:space="preserve">лекарственных препаратов </w:t>
      </w:r>
      <w:r w:rsidR="005057B6">
        <w:rPr>
          <w:bCs/>
          <w:sz w:val="20"/>
          <w:szCs w:val="20"/>
        </w:rPr>
        <w:t xml:space="preserve">группы </w:t>
      </w:r>
      <w:r w:rsidR="004045CE">
        <w:rPr>
          <w:bCs/>
          <w:sz w:val="20"/>
          <w:szCs w:val="20"/>
        </w:rPr>
        <w:t>миорелаксанты</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препаратов </w:t>
      </w:r>
      <w:r w:rsidR="005057B6">
        <w:rPr>
          <w:bCs/>
          <w:sz w:val="20"/>
          <w:szCs w:val="20"/>
        </w:rPr>
        <w:t xml:space="preserve">группы </w:t>
      </w:r>
      <w:r w:rsidR="004045CE">
        <w:rPr>
          <w:bCs/>
          <w:sz w:val="20"/>
          <w:szCs w:val="20"/>
        </w:rPr>
        <w:t>миорелаксанты</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DE281F" w:rsidRDefault="00DE281F" w:rsidP="00C2608E">
      <w:pPr>
        <w:ind w:left="2978"/>
        <w:rPr>
          <w:b/>
          <w:sz w:val="20"/>
          <w:szCs w:val="20"/>
        </w:rPr>
      </w:pPr>
    </w:p>
    <w:p w:rsidR="00DE281F" w:rsidRDefault="00DE281F" w:rsidP="00C2608E">
      <w:pPr>
        <w:ind w:left="2978"/>
        <w:rPr>
          <w:b/>
          <w:sz w:val="20"/>
          <w:szCs w:val="20"/>
        </w:rPr>
      </w:pPr>
    </w:p>
    <w:p w:rsidR="00DE281F" w:rsidRDefault="00DE281F" w:rsidP="00C2608E">
      <w:pPr>
        <w:ind w:left="2978"/>
        <w:rPr>
          <w:b/>
          <w:sz w:val="20"/>
          <w:szCs w:val="20"/>
        </w:rPr>
      </w:pPr>
    </w:p>
    <w:p w:rsidR="00DE281F" w:rsidRDefault="00DE281F"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5057B6">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sz w:val="20"/>
                <w:szCs w:val="20"/>
              </w:rPr>
            </w:pPr>
            <w:r w:rsidRPr="00B326C3">
              <w:rPr>
                <w:sz w:val="20"/>
                <w:szCs w:val="20"/>
              </w:rPr>
              <w:t xml:space="preserve">  №</w:t>
            </w:r>
          </w:p>
          <w:p w:rsidR="003D7C22" w:rsidRPr="00B326C3" w:rsidRDefault="003D7C22" w:rsidP="005057B6">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5057B6">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5057B6">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5057B6">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sz w:val="20"/>
                <w:szCs w:val="20"/>
              </w:rPr>
            </w:pPr>
            <w:r>
              <w:rPr>
                <w:sz w:val="20"/>
                <w:szCs w:val="20"/>
              </w:rPr>
              <w:t>Наименование страны происхождения</w:t>
            </w:r>
          </w:p>
        </w:tc>
      </w:tr>
      <w:tr w:rsidR="003D7C22" w:rsidRPr="00B326C3" w:rsidTr="005057B6">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sz w:val="20"/>
                <w:szCs w:val="20"/>
              </w:rPr>
            </w:pPr>
          </w:p>
        </w:tc>
      </w:tr>
      <w:tr w:rsidR="003D7C22" w:rsidRPr="00B326C3" w:rsidTr="005057B6">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5057B6">
            <w:pPr>
              <w:jc w:val="center"/>
              <w:rPr>
                <w:sz w:val="20"/>
                <w:szCs w:val="20"/>
              </w:rPr>
            </w:pPr>
          </w:p>
        </w:tc>
      </w:tr>
    </w:tbl>
    <w:p w:rsidR="00DF1F7D" w:rsidRDefault="00DF1F7D" w:rsidP="00C2608E">
      <w:pPr>
        <w:jc w:val="center"/>
        <w:outlineLvl w:val="1"/>
        <w:rPr>
          <w:b/>
          <w:sz w:val="20"/>
          <w:szCs w:val="20"/>
          <w:highlight w:val="yellow"/>
        </w:rPr>
      </w:pPr>
    </w:p>
    <w:p w:rsidR="00DF1F7D" w:rsidRDefault="00DF1F7D"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препаратов </w:t>
      </w:r>
      <w:r w:rsidR="005057B6">
        <w:rPr>
          <w:bCs/>
          <w:sz w:val="20"/>
          <w:szCs w:val="20"/>
        </w:rPr>
        <w:t xml:space="preserve">группы </w:t>
      </w:r>
      <w:r w:rsidR="004045CE">
        <w:rPr>
          <w:bCs/>
          <w:sz w:val="20"/>
          <w:szCs w:val="20"/>
        </w:rPr>
        <w:t>миорелаксанты</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5057B6">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 xml:space="preserve">  №</w:t>
            </w:r>
          </w:p>
          <w:p w:rsidR="003D7C22" w:rsidRPr="005A07FA" w:rsidRDefault="003D7C22" w:rsidP="005057B6">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5057B6">
            <w:pPr>
              <w:jc w:val="center"/>
              <w:rPr>
                <w:sz w:val="20"/>
                <w:szCs w:val="20"/>
              </w:rPr>
            </w:pPr>
            <w:r w:rsidRPr="005A07FA">
              <w:rPr>
                <w:sz w:val="20"/>
                <w:szCs w:val="20"/>
              </w:rPr>
              <w:t>Общая стоимость по позиции, руб.</w:t>
            </w:r>
          </w:p>
        </w:tc>
      </w:tr>
      <w:tr w:rsidR="003D7C22" w:rsidRPr="00BE0069" w:rsidTr="005057B6">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r>
      <w:tr w:rsidR="003D7C22" w:rsidRPr="00BE0069" w:rsidTr="005057B6">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r>
      <w:tr w:rsidR="003D7C22" w:rsidRPr="00BE0069" w:rsidTr="005057B6">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r>
      <w:tr w:rsidR="003D7C22" w:rsidRPr="00BE0069" w:rsidTr="005057B6">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9C8" w:rsidRDefault="005469C8" w:rsidP="00ED57EB">
      <w:r>
        <w:separator/>
      </w:r>
    </w:p>
  </w:endnote>
  <w:endnote w:type="continuationSeparator" w:id="1">
    <w:p w:rsidR="005469C8" w:rsidRDefault="005469C8" w:rsidP="00ED57EB">
      <w:r>
        <w:continuationSeparator/>
      </w:r>
    </w:p>
  </w:endnote>
  <w:endnote w:id="2">
    <w:p w:rsidR="004045CE" w:rsidRDefault="004045CE" w:rsidP="00C2608E">
      <w:pPr>
        <w:pStyle w:val="afc"/>
        <w:jc w:val="both"/>
      </w:pPr>
    </w:p>
  </w:endnote>
  <w:endnote w:id="3">
    <w:p w:rsidR="004045CE" w:rsidRDefault="004045CE" w:rsidP="00C2608E">
      <w:pPr>
        <w:pStyle w:val="afc"/>
      </w:pPr>
    </w:p>
  </w:endnote>
  <w:endnote w:id="4">
    <w:p w:rsidR="004045CE" w:rsidRDefault="004045CE"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045CE" w:rsidRDefault="004045CE">
        <w:pPr>
          <w:pStyle w:val="af7"/>
          <w:jc w:val="right"/>
        </w:pPr>
        <w:fldSimple w:instr=" PAGE   \* MERGEFORMAT ">
          <w:r w:rsidR="00DF1F7D">
            <w:rPr>
              <w:noProof/>
            </w:rPr>
            <w:t>26</w:t>
          </w:r>
        </w:fldSimple>
      </w:p>
    </w:sdtContent>
  </w:sdt>
  <w:p w:rsidR="004045CE" w:rsidRDefault="004045C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9C8" w:rsidRDefault="005469C8" w:rsidP="00ED57EB">
      <w:r>
        <w:separator/>
      </w:r>
    </w:p>
  </w:footnote>
  <w:footnote w:type="continuationSeparator" w:id="1">
    <w:p w:rsidR="005469C8" w:rsidRDefault="005469C8" w:rsidP="00ED57EB">
      <w:r>
        <w:continuationSeparator/>
      </w:r>
    </w:p>
  </w:footnote>
  <w:footnote w:id="2">
    <w:p w:rsidR="004045CE" w:rsidRPr="000C36EF" w:rsidRDefault="004045CE"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045CE" w:rsidRPr="004B5113" w:rsidRDefault="004045CE"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6669A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4D5BB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3"/>
  </w:num>
  <w:num w:numId="7">
    <w:abstractNumId w:val="18"/>
  </w:num>
  <w:num w:numId="8">
    <w:abstractNumId w:val="11"/>
  </w:num>
  <w:num w:numId="9">
    <w:abstractNumId w:val="37"/>
  </w:num>
  <w:num w:numId="10">
    <w:abstractNumId w:val="38"/>
  </w:num>
  <w:num w:numId="11">
    <w:abstractNumId w:val="26"/>
  </w:num>
  <w:num w:numId="12">
    <w:abstractNumId w:val="5"/>
  </w:num>
  <w:num w:numId="13">
    <w:abstractNumId w:val="39"/>
  </w:num>
  <w:num w:numId="14">
    <w:abstractNumId w:val="22"/>
  </w:num>
  <w:num w:numId="15">
    <w:abstractNumId w:val="25"/>
  </w:num>
  <w:num w:numId="16">
    <w:abstractNumId w:val="12"/>
  </w:num>
  <w:num w:numId="17">
    <w:abstractNumId w:val="8"/>
  </w:num>
  <w:num w:numId="18">
    <w:abstractNumId w:val="33"/>
  </w:num>
  <w:num w:numId="19">
    <w:abstractNumId w:val="4"/>
  </w:num>
  <w:num w:numId="20">
    <w:abstractNumId w:val="27"/>
  </w:num>
  <w:num w:numId="21">
    <w:abstractNumId w:val="13"/>
  </w:num>
  <w:num w:numId="22">
    <w:abstractNumId w:val="1"/>
  </w:num>
  <w:num w:numId="23">
    <w:abstractNumId w:val="6"/>
  </w:num>
  <w:num w:numId="24">
    <w:abstractNumId w:val="29"/>
  </w:num>
  <w:num w:numId="25">
    <w:abstractNumId w:val="7"/>
  </w:num>
  <w:num w:numId="26">
    <w:abstractNumId w:val="35"/>
  </w:num>
  <w:num w:numId="27">
    <w:abstractNumId w:val="14"/>
  </w:num>
  <w:num w:numId="28">
    <w:abstractNumId w:val="3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
  </w:num>
  <w:num w:numId="32">
    <w:abstractNumId w:val="9"/>
  </w:num>
  <w:num w:numId="33">
    <w:abstractNumId w:val="15"/>
  </w:num>
  <w:num w:numId="34">
    <w:abstractNumId w:val="32"/>
  </w:num>
  <w:num w:numId="35">
    <w:abstractNumId w:val="20"/>
  </w:num>
  <w:num w:numId="36">
    <w:abstractNumId w:val="0"/>
  </w:num>
  <w:num w:numId="37">
    <w:abstractNumId w:val="21"/>
  </w:num>
  <w:num w:numId="38">
    <w:abstractNumId w:val="24"/>
  </w:num>
  <w:num w:numId="39">
    <w:abstractNumId w:val="36"/>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7C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5388"/>
    <w:rsid w:val="003F63C0"/>
    <w:rsid w:val="003F7BD9"/>
    <w:rsid w:val="00401F7D"/>
    <w:rsid w:val="004045CE"/>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57B6"/>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69C8"/>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1D39"/>
    <w:rsid w:val="007F2862"/>
    <w:rsid w:val="007F3125"/>
    <w:rsid w:val="007F4AD8"/>
    <w:rsid w:val="007F5ECC"/>
    <w:rsid w:val="00804668"/>
    <w:rsid w:val="00810977"/>
    <w:rsid w:val="00813379"/>
    <w:rsid w:val="008170FD"/>
    <w:rsid w:val="00821901"/>
    <w:rsid w:val="00821D56"/>
    <w:rsid w:val="00821E0E"/>
    <w:rsid w:val="00822DFE"/>
    <w:rsid w:val="0082390A"/>
    <w:rsid w:val="00824B16"/>
    <w:rsid w:val="00825438"/>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233"/>
    <w:rsid w:val="00A82E35"/>
    <w:rsid w:val="00A84ECD"/>
    <w:rsid w:val="00A93921"/>
    <w:rsid w:val="00A952D0"/>
    <w:rsid w:val="00AA1EBE"/>
    <w:rsid w:val="00AA3552"/>
    <w:rsid w:val="00AA498B"/>
    <w:rsid w:val="00AA68AF"/>
    <w:rsid w:val="00AA7939"/>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7C4C"/>
    <w:rsid w:val="00DD22DA"/>
    <w:rsid w:val="00DD5991"/>
    <w:rsid w:val="00DD60BF"/>
    <w:rsid w:val="00DD6670"/>
    <w:rsid w:val="00DD6EF9"/>
    <w:rsid w:val="00DD6FEB"/>
    <w:rsid w:val="00DE0BAC"/>
    <w:rsid w:val="00DE281F"/>
    <w:rsid w:val="00DE2EFE"/>
    <w:rsid w:val="00DE38FB"/>
    <w:rsid w:val="00DE5DAE"/>
    <w:rsid w:val="00DE5FB3"/>
    <w:rsid w:val="00DE6DB6"/>
    <w:rsid w:val="00DF1491"/>
    <w:rsid w:val="00DF1B1A"/>
    <w:rsid w:val="00DF1F7D"/>
    <w:rsid w:val="00DF208B"/>
    <w:rsid w:val="00DF2EA7"/>
    <w:rsid w:val="00DF5673"/>
    <w:rsid w:val="00DF6141"/>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532"/>
    <w:rsid w:val="00E95DA4"/>
    <w:rsid w:val="00EA207F"/>
    <w:rsid w:val="00EA28EF"/>
    <w:rsid w:val="00EA42D3"/>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23E2"/>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14200</Words>
  <Characters>80943</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94954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2019-09-27T05:56:00Z</cp:lastPrinted>
  <dcterms:created xsi:type="dcterms:W3CDTF">2019-10-11T02:11:00Z</dcterms:created>
  <dcterms:modified xsi:type="dcterms:W3CDTF">2019-10-11T02:22:00Z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