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препаратов для лечения </w:t>
      </w:r>
      <w:r w:rsidR="000E752F">
        <w:rPr>
          <w:b/>
          <w:sz w:val="28"/>
          <w:szCs w:val="28"/>
        </w:rPr>
        <w:t>нервной системы</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0E752F">
        <w:rPr>
          <w:b/>
          <w:kern w:val="32"/>
          <w:sz w:val="28"/>
          <w:szCs w:val="28"/>
        </w:rPr>
        <w:t>191-19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C6A5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A715D">
              <w:rPr>
                <w:bCs/>
                <w:sz w:val="20"/>
                <w:szCs w:val="20"/>
              </w:rPr>
              <w:t xml:space="preserve">лекарственных препаратов для лечения </w:t>
            </w:r>
            <w:r w:rsidR="000E752F">
              <w:rPr>
                <w:bCs/>
                <w:sz w:val="20"/>
                <w:szCs w:val="20"/>
              </w:rPr>
              <w:t>нервной системы</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0E752F" w:rsidP="00BF5704">
            <w:pPr>
              <w:autoSpaceDE w:val="0"/>
              <w:autoSpaceDN w:val="0"/>
              <w:adjustRightInd w:val="0"/>
              <w:rPr>
                <w:sz w:val="20"/>
                <w:szCs w:val="20"/>
                <w:highlight w:val="yellow"/>
              </w:rPr>
            </w:pPr>
            <w:r w:rsidRPr="000E752F">
              <w:rPr>
                <w:sz w:val="20"/>
                <w:szCs w:val="20"/>
              </w:rPr>
              <w:t>21.20.10.230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80</w:t>
            </w:r>
            <w:r w:rsidR="000B5B58">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A84ECD" w:rsidP="00BB4A09">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4B2DF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0E752F">
              <w:rPr>
                <w:sz w:val="20"/>
                <w:szCs w:val="20"/>
              </w:rPr>
              <w:t>1</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E752F" w:rsidP="000E752F">
            <w:pPr>
              <w:tabs>
                <w:tab w:val="left" w:pos="6022"/>
              </w:tabs>
              <w:ind w:right="72"/>
              <w:rPr>
                <w:sz w:val="20"/>
                <w:szCs w:val="20"/>
              </w:rPr>
            </w:pPr>
            <w:r>
              <w:rPr>
                <w:sz w:val="20"/>
                <w:szCs w:val="20"/>
              </w:rPr>
              <w:t>188 973,96</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восемьдесят восемь тысяч девятьсот семьдесят три рубля девяносто шесть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E752F">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BB4A09">
              <w:rPr>
                <w:b/>
                <w:sz w:val="20"/>
                <w:szCs w:val="20"/>
              </w:rPr>
              <w:t>0</w:t>
            </w:r>
            <w:r w:rsidR="000E752F">
              <w:rPr>
                <w:b/>
                <w:sz w:val="20"/>
                <w:szCs w:val="20"/>
              </w:rPr>
              <w:t>3</w:t>
            </w:r>
            <w:r w:rsidRPr="00FE2446">
              <w:rPr>
                <w:b/>
                <w:sz w:val="20"/>
                <w:szCs w:val="20"/>
              </w:rPr>
              <w:t>»</w:t>
            </w:r>
            <w:r w:rsidR="008F1AED" w:rsidRPr="00FE2446">
              <w:rPr>
                <w:b/>
                <w:sz w:val="20"/>
                <w:szCs w:val="20"/>
              </w:rPr>
              <w:t xml:space="preserve"> </w:t>
            </w:r>
            <w:r w:rsidR="00BB4A09">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BB4A09">
              <w:rPr>
                <w:b/>
                <w:sz w:val="20"/>
                <w:szCs w:val="20"/>
              </w:rPr>
              <w:t>1</w:t>
            </w:r>
            <w:r w:rsidR="000E752F">
              <w:rPr>
                <w:b/>
                <w:sz w:val="20"/>
                <w:szCs w:val="20"/>
              </w:rPr>
              <w:t>1</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BB4A09">
              <w:rPr>
                <w:sz w:val="20"/>
                <w:szCs w:val="20"/>
              </w:rPr>
              <w:t>0</w:t>
            </w:r>
            <w:r w:rsidR="000E752F">
              <w:rPr>
                <w:sz w:val="20"/>
                <w:szCs w:val="20"/>
              </w:rPr>
              <w:t>3</w:t>
            </w:r>
            <w:r w:rsidRPr="00FE2446">
              <w:rPr>
                <w:sz w:val="20"/>
                <w:szCs w:val="20"/>
              </w:rPr>
              <w:t xml:space="preserve">» </w:t>
            </w:r>
            <w:r w:rsidR="00BB4A09">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E752F">
            <w:pPr>
              <w:jc w:val="both"/>
              <w:rPr>
                <w:sz w:val="20"/>
                <w:szCs w:val="20"/>
              </w:rPr>
            </w:pPr>
            <w:r w:rsidRPr="00FE2446">
              <w:rPr>
                <w:bCs/>
                <w:sz w:val="20"/>
                <w:szCs w:val="20"/>
              </w:rPr>
              <w:t>«</w:t>
            </w:r>
            <w:r w:rsidR="00BB4A09">
              <w:rPr>
                <w:bCs/>
                <w:sz w:val="20"/>
                <w:szCs w:val="20"/>
              </w:rPr>
              <w:t>1</w:t>
            </w:r>
            <w:r w:rsidR="000E752F">
              <w:rPr>
                <w:bCs/>
                <w:sz w:val="20"/>
                <w:szCs w:val="20"/>
              </w:rPr>
              <w:t>1</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E752F" w:rsidP="007C0DB3">
            <w:pPr>
              <w:autoSpaceDE w:val="0"/>
              <w:autoSpaceDN w:val="0"/>
              <w:adjustRightInd w:val="0"/>
              <w:jc w:val="both"/>
              <w:outlineLvl w:val="1"/>
              <w:rPr>
                <w:sz w:val="20"/>
                <w:szCs w:val="20"/>
              </w:rPr>
            </w:pPr>
            <w:r>
              <w:rPr>
                <w:sz w:val="20"/>
                <w:szCs w:val="20"/>
              </w:rPr>
              <w:t>9 448,70</w:t>
            </w:r>
            <w:r w:rsidR="0073495D">
              <w:rPr>
                <w:sz w:val="20"/>
                <w:szCs w:val="20"/>
              </w:rPr>
              <w:t xml:space="preserve"> </w:t>
            </w:r>
            <w:r w:rsidR="00A84ECD" w:rsidRPr="00FE2446">
              <w:rPr>
                <w:sz w:val="20"/>
                <w:szCs w:val="20"/>
              </w:rPr>
              <w:t>руб. (</w:t>
            </w:r>
            <w:r>
              <w:rPr>
                <w:sz w:val="20"/>
                <w:szCs w:val="20"/>
              </w:rPr>
              <w:t>девять тысяч четыреста сорок восемь рублей семьдесят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w:t>
            </w:r>
            <w:r w:rsidR="004656AC" w:rsidRPr="00FE2446">
              <w:rPr>
                <w:color w:val="000000"/>
                <w:sz w:val="20"/>
                <w:szCs w:val="20"/>
                <w:shd w:val="clear" w:color="auto" w:fill="FFFFFF"/>
              </w:rPr>
              <w:lastRenderedPageBreak/>
              <w:t xml:space="preserve">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B2DFA">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B2DF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w:t>
            </w:r>
            <w:r w:rsidRPr="00FE2446">
              <w:rPr>
                <w:sz w:val="20"/>
                <w:szCs w:val="20"/>
              </w:rPr>
              <w:lastRenderedPageBreak/>
              <w:t xml:space="preserve">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0E752F">
            <w:pPr>
              <w:jc w:val="both"/>
              <w:rPr>
                <w:sz w:val="20"/>
                <w:szCs w:val="20"/>
              </w:rPr>
            </w:pPr>
            <w:r w:rsidRPr="00FE2446">
              <w:rPr>
                <w:sz w:val="20"/>
                <w:szCs w:val="20"/>
              </w:rPr>
              <w:t>«</w:t>
            </w:r>
            <w:r w:rsidR="000E752F">
              <w:rPr>
                <w:sz w:val="20"/>
                <w:szCs w:val="20"/>
              </w:rPr>
              <w:t>10</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3D7C22">
              <w:rPr>
                <w:b/>
                <w:sz w:val="20"/>
                <w:szCs w:val="20"/>
              </w:rPr>
              <w:t>1</w:t>
            </w:r>
            <w:r w:rsidR="000E752F">
              <w:rPr>
                <w:b/>
                <w:sz w:val="20"/>
                <w:szCs w:val="20"/>
              </w:rPr>
              <w:t>1</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0E752F">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3D7C22">
              <w:rPr>
                <w:b/>
                <w:sz w:val="20"/>
                <w:szCs w:val="20"/>
              </w:rPr>
              <w:t>1</w:t>
            </w:r>
            <w:r w:rsidR="000E752F">
              <w:rPr>
                <w:b/>
                <w:sz w:val="20"/>
                <w:szCs w:val="20"/>
              </w:rPr>
              <w:t>1</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lastRenderedPageBreak/>
              <w:t xml:space="preserve">   </w:t>
            </w:r>
            <w:r w:rsidR="00487F7E" w:rsidRPr="00FE2446">
              <w:rPr>
                <w:bCs/>
                <w:sz w:val="20"/>
                <w:szCs w:val="20"/>
              </w:rPr>
              <w:t xml:space="preserve">Договор заключается только после предоставления участником закупки обеспечения </w:t>
            </w:r>
            <w:r w:rsidR="00487F7E"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0E752F" w:rsidRDefault="000E752F" w:rsidP="00732CF3">
      <w:pPr>
        <w:jc w:val="right"/>
        <w:rPr>
          <w:b/>
          <w:bCs/>
          <w:sz w:val="20"/>
          <w:szCs w:val="20"/>
        </w:rPr>
      </w:pPr>
    </w:p>
    <w:p w:rsidR="000E752F" w:rsidRDefault="000E752F"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для лечения </w:t>
      </w:r>
      <w:r w:rsidR="000E752F">
        <w:rPr>
          <w:b/>
          <w:sz w:val="20"/>
          <w:szCs w:val="20"/>
        </w:rPr>
        <w:t>нервной системы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0E752F">
        <w:rPr>
          <w:b/>
          <w:kern w:val="32"/>
          <w:sz w:val="20"/>
          <w:szCs w:val="20"/>
        </w:rPr>
        <w:t>191-19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A715D">
        <w:rPr>
          <w:b/>
          <w:bCs/>
          <w:sz w:val="20"/>
        </w:rPr>
        <w:t xml:space="preserve">лекарственных препаратов для лечения </w:t>
      </w:r>
      <w:r w:rsidR="000E752F">
        <w:rPr>
          <w:b/>
          <w:bCs/>
          <w:sz w:val="20"/>
        </w:rPr>
        <w:t>нервной системы</w:t>
      </w:r>
      <w:r w:rsidRPr="005A07FA">
        <w:rPr>
          <w:b/>
          <w:bCs/>
          <w:sz w:val="20"/>
        </w:rPr>
        <w:t xml:space="preserve"> </w:t>
      </w:r>
      <w:bookmarkEnd w:id="2"/>
    </w:p>
    <w:tbl>
      <w:tblPr>
        <w:tblW w:w="10204" w:type="dxa"/>
        <w:tblInd w:w="108" w:type="dxa"/>
        <w:tblLayout w:type="fixed"/>
        <w:tblLook w:val="04A0"/>
      </w:tblPr>
      <w:tblGrid>
        <w:gridCol w:w="534"/>
        <w:gridCol w:w="3294"/>
        <w:gridCol w:w="3543"/>
        <w:gridCol w:w="850"/>
        <w:gridCol w:w="850"/>
        <w:gridCol w:w="1133"/>
      </w:tblGrid>
      <w:tr w:rsidR="003D7C22" w:rsidRPr="005A07FA" w:rsidTr="003D7C2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0E752F">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3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4B2DFA">
            <w:pPr>
              <w:jc w:val="center"/>
              <w:rPr>
                <w:b/>
                <w:color w:val="000000"/>
                <w:sz w:val="20"/>
                <w:szCs w:val="20"/>
              </w:rPr>
            </w:pPr>
            <w:r w:rsidRPr="002C2883">
              <w:rPr>
                <w:b/>
                <w:sz w:val="20"/>
                <w:szCs w:val="20"/>
              </w:rPr>
              <w:t>Международное непатентованное наименование товара</w:t>
            </w:r>
          </w:p>
        </w:tc>
        <w:tc>
          <w:tcPr>
            <w:tcW w:w="3543" w:type="dxa"/>
            <w:tcBorders>
              <w:top w:val="single" w:sz="4" w:space="0" w:color="auto"/>
              <w:left w:val="nil"/>
              <w:bottom w:val="single" w:sz="4" w:space="0" w:color="auto"/>
              <w:right w:val="single" w:sz="4" w:space="0" w:color="auto"/>
            </w:tcBorders>
            <w:vAlign w:val="center"/>
          </w:tcPr>
          <w:p w:rsidR="003D7C22" w:rsidRPr="002C2883" w:rsidRDefault="003D7C22" w:rsidP="004B2DFA">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0E752F">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0E752F">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4B2DFA">
            <w:pPr>
              <w:jc w:val="center"/>
              <w:rPr>
                <w:b/>
                <w:color w:val="000000"/>
                <w:sz w:val="20"/>
                <w:szCs w:val="20"/>
              </w:rPr>
            </w:pPr>
            <w:r w:rsidRPr="005A07FA">
              <w:rPr>
                <w:b/>
                <w:color w:val="000000"/>
                <w:sz w:val="20"/>
                <w:szCs w:val="20"/>
              </w:rPr>
              <w:t>Начальная (максимальная)* цена за ед., руб.</w:t>
            </w:r>
          </w:p>
        </w:tc>
      </w:tr>
      <w:tr w:rsidR="000E752F" w:rsidRPr="00495A4D" w:rsidTr="003D7C22">
        <w:trPr>
          <w:trHeight w:val="132"/>
        </w:trPr>
        <w:tc>
          <w:tcPr>
            <w:tcW w:w="534" w:type="dxa"/>
            <w:tcBorders>
              <w:top w:val="single" w:sz="4" w:space="0" w:color="auto"/>
              <w:left w:val="single" w:sz="4" w:space="0" w:color="auto"/>
              <w:bottom w:val="single" w:sz="4" w:space="0" w:color="auto"/>
              <w:right w:val="nil"/>
            </w:tcBorders>
            <w:shd w:val="clear" w:color="auto" w:fill="auto"/>
          </w:tcPr>
          <w:p w:rsidR="000E752F" w:rsidRPr="000E752F" w:rsidRDefault="000E752F" w:rsidP="000E752F">
            <w:pPr>
              <w:jc w:val="center"/>
              <w:rPr>
                <w:sz w:val="20"/>
                <w:szCs w:val="20"/>
                <w:lang w:eastAsia="en-US"/>
              </w:rPr>
            </w:pPr>
            <w:r w:rsidRPr="000E752F">
              <w:rPr>
                <w:sz w:val="20"/>
                <w:szCs w:val="20"/>
                <w:lang w:eastAsia="en-US"/>
              </w:rPr>
              <w:t>1</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0E752F" w:rsidRPr="000E752F" w:rsidRDefault="000E752F" w:rsidP="000970AC">
            <w:pPr>
              <w:rPr>
                <w:color w:val="000000"/>
                <w:sz w:val="20"/>
                <w:szCs w:val="20"/>
              </w:rPr>
            </w:pPr>
            <w:proofErr w:type="spellStart"/>
            <w:r w:rsidRPr="000E752F">
              <w:rPr>
                <w:color w:val="000000"/>
                <w:sz w:val="20"/>
                <w:szCs w:val="20"/>
              </w:rPr>
              <w:t>Этилметилгидроксипиридина</w:t>
            </w:r>
            <w:proofErr w:type="spellEnd"/>
            <w:r w:rsidRPr="000E752F">
              <w:rPr>
                <w:color w:val="000000"/>
                <w:sz w:val="20"/>
                <w:szCs w:val="20"/>
              </w:rPr>
              <w:t xml:space="preserve"> </w:t>
            </w:r>
            <w:proofErr w:type="spellStart"/>
            <w:r w:rsidRPr="000E752F">
              <w:rPr>
                <w:color w:val="000000"/>
                <w:sz w:val="20"/>
                <w:szCs w:val="20"/>
              </w:rPr>
              <w:t>сукцинат</w:t>
            </w:r>
            <w:proofErr w:type="spellEnd"/>
            <w:r w:rsidRPr="000E752F">
              <w:rPr>
                <w:color w:val="000000"/>
                <w:sz w:val="20"/>
                <w:szCs w:val="20"/>
              </w:rPr>
              <w:t xml:space="preserve"> </w:t>
            </w:r>
          </w:p>
        </w:tc>
        <w:tc>
          <w:tcPr>
            <w:tcW w:w="3543" w:type="dxa"/>
            <w:tcBorders>
              <w:top w:val="single" w:sz="4" w:space="0" w:color="auto"/>
              <w:left w:val="nil"/>
              <w:bottom w:val="single" w:sz="4" w:space="0" w:color="auto"/>
              <w:right w:val="single" w:sz="4" w:space="0" w:color="auto"/>
            </w:tcBorders>
          </w:tcPr>
          <w:p w:rsidR="000E752F" w:rsidRPr="000E752F" w:rsidRDefault="000E752F" w:rsidP="000970AC">
            <w:pPr>
              <w:rPr>
                <w:color w:val="000000"/>
                <w:sz w:val="20"/>
                <w:szCs w:val="20"/>
              </w:rPr>
            </w:pPr>
            <w:r w:rsidRPr="000E752F">
              <w:rPr>
                <w:color w:val="000000"/>
                <w:sz w:val="20"/>
                <w:szCs w:val="20"/>
              </w:rPr>
              <w:t xml:space="preserve">таблетки </w:t>
            </w:r>
            <w:proofErr w:type="spellStart"/>
            <w:proofErr w:type="gramStart"/>
            <w:r w:rsidRPr="000E752F">
              <w:rPr>
                <w:color w:val="000000"/>
                <w:sz w:val="20"/>
                <w:szCs w:val="20"/>
              </w:rPr>
              <w:t>п</w:t>
            </w:r>
            <w:proofErr w:type="spellEnd"/>
            <w:proofErr w:type="gramEnd"/>
            <w:r w:rsidRPr="000E752F">
              <w:rPr>
                <w:color w:val="000000"/>
                <w:sz w:val="20"/>
                <w:szCs w:val="20"/>
              </w:rPr>
              <w:t>/о 125мг №60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752F" w:rsidRPr="000E752F" w:rsidRDefault="000E752F" w:rsidP="000E752F">
            <w:pPr>
              <w:jc w:val="center"/>
              <w:rPr>
                <w:sz w:val="20"/>
                <w:szCs w:val="20"/>
                <w:lang w:eastAsia="en-US"/>
              </w:rPr>
            </w:pPr>
            <w:proofErr w:type="spellStart"/>
            <w:r w:rsidRPr="000E752F">
              <w:rPr>
                <w:sz w:val="20"/>
                <w:szCs w:val="20"/>
                <w:lang w:eastAsia="en-US"/>
              </w:rPr>
              <w:t>Уп</w:t>
            </w:r>
            <w:proofErr w:type="spellEnd"/>
            <w:r w:rsidRPr="000E752F">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0E752F" w:rsidRPr="000E752F" w:rsidRDefault="000E752F" w:rsidP="000E752F">
            <w:pPr>
              <w:jc w:val="center"/>
              <w:rPr>
                <w:sz w:val="20"/>
                <w:szCs w:val="20"/>
                <w:lang w:eastAsia="en-US"/>
              </w:rPr>
            </w:pPr>
            <w:r w:rsidRPr="000E752F">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0E752F" w:rsidRPr="00495A4D" w:rsidRDefault="000E752F" w:rsidP="004B2DFA">
            <w:pPr>
              <w:jc w:val="center"/>
              <w:rPr>
                <w:sz w:val="20"/>
                <w:szCs w:val="20"/>
              </w:rPr>
            </w:pPr>
            <w:r>
              <w:rPr>
                <w:sz w:val="20"/>
                <w:szCs w:val="20"/>
              </w:rPr>
              <w:t>312,30</w:t>
            </w:r>
          </w:p>
        </w:tc>
      </w:tr>
      <w:tr w:rsidR="000E752F" w:rsidRPr="00495A4D" w:rsidTr="003D7C22">
        <w:trPr>
          <w:trHeight w:val="132"/>
        </w:trPr>
        <w:tc>
          <w:tcPr>
            <w:tcW w:w="534" w:type="dxa"/>
            <w:tcBorders>
              <w:top w:val="single" w:sz="4" w:space="0" w:color="auto"/>
              <w:left w:val="single" w:sz="4" w:space="0" w:color="auto"/>
              <w:bottom w:val="single" w:sz="4" w:space="0" w:color="auto"/>
              <w:right w:val="nil"/>
            </w:tcBorders>
            <w:shd w:val="clear" w:color="auto" w:fill="auto"/>
          </w:tcPr>
          <w:p w:rsidR="000E752F" w:rsidRPr="000E752F" w:rsidRDefault="000E752F" w:rsidP="000E752F">
            <w:pPr>
              <w:jc w:val="center"/>
              <w:rPr>
                <w:sz w:val="20"/>
                <w:szCs w:val="20"/>
                <w:lang w:eastAsia="en-US"/>
              </w:rPr>
            </w:pPr>
            <w:r w:rsidRPr="000E752F">
              <w:rPr>
                <w:sz w:val="20"/>
                <w:szCs w:val="20"/>
                <w:lang w:eastAsia="en-US"/>
              </w:rPr>
              <w:t>2</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0E752F" w:rsidRPr="000E752F" w:rsidRDefault="000E752F" w:rsidP="000970AC">
            <w:pPr>
              <w:rPr>
                <w:color w:val="000000"/>
                <w:sz w:val="20"/>
                <w:szCs w:val="20"/>
              </w:rPr>
            </w:pPr>
            <w:proofErr w:type="spellStart"/>
            <w:r w:rsidRPr="000E752F">
              <w:rPr>
                <w:color w:val="000000"/>
                <w:sz w:val="20"/>
                <w:szCs w:val="20"/>
              </w:rPr>
              <w:t>Пароксетин</w:t>
            </w:r>
            <w:proofErr w:type="spellEnd"/>
            <w:r w:rsidRPr="000E752F">
              <w:rPr>
                <w:color w:val="000000"/>
                <w:sz w:val="20"/>
                <w:szCs w:val="20"/>
              </w:rPr>
              <w:t xml:space="preserve"> </w:t>
            </w:r>
          </w:p>
        </w:tc>
        <w:tc>
          <w:tcPr>
            <w:tcW w:w="3543" w:type="dxa"/>
            <w:tcBorders>
              <w:top w:val="single" w:sz="4" w:space="0" w:color="auto"/>
              <w:left w:val="nil"/>
              <w:bottom w:val="single" w:sz="4" w:space="0" w:color="auto"/>
              <w:right w:val="single" w:sz="4" w:space="0" w:color="auto"/>
            </w:tcBorders>
          </w:tcPr>
          <w:p w:rsidR="000E752F" w:rsidRPr="000E752F" w:rsidRDefault="000E752F" w:rsidP="000E752F">
            <w:pPr>
              <w:rPr>
                <w:color w:val="000000"/>
                <w:sz w:val="20"/>
                <w:szCs w:val="20"/>
              </w:rPr>
            </w:pPr>
            <w:r w:rsidRPr="000E752F">
              <w:rPr>
                <w:color w:val="000000"/>
                <w:sz w:val="20"/>
                <w:szCs w:val="20"/>
              </w:rPr>
              <w:t xml:space="preserve">таблетки </w:t>
            </w:r>
            <w:proofErr w:type="spellStart"/>
            <w:proofErr w:type="gramStart"/>
            <w:r w:rsidRPr="000E752F">
              <w:rPr>
                <w:color w:val="000000"/>
                <w:sz w:val="20"/>
                <w:szCs w:val="20"/>
              </w:rPr>
              <w:t>п</w:t>
            </w:r>
            <w:proofErr w:type="spellEnd"/>
            <w:proofErr w:type="gramEnd"/>
            <w:r w:rsidRPr="000E752F">
              <w:rPr>
                <w:color w:val="000000"/>
                <w:sz w:val="20"/>
                <w:szCs w:val="20"/>
              </w:rPr>
              <w:t>/о 20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752F" w:rsidRPr="000E752F" w:rsidRDefault="000E752F" w:rsidP="000E752F">
            <w:pPr>
              <w:jc w:val="center"/>
              <w:rPr>
                <w:sz w:val="20"/>
                <w:szCs w:val="20"/>
                <w:lang w:eastAsia="en-US"/>
              </w:rPr>
            </w:pPr>
            <w:proofErr w:type="spellStart"/>
            <w:r w:rsidRPr="000E752F">
              <w:rPr>
                <w:sz w:val="20"/>
                <w:szCs w:val="20"/>
                <w:lang w:eastAsia="en-US"/>
              </w:rPr>
              <w:t>Уп</w:t>
            </w:r>
            <w:proofErr w:type="spellEnd"/>
            <w:r w:rsidRPr="000E752F">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0E752F" w:rsidRPr="000E752F" w:rsidRDefault="000E752F" w:rsidP="000E752F">
            <w:pPr>
              <w:jc w:val="center"/>
              <w:rPr>
                <w:sz w:val="20"/>
                <w:szCs w:val="20"/>
                <w:lang w:eastAsia="en-US"/>
              </w:rPr>
            </w:pPr>
            <w:r w:rsidRPr="000E752F">
              <w:rPr>
                <w:sz w:val="20"/>
                <w:szCs w:val="20"/>
                <w:lang w:eastAsia="en-US"/>
              </w:rPr>
              <w:t>40</w:t>
            </w:r>
          </w:p>
        </w:tc>
        <w:tc>
          <w:tcPr>
            <w:tcW w:w="1133" w:type="dxa"/>
            <w:tcBorders>
              <w:top w:val="single" w:sz="4" w:space="0" w:color="auto"/>
              <w:left w:val="nil"/>
              <w:bottom w:val="single" w:sz="4" w:space="0" w:color="auto"/>
              <w:right w:val="single" w:sz="4" w:space="0" w:color="auto"/>
            </w:tcBorders>
          </w:tcPr>
          <w:p w:rsidR="000E752F" w:rsidRPr="00495A4D" w:rsidRDefault="000E752F" w:rsidP="004B2DFA">
            <w:pPr>
              <w:jc w:val="center"/>
              <w:rPr>
                <w:sz w:val="20"/>
                <w:szCs w:val="20"/>
              </w:rPr>
            </w:pPr>
            <w:r>
              <w:rPr>
                <w:sz w:val="20"/>
                <w:szCs w:val="20"/>
              </w:rPr>
              <w:t>629,87</w:t>
            </w:r>
          </w:p>
        </w:tc>
      </w:tr>
      <w:tr w:rsidR="000E752F" w:rsidRPr="00495A4D" w:rsidTr="003D7C22">
        <w:trPr>
          <w:trHeight w:val="132"/>
        </w:trPr>
        <w:tc>
          <w:tcPr>
            <w:tcW w:w="534" w:type="dxa"/>
            <w:tcBorders>
              <w:top w:val="single" w:sz="4" w:space="0" w:color="auto"/>
              <w:left w:val="single" w:sz="4" w:space="0" w:color="auto"/>
              <w:bottom w:val="single" w:sz="4" w:space="0" w:color="auto"/>
              <w:right w:val="nil"/>
            </w:tcBorders>
            <w:shd w:val="clear" w:color="auto" w:fill="auto"/>
          </w:tcPr>
          <w:p w:rsidR="000E752F" w:rsidRPr="000E752F" w:rsidRDefault="000E752F" w:rsidP="000E752F">
            <w:pPr>
              <w:jc w:val="center"/>
              <w:rPr>
                <w:sz w:val="20"/>
                <w:szCs w:val="20"/>
                <w:lang w:eastAsia="en-US"/>
              </w:rPr>
            </w:pPr>
            <w:r w:rsidRPr="000E752F">
              <w:rPr>
                <w:sz w:val="20"/>
                <w:szCs w:val="20"/>
                <w:lang w:eastAsia="en-US"/>
              </w:rPr>
              <w:t>3</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0E752F" w:rsidRPr="000E752F" w:rsidRDefault="000E752F" w:rsidP="000970AC">
            <w:pPr>
              <w:rPr>
                <w:color w:val="000000"/>
                <w:sz w:val="20"/>
                <w:szCs w:val="20"/>
              </w:rPr>
            </w:pPr>
            <w:r w:rsidRPr="000E752F">
              <w:rPr>
                <w:color w:val="000000"/>
                <w:sz w:val="20"/>
                <w:szCs w:val="20"/>
              </w:rPr>
              <w:t>Глицин</w:t>
            </w:r>
          </w:p>
        </w:tc>
        <w:tc>
          <w:tcPr>
            <w:tcW w:w="3543" w:type="dxa"/>
            <w:tcBorders>
              <w:top w:val="single" w:sz="4" w:space="0" w:color="auto"/>
              <w:left w:val="nil"/>
              <w:bottom w:val="single" w:sz="4" w:space="0" w:color="auto"/>
              <w:right w:val="single" w:sz="4" w:space="0" w:color="auto"/>
            </w:tcBorders>
          </w:tcPr>
          <w:p w:rsidR="000E752F" w:rsidRPr="000E752F" w:rsidRDefault="000E752F" w:rsidP="000970AC">
            <w:pPr>
              <w:rPr>
                <w:color w:val="000000"/>
                <w:sz w:val="20"/>
                <w:szCs w:val="20"/>
              </w:rPr>
            </w:pPr>
            <w:r w:rsidRPr="000E752F">
              <w:rPr>
                <w:color w:val="000000"/>
                <w:sz w:val="20"/>
                <w:szCs w:val="20"/>
              </w:rPr>
              <w:t>таблетки подъязычные 100мг №100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752F" w:rsidRPr="000E752F" w:rsidRDefault="000E752F" w:rsidP="000E752F">
            <w:pPr>
              <w:jc w:val="center"/>
              <w:rPr>
                <w:sz w:val="20"/>
                <w:szCs w:val="20"/>
                <w:lang w:eastAsia="en-US"/>
              </w:rPr>
            </w:pPr>
            <w:proofErr w:type="spellStart"/>
            <w:r w:rsidRPr="000E752F">
              <w:rPr>
                <w:sz w:val="20"/>
                <w:szCs w:val="20"/>
                <w:lang w:eastAsia="en-US"/>
              </w:rPr>
              <w:t>Уп</w:t>
            </w:r>
            <w:proofErr w:type="spellEnd"/>
            <w:r w:rsidRPr="000E752F">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0E752F" w:rsidRPr="000E752F" w:rsidRDefault="000E752F" w:rsidP="000E752F">
            <w:pPr>
              <w:jc w:val="center"/>
              <w:rPr>
                <w:sz w:val="20"/>
                <w:szCs w:val="20"/>
                <w:lang w:eastAsia="en-US"/>
              </w:rPr>
            </w:pPr>
            <w:r w:rsidRPr="000E752F">
              <w:rPr>
                <w:sz w:val="20"/>
                <w:szCs w:val="20"/>
                <w:lang w:eastAsia="en-US"/>
              </w:rPr>
              <w:t>120</w:t>
            </w:r>
          </w:p>
        </w:tc>
        <w:tc>
          <w:tcPr>
            <w:tcW w:w="1133" w:type="dxa"/>
            <w:tcBorders>
              <w:top w:val="single" w:sz="4" w:space="0" w:color="auto"/>
              <w:left w:val="nil"/>
              <w:bottom w:val="single" w:sz="4" w:space="0" w:color="auto"/>
              <w:right w:val="single" w:sz="4" w:space="0" w:color="auto"/>
            </w:tcBorders>
          </w:tcPr>
          <w:p w:rsidR="000E752F" w:rsidRPr="00495A4D" w:rsidRDefault="000E752F" w:rsidP="004B2DFA">
            <w:pPr>
              <w:jc w:val="center"/>
              <w:rPr>
                <w:sz w:val="20"/>
                <w:szCs w:val="20"/>
              </w:rPr>
            </w:pPr>
            <w:r>
              <w:rPr>
                <w:sz w:val="20"/>
                <w:szCs w:val="20"/>
              </w:rPr>
              <w:t>55,96</w:t>
            </w:r>
          </w:p>
        </w:tc>
      </w:tr>
      <w:tr w:rsidR="000E752F" w:rsidRPr="00495A4D" w:rsidTr="003D7C22">
        <w:trPr>
          <w:trHeight w:val="132"/>
        </w:trPr>
        <w:tc>
          <w:tcPr>
            <w:tcW w:w="534" w:type="dxa"/>
            <w:tcBorders>
              <w:top w:val="single" w:sz="4" w:space="0" w:color="auto"/>
              <w:left w:val="single" w:sz="4" w:space="0" w:color="auto"/>
              <w:bottom w:val="single" w:sz="4" w:space="0" w:color="auto"/>
              <w:right w:val="nil"/>
            </w:tcBorders>
            <w:shd w:val="clear" w:color="auto" w:fill="auto"/>
          </w:tcPr>
          <w:p w:rsidR="000E752F" w:rsidRPr="000E752F" w:rsidRDefault="000E752F" w:rsidP="000E752F">
            <w:pPr>
              <w:jc w:val="center"/>
              <w:rPr>
                <w:sz w:val="20"/>
                <w:szCs w:val="20"/>
                <w:lang w:eastAsia="en-US"/>
              </w:rPr>
            </w:pPr>
            <w:r w:rsidRPr="000E752F">
              <w:rPr>
                <w:sz w:val="20"/>
                <w:szCs w:val="20"/>
                <w:lang w:eastAsia="en-US"/>
              </w:rPr>
              <w:t>4</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0E752F" w:rsidRPr="000E752F" w:rsidRDefault="000E752F" w:rsidP="000970AC">
            <w:pPr>
              <w:rPr>
                <w:sz w:val="20"/>
                <w:szCs w:val="20"/>
              </w:rPr>
            </w:pPr>
            <w:proofErr w:type="spellStart"/>
            <w:r w:rsidRPr="000E752F">
              <w:rPr>
                <w:color w:val="000000"/>
                <w:sz w:val="20"/>
                <w:szCs w:val="20"/>
              </w:rPr>
              <w:t>Леводопа+Карбидопа</w:t>
            </w:r>
            <w:proofErr w:type="spellEnd"/>
            <w:r w:rsidRPr="000E752F">
              <w:rPr>
                <w:color w:val="000000"/>
                <w:sz w:val="20"/>
                <w:szCs w:val="20"/>
              </w:rPr>
              <w:t xml:space="preserve"> </w:t>
            </w:r>
          </w:p>
        </w:tc>
        <w:tc>
          <w:tcPr>
            <w:tcW w:w="3543" w:type="dxa"/>
            <w:tcBorders>
              <w:top w:val="single" w:sz="4" w:space="0" w:color="auto"/>
              <w:left w:val="nil"/>
              <w:bottom w:val="single" w:sz="4" w:space="0" w:color="auto"/>
              <w:right w:val="single" w:sz="4" w:space="0" w:color="auto"/>
            </w:tcBorders>
          </w:tcPr>
          <w:p w:rsidR="000E752F" w:rsidRPr="000E752F" w:rsidRDefault="000E752F" w:rsidP="000E752F">
            <w:pPr>
              <w:rPr>
                <w:color w:val="000000"/>
                <w:sz w:val="20"/>
                <w:szCs w:val="20"/>
              </w:rPr>
            </w:pPr>
            <w:r w:rsidRPr="000E752F">
              <w:rPr>
                <w:color w:val="000000"/>
                <w:sz w:val="20"/>
                <w:szCs w:val="20"/>
              </w:rPr>
              <w:t>таблетки 250 мг + 25 мг №100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752F" w:rsidRPr="000E752F" w:rsidRDefault="000E752F" w:rsidP="000E752F">
            <w:pPr>
              <w:jc w:val="center"/>
              <w:rPr>
                <w:sz w:val="20"/>
                <w:szCs w:val="20"/>
                <w:lang w:eastAsia="en-US"/>
              </w:rPr>
            </w:pPr>
            <w:proofErr w:type="spellStart"/>
            <w:r w:rsidRPr="000E752F">
              <w:rPr>
                <w:sz w:val="20"/>
                <w:szCs w:val="20"/>
                <w:lang w:eastAsia="en-US"/>
              </w:rPr>
              <w:t>Уп</w:t>
            </w:r>
            <w:proofErr w:type="spellEnd"/>
            <w:r w:rsidRPr="000E752F">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0E752F" w:rsidRPr="000E752F" w:rsidRDefault="000E752F" w:rsidP="000E752F">
            <w:pPr>
              <w:jc w:val="center"/>
              <w:rPr>
                <w:sz w:val="20"/>
                <w:szCs w:val="20"/>
                <w:lang w:eastAsia="en-US"/>
              </w:rPr>
            </w:pPr>
            <w:r w:rsidRPr="000E752F">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0E752F" w:rsidRPr="00495A4D" w:rsidRDefault="000E752F" w:rsidP="004B2DFA">
            <w:pPr>
              <w:jc w:val="center"/>
              <w:rPr>
                <w:sz w:val="20"/>
                <w:szCs w:val="20"/>
              </w:rPr>
            </w:pPr>
            <w:r>
              <w:rPr>
                <w:sz w:val="20"/>
                <w:szCs w:val="20"/>
              </w:rPr>
              <w:t>585,43</w:t>
            </w:r>
          </w:p>
        </w:tc>
      </w:tr>
      <w:tr w:rsidR="000E752F" w:rsidRPr="00495A4D" w:rsidTr="003D7C22">
        <w:trPr>
          <w:trHeight w:val="132"/>
        </w:trPr>
        <w:tc>
          <w:tcPr>
            <w:tcW w:w="534" w:type="dxa"/>
            <w:tcBorders>
              <w:top w:val="single" w:sz="4" w:space="0" w:color="auto"/>
              <w:left w:val="single" w:sz="4" w:space="0" w:color="auto"/>
              <w:bottom w:val="single" w:sz="4" w:space="0" w:color="auto"/>
              <w:right w:val="nil"/>
            </w:tcBorders>
            <w:shd w:val="clear" w:color="auto" w:fill="auto"/>
          </w:tcPr>
          <w:p w:rsidR="000E752F" w:rsidRPr="000E752F" w:rsidRDefault="000E752F" w:rsidP="000E752F">
            <w:pPr>
              <w:jc w:val="center"/>
              <w:rPr>
                <w:sz w:val="20"/>
                <w:szCs w:val="20"/>
                <w:lang w:eastAsia="en-US"/>
              </w:rPr>
            </w:pPr>
            <w:r w:rsidRPr="000E752F">
              <w:rPr>
                <w:sz w:val="20"/>
                <w:szCs w:val="20"/>
                <w:lang w:eastAsia="en-US"/>
              </w:rPr>
              <w:t>5</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0E752F" w:rsidRPr="000E752F" w:rsidRDefault="000E752F" w:rsidP="000E752F">
            <w:pPr>
              <w:rPr>
                <w:sz w:val="20"/>
                <w:szCs w:val="20"/>
              </w:rPr>
            </w:pPr>
            <w:proofErr w:type="spellStart"/>
            <w:r w:rsidRPr="000E752F">
              <w:rPr>
                <w:color w:val="000000"/>
                <w:sz w:val="20"/>
                <w:szCs w:val="20"/>
              </w:rPr>
              <w:t>Леводопа+Бенсеразид</w:t>
            </w:r>
            <w:proofErr w:type="spellEnd"/>
            <w:r w:rsidRPr="000E752F">
              <w:rPr>
                <w:color w:val="000000"/>
                <w:sz w:val="20"/>
                <w:szCs w:val="20"/>
              </w:rPr>
              <w:t xml:space="preserve"> </w:t>
            </w:r>
          </w:p>
        </w:tc>
        <w:tc>
          <w:tcPr>
            <w:tcW w:w="3543" w:type="dxa"/>
            <w:tcBorders>
              <w:top w:val="single" w:sz="4" w:space="0" w:color="auto"/>
              <w:left w:val="nil"/>
              <w:bottom w:val="single" w:sz="4" w:space="0" w:color="auto"/>
              <w:right w:val="single" w:sz="4" w:space="0" w:color="auto"/>
            </w:tcBorders>
          </w:tcPr>
          <w:p w:rsidR="000E752F" w:rsidRPr="000E752F" w:rsidRDefault="000E752F" w:rsidP="000970AC">
            <w:pPr>
              <w:rPr>
                <w:color w:val="000000"/>
                <w:sz w:val="20"/>
                <w:szCs w:val="20"/>
              </w:rPr>
            </w:pPr>
            <w:r w:rsidRPr="000E752F">
              <w:rPr>
                <w:sz w:val="20"/>
                <w:szCs w:val="20"/>
              </w:rPr>
              <w:t>таблетки 200 мг+50 мг №100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752F" w:rsidRPr="000E752F" w:rsidRDefault="000E752F" w:rsidP="000E752F">
            <w:pPr>
              <w:jc w:val="center"/>
              <w:rPr>
                <w:sz w:val="20"/>
                <w:szCs w:val="20"/>
                <w:lang w:eastAsia="en-US"/>
              </w:rPr>
            </w:pPr>
            <w:proofErr w:type="spellStart"/>
            <w:r w:rsidRPr="000E752F">
              <w:rPr>
                <w:sz w:val="20"/>
                <w:szCs w:val="20"/>
                <w:lang w:eastAsia="en-US"/>
              </w:rPr>
              <w:t>Уп</w:t>
            </w:r>
            <w:proofErr w:type="spellEnd"/>
            <w:r w:rsidRPr="000E752F">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0E752F" w:rsidRPr="000E752F" w:rsidRDefault="000E752F" w:rsidP="000E752F">
            <w:pPr>
              <w:jc w:val="center"/>
              <w:rPr>
                <w:sz w:val="20"/>
                <w:szCs w:val="20"/>
                <w:lang w:eastAsia="en-US"/>
              </w:rPr>
            </w:pPr>
            <w:r w:rsidRPr="000E752F">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0E752F" w:rsidRPr="00495A4D" w:rsidRDefault="000E752F" w:rsidP="004B2DFA">
            <w:pPr>
              <w:jc w:val="center"/>
              <w:rPr>
                <w:sz w:val="20"/>
                <w:szCs w:val="20"/>
              </w:rPr>
            </w:pPr>
            <w:r>
              <w:rPr>
                <w:sz w:val="20"/>
                <w:szCs w:val="20"/>
              </w:rPr>
              <w:t>1312,24</w:t>
            </w:r>
          </w:p>
        </w:tc>
      </w:tr>
      <w:tr w:rsidR="000E752F" w:rsidRPr="00495A4D" w:rsidTr="003D7C22">
        <w:trPr>
          <w:trHeight w:val="132"/>
        </w:trPr>
        <w:tc>
          <w:tcPr>
            <w:tcW w:w="534" w:type="dxa"/>
            <w:tcBorders>
              <w:top w:val="single" w:sz="4" w:space="0" w:color="auto"/>
              <w:left w:val="single" w:sz="4" w:space="0" w:color="auto"/>
              <w:bottom w:val="single" w:sz="4" w:space="0" w:color="auto"/>
              <w:right w:val="nil"/>
            </w:tcBorders>
            <w:shd w:val="clear" w:color="auto" w:fill="auto"/>
          </w:tcPr>
          <w:p w:rsidR="000E752F" w:rsidRPr="000E752F" w:rsidRDefault="000E752F" w:rsidP="000E752F">
            <w:pPr>
              <w:jc w:val="center"/>
              <w:rPr>
                <w:sz w:val="20"/>
                <w:szCs w:val="20"/>
                <w:lang w:eastAsia="en-US"/>
              </w:rPr>
            </w:pPr>
            <w:r w:rsidRPr="000E752F">
              <w:rPr>
                <w:sz w:val="20"/>
                <w:szCs w:val="20"/>
                <w:lang w:eastAsia="en-US"/>
              </w:rPr>
              <w:t>6</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0E752F" w:rsidRPr="000E752F" w:rsidRDefault="000E752F" w:rsidP="000E752F">
            <w:pPr>
              <w:rPr>
                <w:sz w:val="20"/>
                <w:szCs w:val="20"/>
              </w:rPr>
            </w:pPr>
            <w:proofErr w:type="spellStart"/>
            <w:r w:rsidRPr="000E752F">
              <w:rPr>
                <w:color w:val="000000"/>
                <w:sz w:val="20"/>
                <w:szCs w:val="20"/>
              </w:rPr>
              <w:t>Неостигмина</w:t>
            </w:r>
            <w:proofErr w:type="spellEnd"/>
            <w:r w:rsidRPr="000E752F">
              <w:rPr>
                <w:color w:val="000000"/>
                <w:sz w:val="20"/>
                <w:szCs w:val="20"/>
              </w:rPr>
              <w:t xml:space="preserve"> </w:t>
            </w:r>
            <w:proofErr w:type="spellStart"/>
            <w:r w:rsidRPr="000E752F">
              <w:rPr>
                <w:color w:val="000000"/>
                <w:sz w:val="20"/>
                <w:szCs w:val="20"/>
              </w:rPr>
              <w:t>метилсульфат</w:t>
            </w:r>
            <w:proofErr w:type="spellEnd"/>
            <w:r w:rsidRPr="000E752F">
              <w:rPr>
                <w:color w:val="000000"/>
                <w:sz w:val="20"/>
                <w:szCs w:val="20"/>
              </w:rPr>
              <w:t xml:space="preserve"> </w:t>
            </w:r>
          </w:p>
        </w:tc>
        <w:tc>
          <w:tcPr>
            <w:tcW w:w="3543" w:type="dxa"/>
            <w:tcBorders>
              <w:top w:val="single" w:sz="4" w:space="0" w:color="auto"/>
              <w:left w:val="nil"/>
              <w:bottom w:val="single" w:sz="4" w:space="0" w:color="auto"/>
              <w:right w:val="single" w:sz="4" w:space="0" w:color="auto"/>
            </w:tcBorders>
          </w:tcPr>
          <w:p w:rsidR="000E752F" w:rsidRPr="000E752F" w:rsidRDefault="000E752F" w:rsidP="000E752F">
            <w:pPr>
              <w:rPr>
                <w:color w:val="000000"/>
                <w:sz w:val="20"/>
                <w:szCs w:val="20"/>
              </w:rPr>
            </w:pPr>
            <w:proofErr w:type="spellStart"/>
            <w:r w:rsidRPr="000E752F">
              <w:rPr>
                <w:color w:val="000000"/>
                <w:sz w:val="20"/>
                <w:szCs w:val="20"/>
              </w:rPr>
              <w:t>р-р</w:t>
            </w:r>
            <w:proofErr w:type="spellEnd"/>
            <w:r w:rsidRPr="000E752F">
              <w:rPr>
                <w:color w:val="000000"/>
                <w:sz w:val="20"/>
                <w:szCs w:val="20"/>
              </w:rPr>
              <w:t xml:space="preserve"> для инъекций, 0,5 мг/мл, 1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752F" w:rsidRPr="000E752F" w:rsidRDefault="000E752F" w:rsidP="000E752F">
            <w:pPr>
              <w:jc w:val="center"/>
              <w:rPr>
                <w:sz w:val="20"/>
                <w:szCs w:val="20"/>
                <w:lang w:eastAsia="en-US"/>
              </w:rPr>
            </w:pPr>
            <w:proofErr w:type="spellStart"/>
            <w:r w:rsidRPr="000E752F">
              <w:rPr>
                <w:sz w:val="20"/>
                <w:szCs w:val="20"/>
                <w:lang w:eastAsia="en-US"/>
              </w:rPr>
              <w:t>Уп</w:t>
            </w:r>
            <w:proofErr w:type="spellEnd"/>
            <w:r w:rsidRPr="000E752F">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0E752F" w:rsidRPr="000E752F" w:rsidRDefault="000E752F" w:rsidP="000E752F">
            <w:pPr>
              <w:jc w:val="center"/>
              <w:rPr>
                <w:sz w:val="20"/>
                <w:szCs w:val="20"/>
                <w:lang w:eastAsia="en-US"/>
              </w:rPr>
            </w:pPr>
            <w:r w:rsidRPr="000E752F">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0E752F" w:rsidRPr="00495A4D" w:rsidRDefault="000E752F" w:rsidP="004B2DFA">
            <w:pPr>
              <w:jc w:val="center"/>
              <w:rPr>
                <w:sz w:val="20"/>
                <w:szCs w:val="20"/>
              </w:rPr>
            </w:pPr>
            <w:r>
              <w:rPr>
                <w:sz w:val="20"/>
                <w:szCs w:val="20"/>
              </w:rPr>
              <w:t>66,89</w:t>
            </w:r>
          </w:p>
        </w:tc>
      </w:tr>
      <w:tr w:rsidR="000E752F" w:rsidRPr="00495A4D" w:rsidTr="003D7C22">
        <w:trPr>
          <w:trHeight w:val="132"/>
        </w:trPr>
        <w:tc>
          <w:tcPr>
            <w:tcW w:w="534" w:type="dxa"/>
            <w:tcBorders>
              <w:top w:val="single" w:sz="4" w:space="0" w:color="auto"/>
              <w:left w:val="single" w:sz="4" w:space="0" w:color="auto"/>
              <w:bottom w:val="single" w:sz="4" w:space="0" w:color="auto"/>
              <w:right w:val="nil"/>
            </w:tcBorders>
            <w:shd w:val="clear" w:color="auto" w:fill="auto"/>
          </w:tcPr>
          <w:p w:rsidR="000E752F" w:rsidRPr="000E752F" w:rsidRDefault="000E752F" w:rsidP="000E752F">
            <w:pPr>
              <w:jc w:val="center"/>
              <w:rPr>
                <w:sz w:val="20"/>
                <w:szCs w:val="20"/>
                <w:lang w:eastAsia="en-US"/>
              </w:rPr>
            </w:pPr>
            <w:r w:rsidRPr="000E752F">
              <w:rPr>
                <w:sz w:val="20"/>
                <w:szCs w:val="20"/>
                <w:lang w:eastAsia="en-US"/>
              </w:rPr>
              <w:t>7</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0E752F" w:rsidRPr="000E752F" w:rsidRDefault="000E752F" w:rsidP="000970AC">
            <w:pPr>
              <w:rPr>
                <w:sz w:val="20"/>
                <w:szCs w:val="20"/>
              </w:rPr>
            </w:pPr>
            <w:proofErr w:type="spellStart"/>
            <w:r w:rsidRPr="000E752F">
              <w:rPr>
                <w:color w:val="000000"/>
                <w:sz w:val="20"/>
                <w:szCs w:val="20"/>
              </w:rPr>
              <w:t>Прегабалин</w:t>
            </w:r>
            <w:proofErr w:type="spellEnd"/>
            <w:r w:rsidRPr="000E752F">
              <w:rPr>
                <w:color w:val="000000"/>
                <w:sz w:val="20"/>
                <w:szCs w:val="20"/>
              </w:rPr>
              <w:t xml:space="preserve"> </w:t>
            </w:r>
          </w:p>
        </w:tc>
        <w:tc>
          <w:tcPr>
            <w:tcW w:w="3543" w:type="dxa"/>
            <w:tcBorders>
              <w:top w:val="single" w:sz="4" w:space="0" w:color="auto"/>
              <w:left w:val="nil"/>
              <w:bottom w:val="single" w:sz="4" w:space="0" w:color="auto"/>
              <w:right w:val="single" w:sz="4" w:space="0" w:color="auto"/>
            </w:tcBorders>
          </w:tcPr>
          <w:p w:rsidR="000E752F" w:rsidRPr="000E752F" w:rsidRDefault="000E752F" w:rsidP="000E752F">
            <w:pPr>
              <w:rPr>
                <w:color w:val="000000"/>
                <w:sz w:val="20"/>
                <w:szCs w:val="20"/>
              </w:rPr>
            </w:pPr>
            <w:r w:rsidRPr="000E752F">
              <w:rPr>
                <w:color w:val="000000"/>
                <w:sz w:val="20"/>
                <w:szCs w:val="20"/>
              </w:rPr>
              <w:t>капсулы 75 мг №14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752F" w:rsidRPr="000E752F" w:rsidRDefault="000E752F" w:rsidP="000E752F">
            <w:pPr>
              <w:jc w:val="center"/>
              <w:rPr>
                <w:sz w:val="20"/>
                <w:szCs w:val="20"/>
                <w:lang w:eastAsia="en-US"/>
              </w:rPr>
            </w:pPr>
            <w:proofErr w:type="spellStart"/>
            <w:r w:rsidRPr="000E752F">
              <w:rPr>
                <w:sz w:val="20"/>
                <w:szCs w:val="20"/>
                <w:lang w:eastAsia="en-US"/>
              </w:rPr>
              <w:t>Уп</w:t>
            </w:r>
            <w:proofErr w:type="spellEnd"/>
            <w:r w:rsidRPr="000E752F">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0E752F" w:rsidRPr="000E752F" w:rsidRDefault="000E752F" w:rsidP="000E752F">
            <w:pPr>
              <w:jc w:val="center"/>
              <w:rPr>
                <w:sz w:val="20"/>
                <w:szCs w:val="20"/>
                <w:lang w:eastAsia="en-US"/>
              </w:rPr>
            </w:pPr>
            <w:r w:rsidRPr="000E752F">
              <w:rPr>
                <w:sz w:val="20"/>
                <w:szCs w:val="20"/>
                <w:lang w:eastAsia="en-US"/>
              </w:rPr>
              <w:t>80</w:t>
            </w:r>
          </w:p>
        </w:tc>
        <w:tc>
          <w:tcPr>
            <w:tcW w:w="1133" w:type="dxa"/>
            <w:tcBorders>
              <w:top w:val="single" w:sz="4" w:space="0" w:color="auto"/>
              <w:left w:val="nil"/>
              <w:bottom w:val="single" w:sz="4" w:space="0" w:color="auto"/>
              <w:right w:val="single" w:sz="4" w:space="0" w:color="auto"/>
            </w:tcBorders>
          </w:tcPr>
          <w:p w:rsidR="000E752F" w:rsidRPr="00495A4D" w:rsidRDefault="000E752F" w:rsidP="004B2DFA">
            <w:pPr>
              <w:jc w:val="center"/>
              <w:rPr>
                <w:sz w:val="20"/>
                <w:szCs w:val="20"/>
              </w:rPr>
            </w:pPr>
            <w:r>
              <w:rPr>
                <w:sz w:val="20"/>
                <w:szCs w:val="20"/>
              </w:rPr>
              <w:t>426,56</w:t>
            </w:r>
          </w:p>
        </w:tc>
      </w:tr>
      <w:tr w:rsidR="000E752F" w:rsidRPr="00495A4D" w:rsidTr="003D7C22">
        <w:trPr>
          <w:trHeight w:val="132"/>
        </w:trPr>
        <w:tc>
          <w:tcPr>
            <w:tcW w:w="534" w:type="dxa"/>
            <w:tcBorders>
              <w:top w:val="single" w:sz="4" w:space="0" w:color="auto"/>
              <w:left w:val="single" w:sz="4" w:space="0" w:color="auto"/>
              <w:bottom w:val="single" w:sz="4" w:space="0" w:color="auto"/>
              <w:right w:val="nil"/>
            </w:tcBorders>
            <w:shd w:val="clear" w:color="auto" w:fill="auto"/>
          </w:tcPr>
          <w:p w:rsidR="000E752F" w:rsidRPr="000E752F" w:rsidRDefault="000E752F" w:rsidP="000E752F">
            <w:pPr>
              <w:jc w:val="center"/>
              <w:rPr>
                <w:sz w:val="20"/>
                <w:szCs w:val="20"/>
                <w:lang w:eastAsia="en-US"/>
              </w:rPr>
            </w:pPr>
            <w:r w:rsidRPr="000E752F">
              <w:rPr>
                <w:sz w:val="20"/>
                <w:szCs w:val="20"/>
                <w:lang w:eastAsia="en-US"/>
              </w:rPr>
              <w:t>8</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0E752F" w:rsidRPr="000E752F" w:rsidRDefault="000E752F" w:rsidP="000970AC">
            <w:pPr>
              <w:rPr>
                <w:color w:val="000000"/>
                <w:sz w:val="20"/>
                <w:szCs w:val="20"/>
              </w:rPr>
            </w:pPr>
            <w:proofErr w:type="spellStart"/>
            <w:r w:rsidRPr="000E752F">
              <w:rPr>
                <w:color w:val="000000"/>
                <w:sz w:val="20"/>
                <w:szCs w:val="20"/>
              </w:rPr>
              <w:t>Дроперидол</w:t>
            </w:r>
            <w:proofErr w:type="spellEnd"/>
          </w:p>
          <w:p w:rsidR="000E752F" w:rsidRPr="000E752F" w:rsidRDefault="000E752F" w:rsidP="000970AC">
            <w:pPr>
              <w:rPr>
                <w:sz w:val="20"/>
                <w:szCs w:val="20"/>
              </w:rPr>
            </w:pPr>
          </w:p>
        </w:tc>
        <w:tc>
          <w:tcPr>
            <w:tcW w:w="3543" w:type="dxa"/>
            <w:tcBorders>
              <w:top w:val="single" w:sz="4" w:space="0" w:color="auto"/>
              <w:left w:val="nil"/>
              <w:bottom w:val="single" w:sz="4" w:space="0" w:color="auto"/>
              <w:right w:val="single" w:sz="4" w:space="0" w:color="auto"/>
            </w:tcBorders>
          </w:tcPr>
          <w:p w:rsidR="000E752F" w:rsidRPr="000E752F" w:rsidRDefault="000E752F" w:rsidP="000E752F">
            <w:pPr>
              <w:rPr>
                <w:color w:val="000000"/>
                <w:sz w:val="20"/>
                <w:szCs w:val="20"/>
              </w:rPr>
            </w:pPr>
            <w:r w:rsidRPr="000E752F">
              <w:rPr>
                <w:color w:val="000000"/>
                <w:sz w:val="20"/>
                <w:szCs w:val="20"/>
              </w:rPr>
              <w:t xml:space="preserve">раствор </w:t>
            </w:r>
            <w:proofErr w:type="gramStart"/>
            <w:r w:rsidRPr="000E752F">
              <w:rPr>
                <w:color w:val="000000"/>
                <w:sz w:val="20"/>
                <w:szCs w:val="20"/>
              </w:rPr>
              <w:t>для</w:t>
            </w:r>
            <w:proofErr w:type="gramEnd"/>
            <w:r w:rsidRPr="000E752F">
              <w:rPr>
                <w:color w:val="000000"/>
                <w:sz w:val="20"/>
                <w:szCs w:val="20"/>
              </w:rPr>
              <w:t xml:space="preserve"> </w:t>
            </w:r>
            <w:proofErr w:type="gramStart"/>
            <w:r w:rsidRPr="000E752F">
              <w:rPr>
                <w:color w:val="000000"/>
                <w:sz w:val="20"/>
                <w:szCs w:val="20"/>
              </w:rPr>
              <w:t>в</w:t>
            </w:r>
            <w:proofErr w:type="gramEnd"/>
            <w:r w:rsidRPr="000E752F">
              <w:rPr>
                <w:color w:val="000000"/>
                <w:sz w:val="20"/>
                <w:szCs w:val="20"/>
              </w:rPr>
              <w:t>/в и  в/м введения 2,5 мг/мл, 5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752F" w:rsidRPr="000E752F" w:rsidRDefault="000E752F" w:rsidP="000E752F">
            <w:pPr>
              <w:jc w:val="center"/>
              <w:rPr>
                <w:sz w:val="20"/>
                <w:szCs w:val="20"/>
                <w:lang w:eastAsia="en-US"/>
              </w:rPr>
            </w:pPr>
            <w:proofErr w:type="spellStart"/>
            <w:r w:rsidRPr="000E752F">
              <w:rPr>
                <w:sz w:val="20"/>
                <w:szCs w:val="20"/>
                <w:lang w:eastAsia="en-US"/>
              </w:rPr>
              <w:t>Уп</w:t>
            </w:r>
            <w:proofErr w:type="spellEnd"/>
            <w:r w:rsidRPr="000E752F">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0E752F" w:rsidRPr="000E752F" w:rsidRDefault="000E752F" w:rsidP="000E752F">
            <w:pPr>
              <w:jc w:val="center"/>
              <w:rPr>
                <w:sz w:val="20"/>
                <w:szCs w:val="20"/>
                <w:lang w:eastAsia="en-US"/>
              </w:rPr>
            </w:pPr>
            <w:r w:rsidRPr="000E752F">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0E752F" w:rsidRPr="00495A4D" w:rsidRDefault="000E752F" w:rsidP="004B2DFA">
            <w:pPr>
              <w:jc w:val="center"/>
              <w:rPr>
                <w:sz w:val="20"/>
                <w:szCs w:val="20"/>
              </w:rPr>
            </w:pPr>
            <w:r>
              <w:rPr>
                <w:sz w:val="20"/>
                <w:szCs w:val="20"/>
              </w:rPr>
              <w:t>219,05</w:t>
            </w:r>
          </w:p>
        </w:tc>
      </w:tr>
      <w:tr w:rsidR="000E752F" w:rsidRPr="00495A4D" w:rsidTr="003D7C22">
        <w:trPr>
          <w:trHeight w:val="132"/>
        </w:trPr>
        <w:tc>
          <w:tcPr>
            <w:tcW w:w="534" w:type="dxa"/>
            <w:tcBorders>
              <w:top w:val="single" w:sz="4" w:space="0" w:color="auto"/>
              <w:left w:val="single" w:sz="4" w:space="0" w:color="auto"/>
              <w:bottom w:val="single" w:sz="4" w:space="0" w:color="auto"/>
              <w:right w:val="nil"/>
            </w:tcBorders>
            <w:shd w:val="clear" w:color="auto" w:fill="auto"/>
          </w:tcPr>
          <w:p w:rsidR="000E752F" w:rsidRPr="000E752F" w:rsidRDefault="000E752F" w:rsidP="000E752F">
            <w:pPr>
              <w:jc w:val="center"/>
              <w:rPr>
                <w:sz w:val="20"/>
                <w:szCs w:val="20"/>
                <w:lang w:eastAsia="en-US"/>
              </w:rPr>
            </w:pPr>
            <w:r w:rsidRPr="000E752F">
              <w:rPr>
                <w:sz w:val="20"/>
                <w:szCs w:val="20"/>
                <w:lang w:eastAsia="en-US"/>
              </w:rPr>
              <w:t>9</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0E752F" w:rsidRPr="000E752F" w:rsidRDefault="000E752F" w:rsidP="000E752F">
            <w:pPr>
              <w:rPr>
                <w:sz w:val="20"/>
                <w:szCs w:val="20"/>
              </w:rPr>
            </w:pPr>
            <w:proofErr w:type="spellStart"/>
            <w:r w:rsidRPr="000E752F">
              <w:rPr>
                <w:sz w:val="20"/>
                <w:szCs w:val="20"/>
              </w:rPr>
              <w:t>Гидроксизин</w:t>
            </w:r>
            <w:proofErr w:type="spellEnd"/>
          </w:p>
        </w:tc>
        <w:tc>
          <w:tcPr>
            <w:tcW w:w="3543" w:type="dxa"/>
            <w:tcBorders>
              <w:top w:val="single" w:sz="4" w:space="0" w:color="auto"/>
              <w:left w:val="nil"/>
              <w:bottom w:val="single" w:sz="4" w:space="0" w:color="auto"/>
              <w:right w:val="single" w:sz="4" w:space="0" w:color="auto"/>
            </w:tcBorders>
          </w:tcPr>
          <w:p w:rsidR="000E752F" w:rsidRPr="000E752F" w:rsidRDefault="000E752F" w:rsidP="000970AC">
            <w:pPr>
              <w:rPr>
                <w:sz w:val="20"/>
                <w:szCs w:val="20"/>
              </w:rPr>
            </w:pPr>
            <w:r w:rsidRPr="000E752F">
              <w:rPr>
                <w:sz w:val="20"/>
                <w:szCs w:val="20"/>
              </w:rPr>
              <w:t xml:space="preserve">таблетки </w:t>
            </w:r>
            <w:proofErr w:type="spellStart"/>
            <w:proofErr w:type="gramStart"/>
            <w:r w:rsidRPr="000E752F">
              <w:rPr>
                <w:sz w:val="20"/>
                <w:szCs w:val="20"/>
              </w:rPr>
              <w:t>п</w:t>
            </w:r>
            <w:proofErr w:type="spellEnd"/>
            <w:proofErr w:type="gramEnd"/>
            <w:r w:rsidRPr="000E752F">
              <w:rPr>
                <w:sz w:val="20"/>
                <w:szCs w:val="20"/>
              </w:rPr>
              <w:t>/о 25мг №25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752F" w:rsidRPr="000E752F" w:rsidRDefault="000E752F" w:rsidP="000E752F">
            <w:pPr>
              <w:jc w:val="center"/>
              <w:rPr>
                <w:sz w:val="20"/>
                <w:szCs w:val="20"/>
                <w:lang w:eastAsia="en-US"/>
              </w:rPr>
            </w:pPr>
            <w:proofErr w:type="spellStart"/>
            <w:r w:rsidRPr="000E752F">
              <w:rPr>
                <w:sz w:val="20"/>
                <w:szCs w:val="20"/>
                <w:lang w:eastAsia="en-US"/>
              </w:rPr>
              <w:t>Уп</w:t>
            </w:r>
            <w:proofErr w:type="spellEnd"/>
            <w:r w:rsidRPr="000E752F">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0E752F" w:rsidRPr="000E752F" w:rsidRDefault="000E752F" w:rsidP="000E752F">
            <w:pPr>
              <w:jc w:val="center"/>
              <w:rPr>
                <w:sz w:val="20"/>
                <w:szCs w:val="20"/>
                <w:lang w:eastAsia="en-US"/>
              </w:rPr>
            </w:pPr>
            <w:r w:rsidRPr="000E752F">
              <w:rPr>
                <w:sz w:val="20"/>
                <w:szCs w:val="20"/>
                <w:lang w:eastAsia="en-US"/>
              </w:rPr>
              <w:t>350</w:t>
            </w:r>
          </w:p>
        </w:tc>
        <w:tc>
          <w:tcPr>
            <w:tcW w:w="1133" w:type="dxa"/>
            <w:tcBorders>
              <w:top w:val="single" w:sz="4" w:space="0" w:color="auto"/>
              <w:left w:val="nil"/>
              <w:bottom w:val="single" w:sz="4" w:space="0" w:color="auto"/>
              <w:right w:val="single" w:sz="4" w:space="0" w:color="auto"/>
            </w:tcBorders>
          </w:tcPr>
          <w:p w:rsidR="000E752F" w:rsidRPr="00495A4D" w:rsidRDefault="000E752F" w:rsidP="004B2DFA">
            <w:pPr>
              <w:jc w:val="center"/>
              <w:rPr>
                <w:sz w:val="20"/>
                <w:szCs w:val="20"/>
              </w:rPr>
            </w:pPr>
            <w:r>
              <w:rPr>
                <w:sz w:val="20"/>
                <w:szCs w:val="20"/>
              </w:rPr>
              <w:t>281,82</w:t>
            </w:r>
          </w:p>
        </w:tc>
      </w:tr>
      <w:tr w:rsidR="000E752F" w:rsidRPr="00495A4D" w:rsidTr="003D7C22">
        <w:trPr>
          <w:trHeight w:val="132"/>
        </w:trPr>
        <w:tc>
          <w:tcPr>
            <w:tcW w:w="534" w:type="dxa"/>
            <w:tcBorders>
              <w:top w:val="single" w:sz="4" w:space="0" w:color="auto"/>
              <w:left w:val="single" w:sz="4" w:space="0" w:color="auto"/>
              <w:bottom w:val="single" w:sz="4" w:space="0" w:color="auto"/>
              <w:right w:val="nil"/>
            </w:tcBorders>
            <w:shd w:val="clear" w:color="auto" w:fill="auto"/>
          </w:tcPr>
          <w:p w:rsidR="000E752F" w:rsidRPr="000E752F" w:rsidRDefault="000E752F" w:rsidP="000E752F">
            <w:pPr>
              <w:jc w:val="center"/>
              <w:rPr>
                <w:sz w:val="20"/>
                <w:szCs w:val="20"/>
                <w:lang w:eastAsia="en-US"/>
              </w:rPr>
            </w:pPr>
            <w:r w:rsidRPr="000E752F">
              <w:rPr>
                <w:sz w:val="20"/>
                <w:szCs w:val="20"/>
                <w:lang w:eastAsia="en-US"/>
              </w:rPr>
              <w:t>10</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0E752F" w:rsidRPr="000E752F" w:rsidRDefault="000E752F" w:rsidP="000970AC">
            <w:pPr>
              <w:rPr>
                <w:sz w:val="20"/>
                <w:szCs w:val="20"/>
              </w:rPr>
            </w:pPr>
            <w:proofErr w:type="spellStart"/>
            <w:r w:rsidRPr="000E752F">
              <w:rPr>
                <w:sz w:val="20"/>
                <w:szCs w:val="20"/>
              </w:rPr>
              <w:t>Прамипексол</w:t>
            </w:r>
            <w:proofErr w:type="spellEnd"/>
          </w:p>
        </w:tc>
        <w:tc>
          <w:tcPr>
            <w:tcW w:w="3543" w:type="dxa"/>
            <w:tcBorders>
              <w:top w:val="single" w:sz="4" w:space="0" w:color="auto"/>
              <w:left w:val="nil"/>
              <w:bottom w:val="single" w:sz="4" w:space="0" w:color="auto"/>
              <w:right w:val="single" w:sz="4" w:space="0" w:color="auto"/>
            </w:tcBorders>
          </w:tcPr>
          <w:p w:rsidR="000E752F" w:rsidRPr="000E752F" w:rsidRDefault="000E752F" w:rsidP="000E752F">
            <w:pPr>
              <w:rPr>
                <w:color w:val="000000"/>
                <w:sz w:val="20"/>
                <w:szCs w:val="20"/>
              </w:rPr>
            </w:pPr>
            <w:r w:rsidRPr="000E752F">
              <w:rPr>
                <w:color w:val="000000"/>
                <w:sz w:val="20"/>
                <w:szCs w:val="20"/>
              </w:rPr>
              <w:t>таблетки  1мг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752F" w:rsidRPr="000E752F" w:rsidRDefault="000E752F" w:rsidP="000E752F">
            <w:pPr>
              <w:jc w:val="center"/>
              <w:rPr>
                <w:sz w:val="20"/>
                <w:szCs w:val="20"/>
                <w:lang w:eastAsia="en-US"/>
              </w:rPr>
            </w:pPr>
            <w:proofErr w:type="spellStart"/>
            <w:r w:rsidRPr="000E752F">
              <w:rPr>
                <w:sz w:val="20"/>
                <w:szCs w:val="20"/>
                <w:lang w:eastAsia="en-US"/>
              </w:rPr>
              <w:t>Уп</w:t>
            </w:r>
            <w:proofErr w:type="spellEnd"/>
            <w:r w:rsidRPr="000E752F">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0E752F" w:rsidRPr="000E752F" w:rsidRDefault="000E752F" w:rsidP="000E752F">
            <w:pPr>
              <w:jc w:val="center"/>
              <w:rPr>
                <w:sz w:val="20"/>
                <w:szCs w:val="20"/>
                <w:lang w:eastAsia="en-US"/>
              </w:rPr>
            </w:pPr>
            <w:r w:rsidRPr="000E752F">
              <w:rPr>
                <w:sz w:val="20"/>
                <w:szCs w:val="20"/>
                <w:lang w:eastAsia="en-US"/>
              </w:rPr>
              <w:t>15</w:t>
            </w:r>
          </w:p>
        </w:tc>
        <w:tc>
          <w:tcPr>
            <w:tcW w:w="1133" w:type="dxa"/>
            <w:tcBorders>
              <w:top w:val="single" w:sz="4" w:space="0" w:color="auto"/>
              <w:left w:val="nil"/>
              <w:bottom w:val="single" w:sz="4" w:space="0" w:color="auto"/>
              <w:right w:val="single" w:sz="4" w:space="0" w:color="auto"/>
            </w:tcBorders>
          </w:tcPr>
          <w:p w:rsidR="000E752F" w:rsidRPr="00495A4D" w:rsidRDefault="000E752F" w:rsidP="004B2DFA">
            <w:pPr>
              <w:jc w:val="center"/>
              <w:rPr>
                <w:sz w:val="20"/>
                <w:szCs w:val="20"/>
              </w:rPr>
            </w:pPr>
            <w:r>
              <w:rPr>
                <w:sz w:val="20"/>
                <w:szCs w:val="20"/>
              </w:rPr>
              <w:t>980,51</w:t>
            </w:r>
          </w:p>
        </w:tc>
      </w:tr>
      <w:tr w:rsidR="000E752F" w:rsidRPr="00495A4D" w:rsidTr="003D7C22">
        <w:trPr>
          <w:trHeight w:val="132"/>
        </w:trPr>
        <w:tc>
          <w:tcPr>
            <w:tcW w:w="534" w:type="dxa"/>
            <w:tcBorders>
              <w:top w:val="single" w:sz="4" w:space="0" w:color="auto"/>
              <w:left w:val="single" w:sz="4" w:space="0" w:color="auto"/>
              <w:bottom w:val="single" w:sz="4" w:space="0" w:color="auto"/>
              <w:right w:val="nil"/>
            </w:tcBorders>
            <w:shd w:val="clear" w:color="auto" w:fill="auto"/>
          </w:tcPr>
          <w:p w:rsidR="000E752F" w:rsidRPr="000E752F" w:rsidRDefault="000E752F" w:rsidP="000E752F">
            <w:pPr>
              <w:jc w:val="center"/>
              <w:rPr>
                <w:sz w:val="20"/>
                <w:szCs w:val="20"/>
                <w:lang w:eastAsia="en-US"/>
              </w:rPr>
            </w:pPr>
            <w:r w:rsidRPr="000E752F">
              <w:rPr>
                <w:sz w:val="20"/>
                <w:szCs w:val="20"/>
                <w:lang w:eastAsia="en-US"/>
              </w:rPr>
              <w:t>11</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0E752F" w:rsidRPr="000E752F" w:rsidRDefault="000E752F" w:rsidP="000970AC">
            <w:pPr>
              <w:rPr>
                <w:sz w:val="20"/>
                <w:szCs w:val="20"/>
              </w:rPr>
            </w:pPr>
            <w:proofErr w:type="spellStart"/>
            <w:r w:rsidRPr="000E752F">
              <w:rPr>
                <w:sz w:val="20"/>
                <w:szCs w:val="20"/>
              </w:rPr>
              <w:t>Прамипексол</w:t>
            </w:r>
            <w:proofErr w:type="spellEnd"/>
          </w:p>
        </w:tc>
        <w:tc>
          <w:tcPr>
            <w:tcW w:w="3543" w:type="dxa"/>
            <w:tcBorders>
              <w:top w:val="single" w:sz="4" w:space="0" w:color="auto"/>
              <w:left w:val="nil"/>
              <w:bottom w:val="single" w:sz="4" w:space="0" w:color="auto"/>
              <w:right w:val="single" w:sz="4" w:space="0" w:color="auto"/>
            </w:tcBorders>
          </w:tcPr>
          <w:p w:rsidR="000E752F" w:rsidRPr="000E752F" w:rsidRDefault="000E752F" w:rsidP="000E752F">
            <w:pPr>
              <w:rPr>
                <w:color w:val="000000"/>
                <w:sz w:val="20"/>
                <w:szCs w:val="20"/>
              </w:rPr>
            </w:pPr>
            <w:r w:rsidRPr="000E752F">
              <w:rPr>
                <w:color w:val="000000"/>
                <w:sz w:val="20"/>
                <w:szCs w:val="20"/>
              </w:rPr>
              <w:t>таблетки  0,25мг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752F" w:rsidRPr="000E752F" w:rsidRDefault="000E752F" w:rsidP="000E752F">
            <w:pPr>
              <w:jc w:val="center"/>
              <w:rPr>
                <w:sz w:val="20"/>
                <w:szCs w:val="20"/>
                <w:lang w:eastAsia="en-US"/>
              </w:rPr>
            </w:pPr>
            <w:proofErr w:type="spellStart"/>
            <w:r w:rsidRPr="000E752F">
              <w:rPr>
                <w:sz w:val="20"/>
                <w:szCs w:val="20"/>
                <w:lang w:eastAsia="en-US"/>
              </w:rPr>
              <w:t>Уп</w:t>
            </w:r>
            <w:proofErr w:type="spellEnd"/>
            <w:r w:rsidRPr="000E752F">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0E752F" w:rsidRPr="000E752F" w:rsidRDefault="000E752F" w:rsidP="000E752F">
            <w:pPr>
              <w:jc w:val="center"/>
              <w:rPr>
                <w:sz w:val="20"/>
                <w:szCs w:val="20"/>
                <w:lang w:eastAsia="en-US"/>
              </w:rPr>
            </w:pPr>
            <w:r w:rsidRPr="000E752F">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0E752F" w:rsidRPr="00495A4D" w:rsidRDefault="000E752F" w:rsidP="004B2DFA">
            <w:pPr>
              <w:jc w:val="center"/>
              <w:rPr>
                <w:sz w:val="20"/>
                <w:szCs w:val="20"/>
              </w:rPr>
            </w:pPr>
            <w:r>
              <w:rPr>
                <w:sz w:val="20"/>
                <w:szCs w:val="20"/>
              </w:rPr>
              <w:t>244,69</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для лечения </w:t>
      </w:r>
      <w:r w:rsidR="000E752F">
        <w:rPr>
          <w:b/>
          <w:sz w:val="20"/>
          <w:szCs w:val="20"/>
        </w:rPr>
        <w:t>нервной системы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E752F">
        <w:rPr>
          <w:b/>
          <w:kern w:val="32"/>
          <w:sz w:val="20"/>
          <w:szCs w:val="20"/>
        </w:rPr>
        <w:t>191-19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0E752F">
        <w:rPr>
          <w:sz w:val="19"/>
          <w:szCs w:val="19"/>
        </w:rPr>
        <w:t>191-19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препаратов для лечения </w:t>
      </w:r>
      <w:r w:rsidR="000E752F">
        <w:rPr>
          <w:b/>
          <w:bCs/>
          <w:sz w:val="19"/>
          <w:szCs w:val="19"/>
        </w:rPr>
        <w:t>нервной системы</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препаратов для лечения </w:t>
      </w:r>
      <w:r w:rsidR="000E752F">
        <w:rPr>
          <w:rFonts w:ascii="Times New Roman" w:hAnsi="Times New Roman" w:cs="Times New Roman"/>
          <w:bCs/>
          <w:sz w:val="19"/>
          <w:szCs w:val="19"/>
        </w:rPr>
        <w:t>нервной системы</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4.1. Поставка товара осуществляется силами Поставщика партиями  по заявкам Заказчика с момента подписания договора по 3</w:t>
      </w:r>
      <w:r w:rsidR="000E752F">
        <w:rPr>
          <w:sz w:val="20"/>
          <w:szCs w:val="20"/>
        </w:rPr>
        <w:t>1</w:t>
      </w:r>
      <w:r w:rsidRPr="003D7C22">
        <w:rPr>
          <w:sz w:val="20"/>
          <w:szCs w:val="20"/>
        </w:rPr>
        <w:t>.</w:t>
      </w:r>
      <w:r>
        <w:rPr>
          <w:sz w:val="20"/>
          <w:szCs w:val="20"/>
        </w:rPr>
        <w:t>1</w:t>
      </w:r>
      <w:r w:rsidR="000E752F">
        <w:rPr>
          <w:sz w:val="20"/>
          <w:szCs w:val="20"/>
        </w:rPr>
        <w:t>2</w:t>
      </w:r>
      <w:r w:rsidRPr="003D7C22">
        <w:rPr>
          <w:sz w:val="20"/>
          <w:szCs w:val="20"/>
        </w:rPr>
        <w:t xml:space="preserve">.2020г. по адресу: </w:t>
      </w:r>
      <w:proofErr w:type="gramStart"/>
      <w:r w:rsidRPr="003D7C22">
        <w:rPr>
          <w:sz w:val="20"/>
          <w:szCs w:val="20"/>
        </w:rPr>
        <w:t>г</w:t>
      </w:r>
      <w:proofErr w:type="gramEnd"/>
      <w:r w:rsidRPr="003D7C22">
        <w:rPr>
          <w:sz w:val="20"/>
          <w:szCs w:val="20"/>
        </w:rPr>
        <w:t>. Иркутск, ул. Ярославского, 300 (4 этаж).</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E752F">
        <w:rPr>
          <w:sz w:val="20"/>
          <w:szCs w:val="20"/>
        </w:rPr>
        <w:t>191-19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4B2DFA">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 xml:space="preserve">  №</w:t>
            </w:r>
          </w:p>
          <w:p w:rsidR="003D7C22" w:rsidRPr="005A07FA" w:rsidRDefault="003D7C22" w:rsidP="004B2DF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Общая стоимость по позиции, руб.</w:t>
            </w:r>
          </w:p>
        </w:tc>
      </w:tr>
      <w:tr w:rsidR="003D7C22" w:rsidRPr="00BE0069" w:rsidTr="004B2DFA">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r>
      <w:tr w:rsidR="003D7C22" w:rsidRPr="00BE0069" w:rsidTr="004B2DFA">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r>
      <w:tr w:rsidR="003D7C22" w:rsidRPr="00BE0069" w:rsidTr="004B2DFA">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r>
      <w:tr w:rsidR="003D7C22" w:rsidRPr="00BE0069" w:rsidTr="004B2DFA">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r>
      <w:tr w:rsidR="003D7C22" w:rsidRPr="00BE0069" w:rsidTr="004B2DFA">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r>
      <w:tr w:rsidR="003D7C22" w:rsidRPr="00BE0069" w:rsidTr="004B2DFA">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r>
    </w:tbl>
    <w:p w:rsidR="003D7C22" w:rsidRDefault="003D7C22" w:rsidP="003D7C22">
      <w:pPr>
        <w:jc w:val="both"/>
        <w:rPr>
          <w:sz w:val="20"/>
          <w:szCs w:val="20"/>
          <w:highlight w:val="yellow"/>
        </w:rPr>
      </w:pPr>
    </w:p>
    <w:p w:rsidR="003D7C22" w:rsidRPr="005A07FA" w:rsidRDefault="003D7C22" w:rsidP="003D7C22">
      <w:pPr>
        <w:pStyle w:val="ad"/>
        <w:numPr>
          <w:ilvl w:val="0"/>
          <w:numId w:val="3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8"/>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для лечения </w:t>
      </w:r>
      <w:r w:rsidR="000E752F">
        <w:rPr>
          <w:b/>
          <w:sz w:val="20"/>
          <w:szCs w:val="20"/>
        </w:rPr>
        <w:t>нервной системы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0E752F">
        <w:rPr>
          <w:b/>
          <w:kern w:val="32"/>
          <w:sz w:val="20"/>
          <w:szCs w:val="20"/>
        </w:rPr>
        <w:t>191-19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препаратов для лечения </w:t>
      </w:r>
      <w:r w:rsidR="000E752F">
        <w:rPr>
          <w:bCs/>
          <w:sz w:val="20"/>
          <w:szCs w:val="20"/>
        </w:rPr>
        <w:t>нервной системы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A715D">
        <w:rPr>
          <w:bCs/>
          <w:sz w:val="20"/>
          <w:szCs w:val="20"/>
        </w:rPr>
        <w:t xml:space="preserve">лекарственных препаратов для лечения </w:t>
      </w:r>
      <w:r w:rsidR="000E752F">
        <w:rPr>
          <w:bCs/>
          <w:sz w:val="20"/>
          <w:szCs w:val="20"/>
        </w:rPr>
        <w:t>нервной системы</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препаратов для лечения </w:t>
      </w:r>
      <w:r w:rsidR="000E752F">
        <w:rPr>
          <w:bCs/>
          <w:sz w:val="20"/>
          <w:szCs w:val="20"/>
        </w:rPr>
        <w:t>нервной системы</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w:t>
      </w:r>
      <w:proofErr w:type="gramStart"/>
      <w:r w:rsidR="00B533AF">
        <w:rPr>
          <w:sz w:val="20"/>
          <w:szCs w:val="20"/>
        </w:rPr>
        <w:t xml:space="preserve">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 xml:space="preserve">Доход за предшествующий календарный год, который определяется в порядке, установленном законодательством Российской Федерации о </w:t>
            </w:r>
            <w:r w:rsidRPr="00294F9A">
              <w:rPr>
                <w:sz w:val="18"/>
                <w:szCs w:val="18"/>
              </w:rPr>
              <w:lastRenderedPageBreak/>
              <w:t>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lastRenderedPageBreak/>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r>
            <w:r w:rsidRPr="00294F9A">
              <w:rPr>
                <w:sz w:val="18"/>
                <w:szCs w:val="18"/>
              </w:rPr>
              <w:lastRenderedPageBreak/>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C2608E"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4B2DFA">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sz w:val="20"/>
                <w:szCs w:val="20"/>
              </w:rPr>
            </w:pPr>
            <w:r w:rsidRPr="00B326C3">
              <w:rPr>
                <w:sz w:val="20"/>
                <w:szCs w:val="20"/>
              </w:rPr>
              <w:t xml:space="preserve">  №</w:t>
            </w:r>
          </w:p>
          <w:p w:rsidR="003D7C22" w:rsidRPr="00B326C3" w:rsidRDefault="003D7C22" w:rsidP="004B2DFA">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4B2DF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4B2DF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4B2DF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sz w:val="20"/>
                <w:szCs w:val="20"/>
              </w:rPr>
            </w:pPr>
            <w:r>
              <w:rPr>
                <w:sz w:val="20"/>
                <w:szCs w:val="20"/>
              </w:rPr>
              <w:t>Наименование страны происхождения</w:t>
            </w:r>
          </w:p>
        </w:tc>
      </w:tr>
      <w:tr w:rsidR="003D7C22" w:rsidRPr="00B326C3" w:rsidTr="004B2DFA">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sz w:val="20"/>
                <w:szCs w:val="20"/>
              </w:rPr>
            </w:pPr>
          </w:p>
        </w:tc>
      </w:tr>
      <w:tr w:rsidR="003D7C22" w:rsidRPr="00B326C3" w:rsidTr="004B2DFA">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sz w:val="20"/>
                <w:szCs w:val="20"/>
              </w:rPr>
            </w:pPr>
          </w:p>
        </w:tc>
      </w:tr>
      <w:tr w:rsidR="003D7C22" w:rsidRPr="00B326C3" w:rsidTr="004B2DFA">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sz w:val="20"/>
                <w:szCs w:val="20"/>
              </w:rPr>
            </w:pPr>
          </w:p>
        </w:tc>
      </w:tr>
      <w:tr w:rsidR="003D7C22" w:rsidRPr="00B326C3" w:rsidTr="004B2DFA">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sz w:val="20"/>
                <w:szCs w:val="20"/>
              </w:rPr>
            </w:pPr>
          </w:p>
        </w:tc>
      </w:tr>
      <w:tr w:rsidR="000E752F" w:rsidRPr="00B326C3" w:rsidTr="004B2DFA">
        <w:trPr>
          <w:trHeight w:val="260"/>
        </w:trPr>
        <w:tc>
          <w:tcPr>
            <w:tcW w:w="392" w:type="dxa"/>
            <w:tcBorders>
              <w:top w:val="single" w:sz="4" w:space="0" w:color="auto"/>
              <w:left w:val="single" w:sz="4" w:space="0" w:color="auto"/>
              <w:bottom w:val="single" w:sz="4" w:space="0" w:color="auto"/>
              <w:right w:val="single" w:sz="4" w:space="0" w:color="auto"/>
            </w:tcBorders>
          </w:tcPr>
          <w:p w:rsidR="000E752F" w:rsidRPr="00B326C3" w:rsidRDefault="000E752F" w:rsidP="004B2DF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0E752F" w:rsidRPr="00B326C3" w:rsidRDefault="000E752F" w:rsidP="004B2DF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4B2DF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E752F" w:rsidRPr="00B326C3" w:rsidRDefault="000E752F" w:rsidP="004B2DF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E752F" w:rsidRPr="00B326C3" w:rsidRDefault="000E752F" w:rsidP="004B2DF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4B2DF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E752F" w:rsidRPr="00B326C3" w:rsidRDefault="000E752F" w:rsidP="004B2DF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4B2DFA">
            <w:pPr>
              <w:jc w:val="center"/>
              <w:rPr>
                <w:sz w:val="20"/>
                <w:szCs w:val="20"/>
              </w:rPr>
            </w:pPr>
          </w:p>
        </w:tc>
      </w:tr>
      <w:tr w:rsidR="000E752F" w:rsidRPr="00B326C3" w:rsidTr="004B2DFA">
        <w:trPr>
          <w:trHeight w:val="260"/>
        </w:trPr>
        <w:tc>
          <w:tcPr>
            <w:tcW w:w="392" w:type="dxa"/>
            <w:tcBorders>
              <w:top w:val="single" w:sz="4" w:space="0" w:color="auto"/>
              <w:left w:val="single" w:sz="4" w:space="0" w:color="auto"/>
              <w:bottom w:val="single" w:sz="4" w:space="0" w:color="auto"/>
              <w:right w:val="single" w:sz="4" w:space="0" w:color="auto"/>
            </w:tcBorders>
          </w:tcPr>
          <w:p w:rsidR="000E752F" w:rsidRPr="00B326C3" w:rsidRDefault="000E752F" w:rsidP="004B2DF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0E752F" w:rsidRPr="00B326C3" w:rsidRDefault="000E752F" w:rsidP="004B2DF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4B2DF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E752F" w:rsidRPr="00B326C3" w:rsidRDefault="000E752F" w:rsidP="004B2DF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E752F" w:rsidRPr="00B326C3" w:rsidRDefault="000E752F" w:rsidP="004B2DF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4B2DF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E752F" w:rsidRPr="00B326C3" w:rsidRDefault="000E752F" w:rsidP="004B2DF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4B2DFA">
            <w:pPr>
              <w:jc w:val="center"/>
              <w:rPr>
                <w:sz w:val="20"/>
                <w:szCs w:val="20"/>
              </w:rPr>
            </w:pPr>
          </w:p>
        </w:tc>
      </w:tr>
      <w:tr w:rsidR="000E752F" w:rsidRPr="00B326C3" w:rsidTr="004B2DFA">
        <w:trPr>
          <w:trHeight w:val="260"/>
        </w:trPr>
        <w:tc>
          <w:tcPr>
            <w:tcW w:w="392" w:type="dxa"/>
            <w:tcBorders>
              <w:top w:val="single" w:sz="4" w:space="0" w:color="auto"/>
              <w:left w:val="single" w:sz="4" w:space="0" w:color="auto"/>
              <w:bottom w:val="single" w:sz="4" w:space="0" w:color="auto"/>
              <w:right w:val="single" w:sz="4" w:space="0" w:color="auto"/>
            </w:tcBorders>
          </w:tcPr>
          <w:p w:rsidR="000E752F" w:rsidRPr="00B326C3" w:rsidRDefault="000E752F" w:rsidP="004B2DF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0E752F" w:rsidRPr="00B326C3" w:rsidRDefault="000E752F" w:rsidP="004B2DF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4B2DF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E752F" w:rsidRPr="00B326C3" w:rsidRDefault="000E752F" w:rsidP="004B2DF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E752F" w:rsidRPr="00B326C3" w:rsidRDefault="000E752F" w:rsidP="004B2DF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4B2DF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E752F" w:rsidRPr="00B326C3" w:rsidRDefault="000E752F" w:rsidP="004B2DF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4B2DFA">
            <w:pPr>
              <w:jc w:val="center"/>
              <w:rPr>
                <w:sz w:val="20"/>
                <w:szCs w:val="20"/>
              </w:rPr>
            </w:pPr>
          </w:p>
        </w:tc>
      </w:tr>
      <w:tr w:rsidR="000E752F" w:rsidRPr="00B326C3" w:rsidTr="004B2DFA">
        <w:trPr>
          <w:trHeight w:val="260"/>
        </w:trPr>
        <w:tc>
          <w:tcPr>
            <w:tcW w:w="392" w:type="dxa"/>
            <w:tcBorders>
              <w:top w:val="single" w:sz="4" w:space="0" w:color="auto"/>
              <w:left w:val="single" w:sz="4" w:space="0" w:color="auto"/>
              <w:bottom w:val="single" w:sz="4" w:space="0" w:color="auto"/>
              <w:right w:val="single" w:sz="4" w:space="0" w:color="auto"/>
            </w:tcBorders>
          </w:tcPr>
          <w:p w:rsidR="000E752F" w:rsidRPr="00B326C3" w:rsidRDefault="000E752F" w:rsidP="004B2DF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0E752F" w:rsidRPr="00B326C3" w:rsidRDefault="000E752F" w:rsidP="004B2DF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4B2DF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E752F" w:rsidRPr="00B326C3" w:rsidRDefault="000E752F" w:rsidP="004B2DF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E752F" w:rsidRPr="00B326C3" w:rsidRDefault="000E752F" w:rsidP="004B2DF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4B2DF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E752F" w:rsidRPr="00B326C3" w:rsidRDefault="000E752F" w:rsidP="004B2DF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4B2DFA">
            <w:pPr>
              <w:jc w:val="center"/>
              <w:rPr>
                <w:sz w:val="20"/>
                <w:szCs w:val="20"/>
              </w:rPr>
            </w:pPr>
          </w:p>
        </w:tc>
      </w:tr>
    </w:tbl>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препаратов для лечения </w:t>
      </w:r>
      <w:r w:rsidR="000E752F">
        <w:rPr>
          <w:bCs/>
          <w:sz w:val="20"/>
          <w:szCs w:val="20"/>
        </w:rPr>
        <w:t>нервной системы</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4B2DFA">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 xml:space="preserve">  №</w:t>
            </w:r>
          </w:p>
          <w:p w:rsidR="003D7C22" w:rsidRPr="005A07FA" w:rsidRDefault="003D7C22" w:rsidP="004B2DF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Общая стоимость по позиции, руб.</w:t>
            </w:r>
          </w:p>
        </w:tc>
      </w:tr>
      <w:tr w:rsidR="003D7C22" w:rsidRPr="00BE0069" w:rsidTr="004B2DFA">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r>
      <w:tr w:rsidR="003D7C22" w:rsidRPr="00BE0069" w:rsidTr="004B2DFA">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r>
      <w:tr w:rsidR="003D7C22" w:rsidRPr="00BE0069" w:rsidTr="004B2DFA">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r>
      <w:tr w:rsidR="003D7C22" w:rsidRPr="00BE0069" w:rsidTr="004B2DFA">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r>
      <w:tr w:rsidR="000E752F" w:rsidRPr="00BE0069" w:rsidTr="004B2DFA">
        <w:trPr>
          <w:trHeight w:val="260"/>
        </w:trPr>
        <w:tc>
          <w:tcPr>
            <w:tcW w:w="472"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jc w:val="both"/>
              <w:rPr>
                <w:sz w:val="20"/>
                <w:szCs w:val="20"/>
              </w:rPr>
            </w:pPr>
          </w:p>
        </w:tc>
      </w:tr>
      <w:tr w:rsidR="000E752F" w:rsidRPr="00BE0069" w:rsidTr="004B2DFA">
        <w:trPr>
          <w:trHeight w:val="260"/>
        </w:trPr>
        <w:tc>
          <w:tcPr>
            <w:tcW w:w="472"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jc w:val="both"/>
              <w:rPr>
                <w:sz w:val="20"/>
                <w:szCs w:val="20"/>
              </w:rPr>
            </w:pPr>
          </w:p>
        </w:tc>
      </w:tr>
      <w:tr w:rsidR="000E752F" w:rsidRPr="00BE0069" w:rsidTr="004B2DFA">
        <w:trPr>
          <w:trHeight w:val="260"/>
        </w:trPr>
        <w:tc>
          <w:tcPr>
            <w:tcW w:w="472"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jc w:val="both"/>
              <w:rPr>
                <w:sz w:val="20"/>
                <w:szCs w:val="20"/>
              </w:rPr>
            </w:pPr>
          </w:p>
        </w:tc>
      </w:tr>
      <w:tr w:rsidR="000E752F" w:rsidRPr="00BE0069" w:rsidTr="004B2DFA">
        <w:trPr>
          <w:trHeight w:val="260"/>
        </w:trPr>
        <w:tc>
          <w:tcPr>
            <w:tcW w:w="472"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E752F" w:rsidRPr="00BE0069" w:rsidRDefault="000E752F" w:rsidP="004B2DFA">
            <w:pPr>
              <w:jc w:val="both"/>
              <w:rPr>
                <w:sz w:val="20"/>
                <w:szCs w:val="20"/>
              </w:rPr>
            </w:pPr>
          </w:p>
        </w:tc>
      </w:tr>
      <w:tr w:rsidR="003D7C22" w:rsidRPr="00BE0069" w:rsidTr="004B2DFA">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r>
      <w:tr w:rsidR="003D7C22" w:rsidRPr="00BE0069" w:rsidTr="004B2DFA">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1E3" w:rsidRDefault="002671E3" w:rsidP="00ED57EB">
      <w:r>
        <w:separator/>
      </w:r>
    </w:p>
  </w:endnote>
  <w:endnote w:type="continuationSeparator" w:id="1">
    <w:p w:rsidR="002671E3" w:rsidRDefault="002671E3" w:rsidP="00ED57EB">
      <w:r>
        <w:continuationSeparator/>
      </w:r>
    </w:p>
  </w:endnote>
  <w:endnote w:id="2">
    <w:p w:rsidR="00EA715D" w:rsidRDefault="00EA715D" w:rsidP="00C2608E">
      <w:pPr>
        <w:pStyle w:val="afc"/>
        <w:jc w:val="both"/>
      </w:pPr>
    </w:p>
  </w:endnote>
  <w:endnote w:id="3">
    <w:p w:rsidR="00EA715D" w:rsidRDefault="00EA715D" w:rsidP="00C2608E">
      <w:pPr>
        <w:pStyle w:val="afc"/>
      </w:pPr>
    </w:p>
  </w:endnote>
  <w:endnote w:id="4">
    <w:p w:rsidR="00EA715D" w:rsidRDefault="00EA715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A715D" w:rsidRDefault="00BC6A58">
        <w:pPr>
          <w:pStyle w:val="af7"/>
          <w:jc w:val="right"/>
        </w:pPr>
        <w:fldSimple w:instr=" PAGE   \* MERGEFORMAT ">
          <w:r w:rsidR="000B5B58">
            <w:rPr>
              <w:noProof/>
            </w:rPr>
            <w:t>1</w:t>
          </w:r>
        </w:fldSimple>
      </w:p>
    </w:sdtContent>
  </w:sdt>
  <w:p w:rsidR="00EA715D" w:rsidRDefault="00EA715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1E3" w:rsidRDefault="002671E3" w:rsidP="00ED57EB">
      <w:r>
        <w:separator/>
      </w:r>
    </w:p>
  </w:footnote>
  <w:footnote w:type="continuationSeparator" w:id="1">
    <w:p w:rsidR="002671E3" w:rsidRDefault="002671E3" w:rsidP="00ED57EB">
      <w:r>
        <w:continuationSeparator/>
      </w:r>
    </w:p>
  </w:footnote>
  <w:footnote w:id="2">
    <w:p w:rsidR="00EA715D" w:rsidRPr="000C36EF" w:rsidRDefault="00EA715D"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A715D" w:rsidRPr="004B5113" w:rsidRDefault="00EA715D"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8"/>
  </w:num>
  <w:num w:numId="3">
    <w:abstractNumId w:val="29"/>
  </w:num>
  <w:num w:numId="4">
    <w:abstractNumId w:val="2"/>
  </w:num>
  <w:num w:numId="5">
    <w:abstractNumId w:val="16"/>
  </w:num>
  <w:num w:numId="6">
    <w:abstractNumId w:val="22"/>
  </w:num>
  <w:num w:numId="7">
    <w:abstractNumId w:val="17"/>
  </w:num>
  <w:num w:numId="8">
    <w:abstractNumId w:val="11"/>
  </w:num>
  <w:num w:numId="9">
    <w:abstractNumId w:val="35"/>
  </w:num>
  <w:num w:numId="10">
    <w:abstractNumId w:val="36"/>
  </w:num>
  <w:num w:numId="11">
    <w:abstractNumId w:val="25"/>
  </w:num>
  <w:num w:numId="12">
    <w:abstractNumId w:val="5"/>
  </w:num>
  <w:num w:numId="13">
    <w:abstractNumId w:val="37"/>
  </w:num>
  <w:num w:numId="14">
    <w:abstractNumId w:val="21"/>
  </w:num>
  <w:num w:numId="15">
    <w:abstractNumId w:val="24"/>
  </w:num>
  <w:num w:numId="16">
    <w:abstractNumId w:val="12"/>
  </w:num>
  <w:num w:numId="17">
    <w:abstractNumId w:val="8"/>
  </w:num>
  <w:num w:numId="18">
    <w:abstractNumId w:val="32"/>
  </w:num>
  <w:num w:numId="19">
    <w:abstractNumId w:val="4"/>
  </w:num>
  <w:num w:numId="20">
    <w:abstractNumId w:val="26"/>
  </w:num>
  <w:num w:numId="21">
    <w:abstractNumId w:val="13"/>
  </w:num>
  <w:num w:numId="22">
    <w:abstractNumId w:val="1"/>
  </w:num>
  <w:num w:numId="23">
    <w:abstractNumId w:val="6"/>
  </w:num>
  <w:num w:numId="24">
    <w:abstractNumId w:val="28"/>
  </w:num>
  <w:num w:numId="25">
    <w:abstractNumId w:val="7"/>
  </w:num>
  <w:num w:numId="26">
    <w:abstractNumId w:val="34"/>
  </w:num>
  <w:num w:numId="27">
    <w:abstractNumId w:val="14"/>
  </w:num>
  <w:num w:numId="28">
    <w:abstractNumId w:val="33"/>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5"/>
  </w:num>
  <w:num w:numId="34">
    <w:abstractNumId w:val="31"/>
  </w:num>
  <w:num w:numId="35">
    <w:abstractNumId w:val="19"/>
  </w:num>
  <w:num w:numId="36">
    <w:abstractNumId w:val="0"/>
  </w:num>
  <w:num w:numId="37">
    <w:abstractNumId w:val="20"/>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5B58"/>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E752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1E0E"/>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C6A58"/>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11594</Words>
  <Characters>84095</Characters>
  <Application>Microsoft Office Word</Application>
  <DocSecurity>0</DocSecurity>
  <Lines>700</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95499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2019-09-27T05:56:00Z</cp:lastPrinted>
  <dcterms:created xsi:type="dcterms:W3CDTF">2019-09-30T07:39:00Z</dcterms:created>
  <dcterms:modified xsi:type="dcterms:W3CDTF">2019-10-03T06:15:00Z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