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345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451A">
        <w:rPr>
          <w:sz w:val="22"/>
          <w:szCs w:val="22"/>
        </w:rPr>
        <w:t xml:space="preserve">ПРОТОКОЛ </w:t>
      </w:r>
      <w:r w:rsidR="00180FF6" w:rsidRPr="0003451A">
        <w:rPr>
          <w:sz w:val="22"/>
          <w:szCs w:val="22"/>
        </w:rPr>
        <w:t xml:space="preserve">№ </w:t>
      </w:r>
      <w:r w:rsidR="0003451A" w:rsidRPr="0003451A">
        <w:rPr>
          <w:sz w:val="22"/>
          <w:szCs w:val="22"/>
        </w:rPr>
        <w:t>31908536579</w:t>
      </w:r>
    </w:p>
    <w:p w:rsidR="00167799" w:rsidRPr="0003451A" w:rsidRDefault="00A55CF0" w:rsidP="00B90B49">
      <w:pPr>
        <w:jc w:val="center"/>
        <w:rPr>
          <w:b/>
          <w:bCs/>
          <w:sz w:val="22"/>
          <w:szCs w:val="22"/>
        </w:rPr>
      </w:pPr>
      <w:r w:rsidRPr="0003451A">
        <w:rPr>
          <w:b/>
          <w:bCs/>
          <w:sz w:val="22"/>
          <w:szCs w:val="22"/>
        </w:rPr>
        <w:t xml:space="preserve">рассмотрения </w:t>
      </w:r>
      <w:r w:rsidR="00182797" w:rsidRPr="0003451A">
        <w:rPr>
          <w:b/>
          <w:bCs/>
          <w:sz w:val="22"/>
          <w:szCs w:val="22"/>
        </w:rPr>
        <w:t>и оценки</w:t>
      </w:r>
      <w:r w:rsidRPr="0003451A">
        <w:rPr>
          <w:b/>
          <w:bCs/>
          <w:sz w:val="22"/>
          <w:szCs w:val="22"/>
        </w:rPr>
        <w:t xml:space="preserve"> заяв</w:t>
      </w:r>
      <w:r w:rsidR="00182797" w:rsidRPr="0003451A">
        <w:rPr>
          <w:b/>
          <w:bCs/>
          <w:sz w:val="22"/>
          <w:szCs w:val="22"/>
        </w:rPr>
        <w:t>о</w:t>
      </w:r>
      <w:r w:rsidRPr="0003451A">
        <w:rPr>
          <w:b/>
          <w:bCs/>
          <w:sz w:val="22"/>
          <w:szCs w:val="22"/>
        </w:rPr>
        <w:t>к на участие в запрос</w:t>
      </w:r>
      <w:r w:rsidR="00995A51" w:rsidRPr="0003451A">
        <w:rPr>
          <w:b/>
          <w:bCs/>
          <w:sz w:val="22"/>
          <w:szCs w:val="22"/>
        </w:rPr>
        <w:t>е котировок в электронной форме</w:t>
      </w:r>
    </w:p>
    <w:p w:rsidR="00F66E14" w:rsidRPr="0003451A" w:rsidRDefault="00995A51" w:rsidP="00767B07">
      <w:pPr>
        <w:jc w:val="center"/>
        <w:rPr>
          <w:b/>
          <w:bCs/>
          <w:sz w:val="22"/>
          <w:szCs w:val="22"/>
        </w:rPr>
      </w:pPr>
      <w:r w:rsidRPr="0003451A">
        <w:rPr>
          <w:b/>
          <w:bCs/>
          <w:sz w:val="22"/>
          <w:szCs w:val="22"/>
        </w:rPr>
        <w:t xml:space="preserve">на </w:t>
      </w:r>
      <w:r w:rsidR="00456745" w:rsidRPr="0003451A">
        <w:rPr>
          <w:b/>
          <w:sz w:val="22"/>
          <w:szCs w:val="22"/>
        </w:rPr>
        <w:t xml:space="preserve">поставку </w:t>
      </w:r>
      <w:r w:rsidR="0003451A" w:rsidRPr="0003451A">
        <w:rPr>
          <w:b/>
          <w:sz w:val="22"/>
          <w:szCs w:val="22"/>
        </w:rPr>
        <w:t>строительных материалов</w:t>
      </w:r>
      <w:r w:rsidR="00E13B56" w:rsidRPr="0003451A">
        <w:rPr>
          <w:b/>
          <w:bCs/>
          <w:sz w:val="22"/>
          <w:szCs w:val="22"/>
        </w:rPr>
        <w:t xml:space="preserve"> </w:t>
      </w:r>
      <w:r w:rsidR="00F66E14" w:rsidRPr="0003451A">
        <w:rPr>
          <w:b/>
          <w:bCs/>
          <w:sz w:val="22"/>
          <w:szCs w:val="22"/>
        </w:rPr>
        <w:t>(</w:t>
      </w:r>
      <w:r w:rsidR="0003451A" w:rsidRPr="0003451A">
        <w:rPr>
          <w:b/>
          <w:bCs/>
          <w:sz w:val="22"/>
          <w:szCs w:val="22"/>
        </w:rPr>
        <w:t>264</w:t>
      </w:r>
      <w:r w:rsidR="00F66E14" w:rsidRPr="0003451A">
        <w:rPr>
          <w:b/>
          <w:bCs/>
          <w:sz w:val="22"/>
          <w:szCs w:val="22"/>
        </w:rPr>
        <w:t>-19)</w:t>
      </w:r>
    </w:p>
    <w:p w:rsidR="00456745" w:rsidRPr="0003451A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03451A" w:rsidRDefault="0003451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451A">
        <w:rPr>
          <w:b w:val="0"/>
          <w:sz w:val="22"/>
          <w:szCs w:val="22"/>
        </w:rPr>
        <w:t>27</w:t>
      </w:r>
      <w:r w:rsidR="00FF1735" w:rsidRPr="0003451A">
        <w:rPr>
          <w:b w:val="0"/>
          <w:sz w:val="22"/>
          <w:szCs w:val="22"/>
        </w:rPr>
        <w:t>.</w:t>
      </w:r>
      <w:r w:rsidRPr="0003451A">
        <w:rPr>
          <w:b w:val="0"/>
          <w:sz w:val="22"/>
          <w:szCs w:val="22"/>
        </w:rPr>
        <w:t>11</w:t>
      </w:r>
      <w:r w:rsidR="00FF1735" w:rsidRPr="0003451A">
        <w:rPr>
          <w:b w:val="0"/>
          <w:sz w:val="22"/>
          <w:szCs w:val="22"/>
        </w:rPr>
        <w:t>.</w:t>
      </w:r>
      <w:r w:rsidR="0060503D" w:rsidRPr="0003451A">
        <w:rPr>
          <w:b w:val="0"/>
          <w:sz w:val="22"/>
          <w:szCs w:val="22"/>
        </w:rPr>
        <w:t>201</w:t>
      </w:r>
      <w:r w:rsidR="00F66E14" w:rsidRPr="0003451A">
        <w:rPr>
          <w:b w:val="0"/>
          <w:sz w:val="22"/>
          <w:szCs w:val="22"/>
        </w:rPr>
        <w:t>9</w:t>
      </w:r>
      <w:r w:rsidR="0060503D" w:rsidRPr="0003451A">
        <w:rPr>
          <w:b w:val="0"/>
          <w:sz w:val="22"/>
          <w:szCs w:val="22"/>
        </w:rPr>
        <w:t xml:space="preserve"> г.</w:t>
      </w:r>
      <w:r w:rsidR="00B05FCF" w:rsidRPr="0003451A">
        <w:rPr>
          <w:sz w:val="22"/>
          <w:szCs w:val="22"/>
        </w:rPr>
        <w:t xml:space="preserve">            </w:t>
      </w:r>
    </w:p>
    <w:p w:rsidR="00D7635A" w:rsidRPr="0003451A" w:rsidRDefault="007A25BD" w:rsidP="00107AF6">
      <w:pPr>
        <w:jc w:val="both"/>
        <w:rPr>
          <w:sz w:val="22"/>
          <w:szCs w:val="22"/>
        </w:rPr>
      </w:pPr>
      <w:r w:rsidRPr="0003451A">
        <w:rPr>
          <w:b/>
          <w:bCs/>
          <w:sz w:val="22"/>
          <w:szCs w:val="22"/>
        </w:rPr>
        <w:t>Д</w:t>
      </w:r>
      <w:r w:rsidR="00D7635A" w:rsidRPr="0003451A">
        <w:rPr>
          <w:b/>
          <w:bCs/>
          <w:sz w:val="22"/>
          <w:szCs w:val="22"/>
        </w:rPr>
        <w:t xml:space="preserve">ата и время рассмотрения заявок: </w:t>
      </w:r>
      <w:r w:rsidR="0003451A" w:rsidRPr="0003451A">
        <w:rPr>
          <w:sz w:val="22"/>
          <w:szCs w:val="22"/>
        </w:rPr>
        <w:t>27</w:t>
      </w:r>
      <w:r w:rsidR="00F637AD" w:rsidRPr="0003451A">
        <w:rPr>
          <w:sz w:val="22"/>
          <w:szCs w:val="22"/>
        </w:rPr>
        <w:t xml:space="preserve"> </w:t>
      </w:r>
      <w:r w:rsidR="0003451A" w:rsidRPr="0003451A">
        <w:rPr>
          <w:sz w:val="22"/>
          <w:szCs w:val="22"/>
        </w:rPr>
        <w:t>ноября</w:t>
      </w:r>
      <w:r w:rsidR="00D7635A" w:rsidRPr="0003451A">
        <w:rPr>
          <w:sz w:val="22"/>
          <w:szCs w:val="22"/>
        </w:rPr>
        <w:t xml:space="preserve"> </w:t>
      </w:r>
      <w:r w:rsidR="00D7635A" w:rsidRPr="0003451A">
        <w:rPr>
          <w:color w:val="000000"/>
          <w:sz w:val="22"/>
          <w:szCs w:val="22"/>
        </w:rPr>
        <w:t>201</w:t>
      </w:r>
      <w:r w:rsidR="00F66E14" w:rsidRPr="0003451A">
        <w:rPr>
          <w:color w:val="000000"/>
          <w:sz w:val="22"/>
          <w:szCs w:val="22"/>
        </w:rPr>
        <w:t>9</w:t>
      </w:r>
      <w:r w:rsidR="00D7635A" w:rsidRPr="0003451A">
        <w:rPr>
          <w:color w:val="000000"/>
          <w:sz w:val="22"/>
          <w:szCs w:val="22"/>
        </w:rPr>
        <w:t xml:space="preserve"> г.</w:t>
      </w:r>
      <w:r w:rsidR="00D7635A" w:rsidRPr="0003451A">
        <w:rPr>
          <w:sz w:val="22"/>
          <w:szCs w:val="22"/>
        </w:rPr>
        <w:t xml:space="preserve"> в </w:t>
      </w:r>
      <w:r w:rsidR="003233E2" w:rsidRPr="0003451A">
        <w:rPr>
          <w:sz w:val="22"/>
          <w:szCs w:val="22"/>
        </w:rPr>
        <w:t>1</w:t>
      </w:r>
      <w:r w:rsidR="008B5DBE" w:rsidRPr="0003451A">
        <w:rPr>
          <w:sz w:val="22"/>
          <w:szCs w:val="22"/>
        </w:rPr>
        <w:t>0</w:t>
      </w:r>
      <w:r w:rsidR="00D7635A" w:rsidRPr="0003451A">
        <w:rPr>
          <w:sz w:val="22"/>
          <w:szCs w:val="22"/>
        </w:rPr>
        <w:t>.</w:t>
      </w:r>
      <w:r w:rsidR="00877456" w:rsidRPr="0003451A">
        <w:rPr>
          <w:sz w:val="22"/>
          <w:szCs w:val="22"/>
        </w:rPr>
        <w:t>0</w:t>
      </w:r>
      <w:r w:rsidR="00D7635A" w:rsidRPr="0003451A">
        <w:rPr>
          <w:sz w:val="22"/>
          <w:szCs w:val="22"/>
        </w:rPr>
        <w:t xml:space="preserve">0 часов. </w:t>
      </w:r>
    </w:p>
    <w:p w:rsidR="00D7635A" w:rsidRPr="000345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451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3451A">
        <w:rPr>
          <w:sz w:val="22"/>
          <w:szCs w:val="22"/>
        </w:rPr>
        <w:t>г</w:t>
      </w:r>
      <w:proofErr w:type="gramEnd"/>
      <w:r w:rsidRPr="0003451A">
        <w:rPr>
          <w:sz w:val="22"/>
          <w:szCs w:val="22"/>
        </w:rPr>
        <w:t xml:space="preserve">. Иркутск  ул. Ярославского, 300, </w:t>
      </w:r>
      <w:proofErr w:type="spellStart"/>
      <w:r w:rsidRPr="0003451A">
        <w:rPr>
          <w:sz w:val="22"/>
          <w:szCs w:val="22"/>
        </w:rPr>
        <w:t>каб</w:t>
      </w:r>
      <w:proofErr w:type="spellEnd"/>
      <w:r w:rsidRPr="0003451A">
        <w:rPr>
          <w:sz w:val="22"/>
          <w:szCs w:val="22"/>
        </w:rPr>
        <w:t>. 401</w:t>
      </w:r>
      <w:r w:rsidR="006D1FF1" w:rsidRPr="0003451A">
        <w:rPr>
          <w:sz w:val="22"/>
          <w:szCs w:val="22"/>
        </w:rPr>
        <w:t>.</w:t>
      </w:r>
    </w:p>
    <w:p w:rsidR="00D7635A" w:rsidRPr="0003451A" w:rsidRDefault="00D7635A" w:rsidP="0002329B">
      <w:pPr>
        <w:jc w:val="both"/>
        <w:rPr>
          <w:color w:val="000000"/>
          <w:sz w:val="22"/>
          <w:szCs w:val="22"/>
        </w:rPr>
      </w:pPr>
      <w:r w:rsidRPr="000345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451A">
        <w:rPr>
          <w:b/>
          <w:bCs/>
          <w:color w:val="000000"/>
          <w:sz w:val="22"/>
          <w:szCs w:val="22"/>
        </w:rPr>
        <w:t>договора</w:t>
      </w:r>
      <w:r w:rsidR="00092FC9" w:rsidRPr="0003451A">
        <w:rPr>
          <w:b/>
          <w:bCs/>
          <w:color w:val="000000"/>
          <w:sz w:val="22"/>
          <w:szCs w:val="22"/>
        </w:rPr>
        <w:t>:</w:t>
      </w:r>
      <w:r w:rsidRPr="0003451A">
        <w:rPr>
          <w:sz w:val="22"/>
          <w:szCs w:val="22"/>
        </w:rPr>
        <w:t xml:space="preserve"> </w:t>
      </w:r>
      <w:r w:rsidR="0003451A" w:rsidRPr="0003451A">
        <w:rPr>
          <w:sz w:val="22"/>
          <w:szCs w:val="22"/>
        </w:rPr>
        <w:t>18 101,83</w:t>
      </w:r>
      <w:r w:rsidR="00456745" w:rsidRPr="0003451A">
        <w:rPr>
          <w:sz w:val="22"/>
          <w:szCs w:val="22"/>
        </w:rPr>
        <w:t xml:space="preserve"> </w:t>
      </w:r>
      <w:r w:rsidRPr="0003451A">
        <w:rPr>
          <w:sz w:val="22"/>
          <w:szCs w:val="22"/>
        </w:rPr>
        <w:t>рублей с учетом налогов, сборов и других обязательных платежей</w:t>
      </w:r>
      <w:r w:rsidRPr="0003451A">
        <w:rPr>
          <w:color w:val="000000"/>
          <w:sz w:val="22"/>
          <w:szCs w:val="22"/>
        </w:rPr>
        <w:t>.</w:t>
      </w:r>
    </w:p>
    <w:p w:rsidR="0003451A" w:rsidRPr="0003451A" w:rsidRDefault="00B05FCF" w:rsidP="00A5762F">
      <w:pPr>
        <w:jc w:val="both"/>
        <w:rPr>
          <w:sz w:val="22"/>
          <w:szCs w:val="22"/>
        </w:rPr>
      </w:pPr>
      <w:proofErr w:type="gramStart"/>
      <w:r w:rsidRPr="0003451A">
        <w:rPr>
          <w:b/>
          <w:bCs/>
          <w:color w:val="000000"/>
          <w:sz w:val="22"/>
          <w:szCs w:val="22"/>
        </w:rPr>
        <w:t xml:space="preserve">Место  </w:t>
      </w:r>
      <w:r w:rsidR="00DF153D" w:rsidRPr="0003451A">
        <w:rPr>
          <w:b/>
          <w:bCs/>
          <w:color w:val="000000"/>
          <w:sz w:val="22"/>
          <w:szCs w:val="22"/>
        </w:rPr>
        <w:t xml:space="preserve">поставки товара, </w:t>
      </w:r>
      <w:r w:rsidRPr="0003451A">
        <w:rPr>
          <w:b/>
          <w:bCs/>
          <w:color w:val="000000"/>
          <w:sz w:val="22"/>
          <w:szCs w:val="22"/>
        </w:rPr>
        <w:t>выполнения работ,</w:t>
      </w:r>
      <w:r w:rsidR="007A6036" w:rsidRPr="0003451A">
        <w:rPr>
          <w:b/>
          <w:bCs/>
          <w:color w:val="000000"/>
          <w:sz w:val="22"/>
          <w:szCs w:val="22"/>
        </w:rPr>
        <w:t xml:space="preserve"> </w:t>
      </w:r>
      <w:r w:rsidR="00DF153D" w:rsidRPr="0003451A">
        <w:rPr>
          <w:b/>
          <w:bCs/>
          <w:color w:val="000000"/>
          <w:sz w:val="22"/>
          <w:szCs w:val="22"/>
        </w:rPr>
        <w:t>оказания</w:t>
      </w:r>
      <w:r w:rsidRPr="0003451A">
        <w:rPr>
          <w:b/>
          <w:bCs/>
          <w:color w:val="000000"/>
          <w:sz w:val="22"/>
          <w:szCs w:val="22"/>
        </w:rPr>
        <w:t xml:space="preserve"> </w:t>
      </w:r>
      <w:r w:rsidRPr="0003451A">
        <w:rPr>
          <w:b/>
          <w:sz w:val="22"/>
          <w:szCs w:val="22"/>
        </w:rPr>
        <w:t>услуг:</w:t>
      </w:r>
      <w:r w:rsidR="00A55CF0" w:rsidRPr="0003451A">
        <w:rPr>
          <w:sz w:val="22"/>
          <w:szCs w:val="22"/>
        </w:rPr>
        <w:t xml:space="preserve"> </w:t>
      </w:r>
      <w:r w:rsidR="00456745" w:rsidRPr="0003451A">
        <w:rPr>
          <w:sz w:val="22"/>
          <w:szCs w:val="22"/>
        </w:rPr>
        <w:t xml:space="preserve">г. Иркутск, ул. </w:t>
      </w:r>
      <w:r w:rsidR="0003451A" w:rsidRPr="0003451A">
        <w:rPr>
          <w:sz w:val="22"/>
          <w:szCs w:val="22"/>
        </w:rPr>
        <w:t>Партизанская</w:t>
      </w:r>
      <w:r w:rsidR="00456745" w:rsidRPr="0003451A">
        <w:rPr>
          <w:sz w:val="22"/>
          <w:szCs w:val="22"/>
        </w:rPr>
        <w:t>,</w:t>
      </w:r>
      <w:r w:rsidR="0003451A" w:rsidRPr="0003451A">
        <w:rPr>
          <w:sz w:val="22"/>
          <w:szCs w:val="22"/>
        </w:rPr>
        <w:t xml:space="preserve"> </w:t>
      </w:r>
      <w:proofErr w:type="gramEnd"/>
    </w:p>
    <w:p w:rsidR="00A5762F" w:rsidRPr="0003451A" w:rsidRDefault="0003451A" w:rsidP="00A5762F">
      <w:pPr>
        <w:jc w:val="both"/>
        <w:rPr>
          <w:sz w:val="22"/>
          <w:szCs w:val="22"/>
        </w:rPr>
      </w:pPr>
      <w:r w:rsidRPr="0003451A">
        <w:rPr>
          <w:sz w:val="22"/>
          <w:szCs w:val="22"/>
        </w:rPr>
        <w:t>д. 74Ж</w:t>
      </w:r>
      <w:r w:rsidR="00CC2CC2">
        <w:rPr>
          <w:sz w:val="22"/>
          <w:szCs w:val="22"/>
        </w:rPr>
        <w:t xml:space="preserve"> (склад).</w:t>
      </w:r>
    </w:p>
    <w:p w:rsidR="00A5762F" w:rsidRPr="0003451A" w:rsidRDefault="00B05FCF" w:rsidP="00456745">
      <w:pPr>
        <w:jc w:val="both"/>
        <w:rPr>
          <w:sz w:val="22"/>
          <w:szCs w:val="22"/>
        </w:rPr>
      </w:pPr>
      <w:r w:rsidRPr="0003451A">
        <w:rPr>
          <w:b/>
          <w:sz w:val="22"/>
          <w:szCs w:val="22"/>
        </w:rPr>
        <w:t xml:space="preserve">Срок (период) </w:t>
      </w:r>
      <w:r w:rsidR="009426CE" w:rsidRPr="0003451A">
        <w:rPr>
          <w:b/>
          <w:sz w:val="22"/>
          <w:szCs w:val="22"/>
        </w:rPr>
        <w:t>поставки</w:t>
      </w:r>
      <w:r w:rsidR="0031032F" w:rsidRPr="0003451A">
        <w:rPr>
          <w:b/>
          <w:sz w:val="22"/>
          <w:szCs w:val="22"/>
        </w:rPr>
        <w:t xml:space="preserve"> товара, выполнения работ, оказания услуг</w:t>
      </w:r>
      <w:r w:rsidRPr="0003451A">
        <w:rPr>
          <w:b/>
          <w:sz w:val="22"/>
          <w:szCs w:val="22"/>
        </w:rPr>
        <w:t>:</w:t>
      </w:r>
      <w:r w:rsidR="00C45669" w:rsidRPr="0003451A">
        <w:rPr>
          <w:b/>
          <w:sz w:val="22"/>
          <w:szCs w:val="22"/>
        </w:rPr>
        <w:t xml:space="preserve"> </w:t>
      </w:r>
      <w:r w:rsidR="00456745" w:rsidRPr="0003451A">
        <w:rPr>
          <w:sz w:val="22"/>
          <w:szCs w:val="22"/>
        </w:rPr>
        <w:t xml:space="preserve">Поставка товара осуществляется силами Поставщика </w:t>
      </w:r>
      <w:r w:rsidR="0003451A" w:rsidRPr="0003451A">
        <w:rPr>
          <w:sz w:val="22"/>
          <w:szCs w:val="22"/>
        </w:rPr>
        <w:t>в течение 20 (двадцати) календарных дней с момента подписания договора</w:t>
      </w:r>
      <w:r w:rsidR="00456745" w:rsidRPr="0003451A">
        <w:rPr>
          <w:sz w:val="22"/>
          <w:szCs w:val="22"/>
        </w:rPr>
        <w:t>.</w:t>
      </w:r>
    </w:p>
    <w:p w:rsidR="00B05FCF" w:rsidRPr="0003451A" w:rsidRDefault="00B05FCF" w:rsidP="00A5762F">
      <w:pPr>
        <w:jc w:val="both"/>
        <w:rPr>
          <w:b/>
          <w:bCs/>
          <w:sz w:val="22"/>
          <w:szCs w:val="22"/>
        </w:rPr>
      </w:pPr>
      <w:r w:rsidRPr="0003451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RPr="000345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03451A" w:rsidRDefault="00E13B56" w:rsidP="00E44FBB">
            <w:pPr>
              <w:rPr>
                <w:sz w:val="22"/>
                <w:szCs w:val="22"/>
              </w:rPr>
            </w:pPr>
            <w:r w:rsidRPr="0003451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03451A" w:rsidRDefault="00E13B56" w:rsidP="00C53A9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13B56" w:rsidRPr="0003451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03451A" w:rsidRDefault="00E13B56" w:rsidP="00C110A0">
            <w:pPr>
              <w:rPr>
                <w:sz w:val="22"/>
                <w:szCs w:val="22"/>
              </w:rPr>
            </w:pPr>
            <w:r w:rsidRPr="000345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03451A" w:rsidRDefault="00E13B56" w:rsidP="00C53A9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3451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03451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0345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451A" w:rsidRDefault="00E44FBB" w:rsidP="00E44FBB">
            <w:pPr>
              <w:rPr>
                <w:sz w:val="22"/>
                <w:szCs w:val="22"/>
              </w:rPr>
            </w:pPr>
            <w:r w:rsidRPr="000345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451A" w:rsidRDefault="0045674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345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451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451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451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45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456745" w:rsidRPr="0003451A" w:rsidTr="0045674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03451A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45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45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3451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345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03451A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451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03451A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451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03451A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451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3451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3451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03451A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451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451A" w:rsidRPr="0003451A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451A" w:rsidRPr="0003451A" w:rsidRDefault="0003451A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0345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451A">
              <w:rPr>
                <w:color w:val="000000"/>
                <w:sz w:val="22"/>
                <w:szCs w:val="22"/>
              </w:rPr>
              <w:t>Гипсокартон</w:t>
            </w:r>
            <w:proofErr w:type="spellEnd"/>
            <w:r w:rsidRPr="0003451A">
              <w:rPr>
                <w:color w:val="000000"/>
                <w:sz w:val="22"/>
                <w:szCs w:val="22"/>
              </w:rPr>
              <w:t xml:space="preserve"> ГКЛ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 xml:space="preserve">Должен быть предназначен для облицовки стен, создания легких межкомнатных перегородок, декоративного оформления интерьера в помещениях с сухой или нормальной степенью влажности. </w:t>
            </w:r>
          </w:p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 xml:space="preserve">Толщина не менее 12,5 мм, </w:t>
            </w:r>
          </w:p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 xml:space="preserve">размер листа 1200*2500 мм, </w:t>
            </w:r>
          </w:p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тип стандартный.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sz w:val="22"/>
                <w:szCs w:val="22"/>
              </w:rPr>
            </w:pPr>
            <w:r w:rsidRPr="0003451A">
              <w:rPr>
                <w:sz w:val="22"/>
                <w:szCs w:val="22"/>
              </w:rPr>
              <w:t>15</w:t>
            </w:r>
          </w:p>
        </w:tc>
      </w:tr>
      <w:tr w:rsidR="0003451A" w:rsidRPr="0003451A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451A" w:rsidRPr="0003451A" w:rsidRDefault="0003451A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0345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Профиль потолочный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Металлический ПП, 60/27, толщина не менее 0,6 мм, длина не менее 3000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3451A" w:rsidRPr="0003451A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451A" w:rsidRPr="0003451A" w:rsidRDefault="0003451A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0345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Профиль направляющий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Металлический ПП, 28/27, толщина не менее 0,6 мм, длина не менее 3000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451A" w:rsidRPr="0003451A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451A" w:rsidRPr="0003451A" w:rsidRDefault="0003451A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0345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451A">
              <w:rPr>
                <w:color w:val="000000"/>
                <w:sz w:val="22"/>
                <w:szCs w:val="22"/>
              </w:rPr>
              <w:t>Саморезы</w:t>
            </w:r>
            <w:proofErr w:type="spellEnd"/>
            <w:r w:rsidRPr="000345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 xml:space="preserve">Размер 4,2*13, полусфера с </w:t>
            </w:r>
            <w:proofErr w:type="spellStart"/>
            <w:r w:rsidRPr="0003451A">
              <w:rPr>
                <w:color w:val="000000"/>
                <w:sz w:val="22"/>
                <w:szCs w:val="22"/>
              </w:rPr>
              <w:t>прессшайбой</w:t>
            </w:r>
            <w:proofErr w:type="spellEnd"/>
            <w:r w:rsidRPr="0003451A">
              <w:rPr>
                <w:color w:val="000000"/>
                <w:sz w:val="22"/>
                <w:szCs w:val="22"/>
              </w:rPr>
              <w:t xml:space="preserve"> острый оцинкованный, в упаковке не менее 1000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3451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345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5</w:t>
            </w:r>
          </w:p>
        </w:tc>
      </w:tr>
      <w:tr w:rsidR="0003451A" w:rsidRPr="0003451A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451A" w:rsidRPr="0003451A" w:rsidRDefault="0003451A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0345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451A">
              <w:rPr>
                <w:color w:val="000000"/>
                <w:sz w:val="22"/>
                <w:szCs w:val="22"/>
              </w:rPr>
              <w:t>Саморезы</w:t>
            </w:r>
            <w:proofErr w:type="spellEnd"/>
            <w:r w:rsidRPr="000345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51A" w:rsidRPr="0003451A" w:rsidRDefault="0003451A" w:rsidP="002D29B2">
            <w:pPr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Частая резьба, размер 3,5*25, для ГКЛ оксид, в упаковке не менее 1000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3451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3451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1A" w:rsidRPr="0003451A" w:rsidRDefault="0003451A" w:rsidP="002D29B2">
            <w:pPr>
              <w:jc w:val="center"/>
              <w:rPr>
                <w:color w:val="000000"/>
                <w:sz w:val="22"/>
                <w:szCs w:val="22"/>
              </w:rPr>
            </w:pPr>
            <w:r w:rsidRPr="0003451A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995A51" w:rsidRPr="0003451A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03451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03451A">
        <w:rPr>
          <w:sz w:val="22"/>
          <w:szCs w:val="22"/>
        </w:rPr>
        <w:t xml:space="preserve">2. </w:t>
      </w:r>
      <w:proofErr w:type="gramStart"/>
      <w:r w:rsidR="00330E82" w:rsidRPr="0003451A">
        <w:rPr>
          <w:sz w:val="22"/>
          <w:szCs w:val="22"/>
        </w:rPr>
        <w:t xml:space="preserve">В соответствии с </w:t>
      </w:r>
      <w:r w:rsidR="00330E82" w:rsidRPr="0003451A">
        <w:rPr>
          <w:bCs/>
          <w:sz w:val="22"/>
          <w:szCs w:val="22"/>
        </w:rPr>
        <w:t xml:space="preserve">п. </w:t>
      </w:r>
      <w:r w:rsidR="00330E82" w:rsidRPr="0003451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 w:rsidRPr="0003451A">
        <w:rPr>
          <w:sz w:val="22"/>
          <w:szCs w:val="22"/>
        </w:rPr>
        <w:t xml:space="preserve">поставку </w:t>
      </w:r>
      <w:r w:rsidR="0003451A" w:rsidRPr="0003451A">
        <w:rPr>
          <w:sz w:val="22"/>
          <w:szCs w:val="22"/>
        </w:rPr>
        <w:t>строительных материалов</w:t>
      </w:r>
      <w:r w:rsidR="00456745" w:rsidRPr="0003451A">
        <w:rPr>
          <w:sz w:val="22"/>
          <w:szCs w:val="22"/>
        </w:rPr>
        <w:t xml:space="preserve"> </w:t>
      </w:r>
      <w:r w:rsidR="00330E82" w:rsidRPr="0003451A">
        <w:rPr>
          <w:sz w:val="22"/>
          <w:szCs w:val="22"/>
        </w:rPr>
        <w:t>путем запроса котировок в электронной форме</w:t>
      </w:r>
      <w:r w:rsidR="00456745" w:rsidRPr="0003451A">
        <w:rPr>
          <w:sz w:val="22"/>
          <w:szCs w:val="22"/>
        </w:rPr>
        <w:t xml:space="preserve"> № </w:t>
      </w:r>
      <w:r w:rsidR="0003451A" w:rsidRPr="0003451A">
        <w:rPr>
          <w:sz w:val="22"/>
          <w:szCs w:val="22"/>
        </w:rPr>
        <w:t>264</w:t>
      </w:r>
      <w:r w:rsidR="00456745" w:rsidRPr="0003451A">
        <w:rPr>
          <w:sz w:val="22"/>
          <w:szCs w:val="22"/>
        </w:rPr>
        <w:t>-19</w:t>
      </w:r>
      <w:r w:rsidR="00330E82" w:rsidRPr="0003451A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</w:t>
      </w:r>
      <w:proofErr w:type="gramEnd"/>
      <w:r w:rsidR="00330E82" w:rsidRPr="0003451A">
        <w:rPr>
          <w:sz w:val="22"/>
          <w:szCs w:val="22"/>
        </w:rPr>
        <w:t xml:space="preserve"> электронной форме признается несостоявшимся.</w:t>
      </w:r>
    </w:p>
    <w:p w:rsidR="008F11F1" w:rsidRPr="0003451A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03451A" w:rsidRDefault="008F11F1" w:rsidP="008F11F1">
      <w:pPr>
        <w:ind w:right="-143"/>
        <w:rPr>
          <w:b/>
          <w:bCs/>
          <w:sz w:val="22"/>
          <w:szCs w:val="22"/>
        </w:rPr>
      </w:pPr>
      <w:r w:rsidRPr="0003451A">
        <w:rPr>
          <w:b/>
          <w:bCs/>
          <w:sz w:val="22"/>
          <w:szCs w:val="22"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E13B56" w:rsidRPr="0003451A" w:rsidTr="001C0239">
        <w:tc>
          <w:tcPr>
            <w:tcW w:w="3652" w:type="dxa"/>
            <w:hideMark/>
          </w:tcPr>
          <w:p w:rsidR="00E13B56" w:rsidRPr="0003451A" w:rsidRDefault="00E13B56" w:rsidP="002B495B">
            <w:pPr>
              <w:rPr>
                <w:sz w:val="22"/>
                <w:szCs w:val="22"/>
              </w:rPr>
            </w:pPr>
            <w:r w:rsidRPr="000345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2" w:type="dxa"/>
          </w:tcPr>
          <w:p w:rsidR="00E13B56" w:rsidRPr="0003451A" w:rsidRDefault="00E13B56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13B56" w:rsidRPr="0003451A" w:rsidRDefault="00E13B56" w:rsidP="00C53A9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13B56" w:rsidRPr="0003451A" w:rsidTr="001C0239">
        <w:tc>
          <w:tcPr>
            <w:tcW w:w="3652" w:type="dxa"/>
          </w:tcPr>
          <w:p w:rsidR="00E13B56" w:rsidRPr="0003451A" w:rsidRDefault="00E13B56" w:rsidP="002B495B">
            <w:pPr>
              <w:rPr>
                <w:sz w:val="22"/>
                <w:szCs w:val="22"/>
              </w:rPr>
            </w:pPr>
          </w:p>
          <w:p w:rsidR="00E13B56" w:rsidRPr="0003451A" w:rsidRDefault="00E13B56" w:rsidP="002B495B">
            <w:pPr>
              <w:rPr>
                <w:sz w:val="22"/>
                <w:szCs w:val="22"/>
              </w:rPr>
            </w:pPr>
            <w:r w:rsidRPr="000345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2" w:type="dxa"/>
          </w:tcPr>
          <w:p w:rsidR="00E13B56" w:rsidRPr="0003451A" w:rsidRDefault="00E13B56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E13B56" w:rsidRPr="0003451A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13B56" w:rsidRPr="0003451A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3451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03451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8F11F1" w:rsidRPr="0003451A" w:rsidTr="001C0239">
        <w:tc>
          <w:tcPr>
            <w:tcW w:w="3652" w:type="dxa"/>
          </w:tcPr>
          <w:p w:rsidR="008F11F1" w:rsidRPr="0003451A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1F1" w:rsidRPr="0003451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13B56" w:rsidRPr="0003451A" w:rsidRDefault="00E13B56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B5527" w:rsidRPr="0003451A" w:rsidRDefault="00765FB1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45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03451A" w:rsidRDefault="008F11F1" w:rsidP="00F66E14">
      <w:pPr>
        <w:ind w:right="-143"/>
        <w:rPr>
          <w:sz w:val="22"/>
          <w:szCs w:val="22"/>
        </w:rPr>
      </w:pPr>
      <w:r w:rsidRPr="0003451A">
        <w:rPr>
          <w:sz w:val="22"/>
          <w:szCs w:val="22"/>
        </w:rPr>
        <w:t xml:space="preserve"> </w:t>
      </w:r>
    </w:p>
    <w:sectPr w:rsidR="00B05FCF" w:rsidRPr="0003451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B634B8">
    <w:pPr>
      <w:pStyle w:val="af5"/>
      <w:jc w:val="right"/>
    </w:pPr>
    <w:fldSimple w:instr=" PAGE   \* MERGEFORMAT ">
      <w:r w:rsidR="0003451A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B634B8">
    <w:pPr>
      <w:pStyle w:val="af5"/>
      <w:jc w:val="right"/>
    </w:pPr>
    <w:fldSimple w:instr=" PAGE   \* MERGEFORMAT ">
      <w:r w:rsidR="00CC2CC2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51A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0DF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34B8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2CC2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2019-11-27T05:18:00Z</cp:lastPrinted>
  <dcterms:created xsi:type="dcterms:W3CDTF">2019-11-27T04:41:00Z</dcterms:created>
  <dcterms:modified xsi:type="dcterms:W3CDTF">2019-11-27T05:19:00Z</dcterms:modified>
</cp:coreProperties>
</file>