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9E" w:rsidRPr="00EF580C" w:rsidRDefault="0078429E" w:rsidP="00093F52">
      <w:pPr>
        <w:spacing w:line="240" w:lineRule="auto"/>
        <w:ind w:left="540" w:hanging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УЧАСТНИКА РАЗМЕЩЕНИЯ ЗАКАЗА</w:t>
      </w:r>
    </w:p>
    <w:p w:rsidR="0078429E" w:rsidRPr="00EF580C" w:rsidRDefault="0078429E" w:rsidP="00093F5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F580C">
        <w:rPr>
          <w:rFonts w:ascii="Times New Roman" w:hAnsi="Times New Roman"/>
          <w:i/>
          <w:sz w:val="24"/>
          <w:szCs w:val="24"/>
        </w:rPr>
        <w:t>СВЕДЕНИЯ  ОБ УЧАСТНИКЕ ЗАКУПКИ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7"/>
        <w:gridCol w:w="6514"/>
      </w:tblGrid>
      <w:tr w:rsidR="0078429E" w:rsidRPr="009320BE" w:rsidTr="00495C38">
        <w:tc>
          <w:tcPr>
            <w:tcW w:w="3057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bookmarkStart w:id="0" w:name="_Hlk509166669"/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Фирменное наименование</w:t>
            </w:r>
          </w:p>
        </w:tc>
        <w:tc>
          <w:tcPr>
            <w:tcW w:w="6514" w:type="dxa"/>
          </w:tcPr>
          <w:p w:rsidR="0078429E" w:rsidRPr="00676F92" w:rsidRDefault="0078429E" w:rsidP="0091111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Общество с ограниченной ответственностью «Деметра Фреш</w:t>
            </w:r>
            <w:r w:rsidR="003B7F81">
              <w:rPr>
                <w:rFonts w:ascii="Times New Roman" w:eastAsia="Times New Roman" w:hAnsi="Times New Roman"/>
                <w:sz w:val="20"/>
                <w:szCs w:val="20"/>
              </w:rPr>
              <w:t xml:space="preserve"> Плюс</w:t>
            </w: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Сведения об организационно-правовой форме</w:t>
            </w:r>
          </w:p>
        </w:tc>
        <w:tc>
          <w:tcPr>
            <w:tcW w:w="6514" w:type="dxa"/>
          </w:tcPr>
          <w:p w:rsidR="0078429E" w:rsidRPr="00676F92" w:rsidRDefault="0078429E" w:rsidP="0091111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</w:tr>
      <w:bookmarkEnd w:id="0"/>
      <w:tr w:rsidR="0078429E" w:rsidRPr="009320BE" w:rsidTr="00495C38">
        <w:tc>
          <w:tcPr>
            <w:tcW w:w="3057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Сведения о месте нахождения Юридический адрес</w:t>
            </w:r>
          </w:p>
        </w:tc>
        <w:tc>
          <w:tcPr>
            <w:tcW w:w="6514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664511, </w:t>
            </w:r>
            <w:proofErr w:type="gramStart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Иркутская</w:t>
            </w:r>
            <w:proofErr w:type="gramEnd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обл., Иркутский р-он, п. Дзержинск, ул. Стахановская, д. 49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Место нахождения и почтовый адрес</w:t>
            </w:r>
          </w:p>
        </w:tc>
        <w:tc>
          <w:tcPr>
            <w:tcW w:w="6514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664511, </w:t>
            </w:r>
            <w:proofErr w:type="gramStart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Иркутская</w:t>
            </w:r>
            <w:proofErr w:type="gramEnd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обл., Иркутский р-он, п. Дзержинск, ул. Стахановская, д. 49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Сведения об ИНН учредителей организации </w:t>
            </w:r>
          </w:p>
        </w:tc>
        <w:tc>
          <w:tcPr>
            <w:tcW w:w="6514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ИНН учредителя </w:t>
            </w:r>
            <w:r w:rsidRPr="00676F92">
              <w:rPr>
                <w:rFonts w:eastAsia="Times New Roman"/>
              </w:rPr>
              <w:t xml:space="preserve">381258637116 </w:t>
            </w:r>
            <w:proofErr w:type="spellStart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Минжулин</w:t>
            </w:r>
            <w:proofErr w:type="spellEnd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Станислав Витальевич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Полное и сокращенное наименование организации </w:t>
            </w:r>
          </w:p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ФИО и должность руководителя организации</w:t>
            </w:r>
          </w:p>
        </w:tc>
        <w:tc>
          <w:tcPr>
            <w:tcW w:w="6514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Общество с ограниченной ответственностью «Деметра Фреш</w:t>
            </w:r>
            <w:r w:rsidR="003B7F81">
              <w:rPr>
                <w:rFonts w:ascii="Times New Roman" w:eastAsia="Times New Roman" w:hAnsi="Times New Roman"/>
                <w:sz w:val="20"/>
                <w:szCs w:val="20"/>
              </w:rPr>
              <w:t xml:space="preserve"> Плюс</w:t>
            </w: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ООО «Деметра Фреш</w:t>
            </w:r>
            <w:r w:rsidR="003B7F81">
              <w:rPr>
                <w:rFonts w:ascii="Times New Roman" w:eastAsia="Times New Roman" w:hAnsi="Times New Roman"/>
                <w:sz w:val="20"/>
                <w:szCs w:val="20"/>
              </w:rPr>
              <w:t xml:space="preserve"> Плюс</w:t>
            </w: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Генеральный директор </w:t>
            </w:r>
            <w:bookmarkStart w:id="1" w:name="OLE_LINK1"/>
            <w:bookmarkStart w:id="2" w:name="OLE_LINK2"/>
            <w:bookmarkStart w:id="3" w:name="OLE_LINK3"/>
            <w:proofErr w:type="spellStart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Минжулин</w:t>
            </w:r>
            <w:proofErr w:type="spellEnd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Станислав Витальевич </w:t>
            </w:r>
            <w:bookmarkEnd w:id="1"/>
            <w:bookmarkEnd w:id="2"/>
            <w:bookmarkEnd w:id="3"/>
          </w:p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Действующий</w:t>
            </w:r>
            <w:proofErr w:type="gramEnd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на основании УСТАВА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Регистрационные данные</w:t>
            </w:r>
            <w:proofErr w:type="gramStart"/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:</w:t>
            </w:r>
            <w:proofErr w:type="gramEnd"/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дата место орган номер регистрации номер выданного свидетельства</w:t>
            </w:r>
          </w:p>
        </w:tc>
        <w:tc>
          <w:tcPr>
            <w:tcW w:w="6514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Свидетельство о государственной регистрации юридического лиц</w:t>
            </w:r>
            <w:proofErr w:type="gramStart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а ООО</w:t>
            </w:r>
            <w:proofErr w:type="gramEnd"/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«Деметра Фреш</w:t>
            </w:r>
            <w:r w:rsidR="003B7F81">
              <w:rPr>
                <w:rFonts w:ascii="Times New Roman" w:eastAsia="Times New Roman" w:hAnsi="Times New Roman"/>
                <w:sz w:val="20"/>
                <w:szCs w:val="20"/>
              </w:rPr>
              <w:t xml:space="preserve"> Плюс</w:t>
            </w: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="00676F92"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от </w:t>
            </w:r>
            <w:r w:rsidR="003B7F81">
              <w:rPr>
                <w:rFonts w:ascii="Times New Roman" w:eastAsia="Times New Roman" w:hAnsi="Times New Roman"/>
                <w:sz w:val="20"/>
                <w:szCs w:val="20"/>
              </w:rPr>
              <w:t>05.04.2013</w:t>
            </w:r>
            <w:r w:rsidR="00676F92" w:rsidRPr="00676F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78429E" w:rsidRPr="00676F92" w:rsidRDefault="0078429E" w:rsidP="003B7F81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ОГРН </w:t>
            </w:r>
            <w:r w:rsidR="003B7F81" w:rsidRPr="003B7F81">
              <w:rPr>
                <w:rFonts w:ascii="Times New Roman" w:eastAsia="Times New Roman" w:hAnsi="Times New Roman"/>
                <w:sz w:val="20"/>
                <w:szCs w:val="20"/>
              </w:rPr>
              <w:t>1133850013802</w:t>
            </w: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серия 38 № </w:t>
            </w:r>
            <w:r w:rsidR="003B7F81">
              <w:rPr>
                <w:rFonts w:ascii="Times New Roman" w:eastAsia="Times New Roman" w:hAnsi="Times New Roman"/>
                <w:sz w:val="20"/>
                <w:szCs w:val="20"/>
              </w:rPr>
              <w:t>003596268</w:t>
            </w: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выдано МИФНС №12 по Иркутской области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ИНН/КПП участника</w:t>
            </w:r>
          </w:p>
        </w:tc>
        <w:tc>
          <w:tcPr>
            <w:tcW w:w="6514" w:type="dxa"/>
          </w:tcPr>
          <w:p w:rsidR="0078429E" w:rsidRPr="00676F92" w:rsidRDefault="003B7F81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F81">
              <w:rPr>
                <w:rFonts w:ascii="Times New Roman" w:eastAsia="Times New Roman" w:hAnsi="Times New Roman"/>
                <w:sz w:val="20"/>
                <w:szCs w:val="20"/>
              </w:rPr>
              <w:t>3827042098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/382701001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Код ОКВЭД </w:t>
            </w:r>
          </w:p>
        </w:tc>
        <w:tc>
          <w:tcPr>
            <w:tcW w:w="6514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46.31 Торговля оптовая фруктами и овощами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731DC4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Электронный адрес участника</w:t>
            </w:r>
          </w:p>
        </w:tc>
        <w:tc>
          <w:tcPr>
            <w:tcW w:w="6514" w:type="dxa"/>
          </w:tcPr>
          <w:p w:rsidR="0078429E" w:rsidRPr="00676F92" w:rsidRDefault="001E00CA" w:rsidP="00731DC4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" w:history="1">
              <w:r w:rsidR="0078429E" w:rsidRPr="00676F92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demetrafresh@mail.ru</w:t>
              </w:r>
            </w:hyperlink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ОКПО</w:t>
            </w:r>
          </w:p>
        </w:tc>
        <w:tc>
          <w:tcPr>
            <w:tcW w:w="6514" w:type="dxa"/>
          </w:tcPr>
          <w:p w:rsidR="0078429E" w:rsidRPr="00676F92" w:rsidRDefault="003B7F81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F81">
              <w:rPr>
                <w:rFonts w:ascii="Times New Roman" w:eastAsia="Times New Roman" w:hAnsi="Times New Roman"/>
                <w:sz w:val="20"/>
                <w:szCs w:val="20"/>
              </w:rPr>
              <w:t>15008208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ОКОПФ/ОКФС</w:t>
            </w:r>
          </w:p>
        </w:tc>
        <w:tc>
          <w:tcPr>
            <w:tcW w:w="6514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12300/16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ОКТМО</w:t>
            </w:r>
          </w:p>
        </w:tc>
        <w:tc>
          <w:tcPr>
            <w:tcW w:w="6514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25612438101</w:t>
            </w:r>
          </w:p>
        </w:tc>
      </w:tr>
      <w:tr w:rsidR="0078429E" w:rsidRPr="009320BE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Телефон участника </w:t>
            </w:r>
          </w:p>
        </w:tc>
        <w:tc>
          <w:tcPr>
            <w:tcW w:w="6514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>8(3952) 28-95-98</w:t>
            </w:r>
          </w:p>
        </w:tc>
      </w:tr>
      <w:tr w:rsidR="0078429E" w:rsidRPr="00C77B14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bookmarkStart w:id="4" w:name="_Hlk509168049"/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Банковские реквизиты </w:t>
            </w:r>
          </w:p>
        </w:tc>
        <w:tc>
          <w:tcPr>
            <w:tcW w:w="6514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" w:name="_GoBack"/>
            <w:bookmarkEnd w:id="5"/>
          </w:p>
        </w:tc>
      </w:tr>
      <w:bookmarkEnd w:id="4"/>
      <w:tr w:rsidR="0078429E" w:rsidRPr="00C77B14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Наименование и адрес банка</w:t>
            </w:r>
          </w:p>
        </w:tc>
        <w:tc>
          <w:tcPr>
            <w:tcW w:w="6514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в филиале №5440 ВТБ 24 (ПАО) г. Новосибирск  </w:t>
            </w:r>
          </w:p>
        </w:tc>
      </w:tr>
      <w:tr w:rsidR="0078429E" w:rsidRPr="00C77B14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bookmarkStart w:id="6" w:name="_Hlk509167465"/>
            <w:proofErr w:type="gramStart"/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р</w:t>
            </w:r>
            <w:proofErr w:type="gramEnd"/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/с</w:t>
            </w:r>
          </w:p>
        </w:tc>
        <w:tc>
          <w:tcPr>
            <w:tcW w:w="6514" w:type="dxa"/>
          </w:tcPr>
          <w:p w:rsidR="0078429E" w:rsidRPr="00676F92" w:rsidRDefault="003B7F81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F81">
              <w:rPr>
                <w:rFonts w:ascii="Times New Roman" w:eastAsia="Times New Roman" w:hAnsi="Times New Roman"/>
                <w:sz w:val="20"/>
                <w:szCs w:val="20"/>
              </w:rPr>
              <w:t>40702810720110003537</w:t>
            </w:r>
          </w:p>
        </w:tc>
      </w:tr>
      <w:bookmarkEnd w:id="6"/>
      <w:tr w:rsidR="0078429E" w:rsidRPr="00C77B14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к/с</w:t>
            </w:r>
          </w:p>
        </w:tc>
        <w:tc>
          <w:tcPr>
            <w:tcW w:w="6514" w:type="dxa"/>
          </w:tcPr>
          <w:p w:rsidR="0078429E" w:rsidRPr="00676F92" w:rsidRDefault="001E00CA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00CA">
              <w:rPr>
                <w:rFonts w:ascii="Times New Roman" w:eastAsia="Times New Roman" w:hAnsi="Times New Roman"/>
                <w:sz w:val="20"/>
                <w:szCs w:val="20"/>
              </w:rPr>
              <w:t>30101810450040000719</w:t>
            </w:r>
          </w:p>
        </w:tc>
      </w:tr>
      <w:tr w:rsidR="0078429E" w:rsidRPr="00C77B14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БИК</w:t>
            </w:r>
          </w:p>
        </w:tc>
        <w:tc>
          <w:tcPr>
            <w:tcW w:w="6514" w:type="dxa"/>
          </w:tcPr>
          <w:p w:rsidR="0078429E" w:rsidRPr="00676F92" w:rsidRDefault="001E00CA" w:rsidP="001E00CA">
            <w:pPr>
              <w:pStyle w:val="a3"/>
              <w:tabs>
                <w:tab w:val="left" w:pos="147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00CA">
              <w:rPr>
                <w:rFonts w:ascii="Times New Roman" w:eastAsia="Times New Roman" w:hAnsi="Times New Roman"/>
                <w:sz w:val="20"/>
                <w:szCs w:val="20"/>
              </w:rPr>
              <w:t>045004719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</w:tr>
      <w:tr w:rsidR="0078429E" w:rsidRPr="00C77B14" w:rsidTr="00495C38">
        <w:tc>
          <w:tcPr>
            <w:tcW w:w="3057" w:type="dxa"/>
          </w:tcPr>
          <w:p w:rsidR="0078429E" w:rsidRPr="00676F92" w:rsidRDefault="0078429E" w:rsidP="00F62D7B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F92">
              <w:rPr>
                <w:rFonts w:ascii="Times New Roman" w:eastAsia="Times New Roman" w:hAnsi="Times New Roman"/>
                <w:i/>
                <w:sz w:val="20"/>
                <w:szCs w:val="20"/>
              </w:rPr>
              <w:t>Сведения об уплате или освобождения от уплаты НДС</w:t>
            </w:r>
          </w:p>
        </w:tc>
        <w:tc>
          <w:tcPr>
            <w:tcW w:w="6514" w:type="dxa"/>
          </w:tcPr>
          <w:p w:rsidR="0078429E" w:rsidRPr="00676F92" w:rsidRDefault="003B7F81" w:rsidP="00F62D7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Налогоплательщик</w:t>
            </w:r>
            <w:r w:rsidR="0078429E" w:rsidRPr="00676F92">
              <w:rPr>
                <w:rFonts w:ascii="Times New Roman" w:eastAsia="Times New Roman" w:hAnsi="Times New Roman"/>
                <w:sz w:val="20"/>
                <w:szCs w:val="20"/>
              </w:rPr>
              <w:t xml:space="preserve"> НДС</w:t>
            </w:r>
          </w:p>
        </w:tc>
      </w:tr>
    </w:tbl>
    <w:p w:rsidR="0078429E" w:rsidRPr="00093F52" w:rsidRDefault="0078429E">
      <w:pPr>
        <w:rPr>
          <w:sz w:val="24"/>
          <w:szCs w:val="24"/>
        </w:rPr>
      </w:pPr>
    </w:p>
    <w:sectPr w:rsidR="0078429E" w:rsidRPr="00093F52" w:rsidSect="0004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B9D"/>
    <w:rsid w:val="000460BE"/>
    <w:rsid w:val="00093F52"/>
    <w:rsid w:val="001E00CA"/>
    <w:rsid w:val="002771CD"/>
    <w:rsid w:val="0038642F"/>
    <w:rsid w:val="003B7F81"/>
    <w:rsid w:val="00495C38"/>
    <w:rsid w:val="004C6F03"/>
    <w:rsid w:val="00676F92"/>
    <w:rsid w:val="0069106D"/>
    <w:rsid w:val="00731DC4"/>
    <w:rsid w:val="0078429E"/>
    <w:rsid w:val="007F0A94"/>
    <w:rsid w:val="0091111D"/>
    <w:rsid w:val="009320BE"/>
    <w:rsid w:val="00AF7B9D"/>
    <w:rsid w:val="00BD4151"/>
    <w:rsid w:val="00BE0DD7"/>
    <w:rsid w:val="00C77B14"/>
    <w:rsid w:val="00EF580C"/>
    <w:rsid w:val="00F6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F7B9D"/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AF7B9D"/>
    <w:rPr>
      <w:sz w:val="22"/>
      <w:szCs w:val="22"/>
      <w:lang w:eastAsia="ru-RU" w:bidi="ar-SA"/>
    </w:rPr>
  </w:style>
  <w:style w:type="character" w:styleId="a5">
    <w:name w:val="Hyperlink"/>
    <w:uiPriority w:val="99"/>
    <w:rsid w:val="00093F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etrafre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adm</cp:lastModifiedBy>
  <cp:revision>8</cp:revision>
  <dcterms:created xsi:type="dcterms:W3CDTF">2017-08-17T14:28:00Z</dcterms:created>
  <dcterms:modified xsi:type="dcterms:W3CDTF">2018-06-13T09:18:00Z</dcterms:modified>
</cp:coreProperties>
</file>