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9D" w:rsidRPr="00952105" w:rsidRDefault="0055339D" w:rsidP="00553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105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55339D" w:rsidRPr="00952105" w:rsidRDefault="0055339D" w:rsidP="005533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339D" w:rsidRPr="00952105" w:rsidRDefault="0055339D" w:rsidP="005533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105">
        <w:rPr>
          <w:rFonts w:ascii="Times New Roman" w:hAnsi="Times New Roman" w:cs="Times New Roman"/>
          <w:sz w:val="24"/>
          <w:szCs w:val="24"/>
        </w:rPr>
        <w:t>Товар должен быть новым, не бывшим в употреблении, не восстановленным, не должен быть забра</w:t>
      </w:r>
      <w:bookmarkStart w:id="0" w:name="_GoBack"/>
      <w:bookmarkEnd w:id="0"/>
      <w:r w:rsidRPr="00952105">
        <w:rPr>
          <w:rFonts w:ascii="Times New Roman" w:hAnsi="Times New Roman" w:cs="Times New Roman"/>
          <w:sz w:val="24"/>
          <w:szCs w:val="24"/>
        </w:rPr>
        <w:t>кованным и/или фальсифицированным.</w:t>
      </w:r>
    </w:p>
    <w:p w:rsidR="0055339D" w:rsidRPr="00952105" w:rsidRDefault="0055339D" w:rsidP="005533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567"/>
        <w:gridCol w:w="5874"/>
        <w:gridCol w:w="2915"/>
      </w:tblGrid>
      <w:tr w:rsidR="0055339D" w:rsidRPr="00952105" w:rsidTr="009778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39D" w:rsidRPr="00952105" w:rsidRDefault="0055339D" w:rsidP="00977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210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95210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5210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5210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39D" w:rsidRPr="00952105" w:rsidRDefault="0055339D" w:rsidP="00977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105">
              <w:rPr>
                <w:rFonts w:ascii="Times New Roman" w:hAnsi="Times New Roman" w:cs="Times New Roman"/>
                <w:b/>
              </w:rPr>
              <w:t>Описание требований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39D" w:rsidRPr="00952105" w:rsidRDefault="0055339D" w:rsidP="009778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  <w:b/>
                <w:bCs/>
              </w:rPr>
              <w:t>Наличие функции и величина параметра</w:t>
            </w:r>
          </w:p>
        </w:tc>
      </w:tr>
      <w:tr w:rsidR="0055339D" w:rsidRPr="00952105" w:rsidTr="0097780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55339D" w:rsidRPr="00952105" w:rsidRDefault="0055339D" w:rsidP="0097780B">
            <w:pPr>
              <w:shd w:val="clear" w:color="auto" w:fill="DDDDD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5210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55339D" w:rsidRPr="00952105" w:rsidRDefault="0055339D" w:rsidP="0097780B">
            <w:pPr>
              <w:shd w:val="clear" w:color="auto" w:fill="DDDDDD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52105">
              <w:rPr>
                <w:rFonts w:ascii="Times New Roman" w:hAnsi="Times New Roman" w:cs="Times New Roman"/>
                <w:b/>
                <w:color w:val="000000"/>
              </w:rPr>
              <w:t xml:space="preserve">Печь для обработки стоматологической керамики в комплекте с вакуумным насосом.   </w:t>
            </w:r>
          </w:p>
          <w:p w:rsidR="0055339D" w:rsidRPr="00952105" w:rsidRDefault="0055339D" w:rsidP="0097780B">
            <w:pPr>
              <w:shd w:val="clear" w:color="auto" w:fill="DDDDD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2105">
              <w:rPr>
                <w:rFonts w:ascii="Times New Roman" w:hAnsi="Times New Roman" w:cs="Times New Roman"/>
                <w:b/>
                <w:color w:val="000000"/>
              </w:rPr>
              <w:t xml:space="preserve">Печь предназначена для повседневной работы зуботехнической лаборатории. </w:t>
            </w:r>
          </w:p>
        </w:tc>
        <w:tc>
          <w:tcPr>
            <w:tcW w:w="2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55339D" w:rsidRPr="00952105" w:rsidRDefault="0055339D" w:rsidP="0097780B">
            <w:pPr>
              <w:shd w:val="clear" w:color="auto" w:fill="DDDDD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  <w:color w:val="000000"/>
              </w:rPr>
              <w:t>1 шт.</w:t>
            </w:r>
          </w:p>
        </w:tc>
      </w:tr>
      <w:tr w:rsidR="0055339D" w:rsidRPr="00952105" w:rsidTr="009778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2105">
              <w:rPr>
                <w:rFonts w:ascii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  <w:b/>
              </w:rPr>
              <w:t>Общие требования:</w:t>
            </w:r>
          </w:p>
        </w:tc>
      </w:tr>
      <w:tr w:rsidR="0055339D" w:rsidRPr="00952105" w:rsidTr="009778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>Регистрационное удостоверение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55339D" w:rsidRPr="00952105" w:rsidTr="009778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>Декларация соответствия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55339D" w:rsidRPr="00952105" w:rsidTr="009778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>Гарантия на оборудование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>Не менее 12 месяцев</w:t>
            </w:r>
          </w:p>
        </w:tc>
      </w:tr>
      <w:tr w:rsidR="0055339D" w:rsidRPr="00952105" w:rsidTr="009778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>Заполненный гарантийный талон на момент поставки оборудования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39D" w:rsidRPr="00952105" w:rsidRDefault="0055339D" w:rsidP="009778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55339D" w:rsidRPr="00952105" w:rsidTr="009778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>Инструкция по эксплуатации на русском языке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55339D" w:rsidRPr="00952105" w:rsidTr="009778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52105">
              <w:rPr>
                <w:rFonts w:ascii="Times New Roman" w:hAnsi="Times New Roman" w:cs="Times New Roman"/>
              </w:rPr>
              <w:t>Р</w:t>
            </w:r>
            <w:proofErr w:type="gramEnd"/>
            <w:r w:rsidRPr="00952105">
              <w:rPr>
                <w:rFonts w:ascii="Times New Roman" w:hAnsi="Times New Roman" w:cs="Times New Roman"/>
              </w:rPr>
              <w:t xml:space="preserve"> 50444-92 (Разд. 3,4)Приборы, аппараты и оборудование медицинские. Общие технические условия,  ГОСТ </w:t>
            </w:r>
            <w:proofErr w:type="gramStart"/>
            <w:r w:rsidRPr="00952105">
              <w:rPr>
                <w:rFonts w:ascii="Times New Roman" w:hAnsi="Times New Roman" w:cs="Times New Roman"/>
              </w:rPr>
              <w:t>Р</w:t>
            </w:r>
            <w:proofErr w:type="gramEnd"/>
            <w:r w:rsidRPr="00952105">
              <w:rPr>
                <w:rFonts w:ascii="Times New Roman" w:hAnsi="Times New Roman" w:cs="Times New Roman"/>
              </w:rPr>
              <w:t xml:space="preserve"> 50267.0-92Изделия медицинские электрические. Часть 1. Общие требования безопасности, ГОСТ </w:t>
            </w:r>
            <w:proofErr w:type="gramStart"/>
            <w:r w:rsidRPr="00952105">
              <w:rPr>
                <w:rFonts w:ascii="Times New Roman" w:hAnsi="Times New Roman" w:cs="Times New Roman"/>
              </w:rPr>
              <w:t>Р</w:t>
            </w:r>
            <w:proofErr w:type="gramEnd"/>
            <w:r w:rsidRPr="00952105">
              <w:rPr>
                <w:rFonts w:ascii="Times New Roman" w:hAnsi="Times New Roman" w:cs="Times New Roman"/>
              </w:rPr>
              <w:t xml:space="preserve"> МЭК 60601-1-2-2014 Изделия медицинские электрические. Часть 1-2. Общие требования безопасности с учетом основных функциональных характеристик. Параллельный стандарт. Электромагнитная совместимость. Требования и испытания, ГОСТ </w:t>
            </w:r>
            <w:r w:rsidRPr="00952105">
              <w:rPr>
                <w:rFonts w:ascii="Times New Roman" w:hAnsi="Times New Roman" w:cs="Times New Roman"/>
                <w:lang w:val="en-US"/>
              </w:rPr>
              <w:t>IEC</w:t>
            </w:r>
            <w:r w:rsidRPr="00952105">
              <w:rPr>
                <w:rFonts w:ascii="Times New Roman" w:hAnsi="Times New Roman" w:cs="Times New Roman"/>
              </w:rPr>
              <w:t xml:space="preserve"> 60601-1-1-2011 Изделия медицинские электрические. Часть 1-1. Общие требования безопасности. Требования безопасности к медицинским электрическим системам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55339D" w:rsidRPr="00952105" w:rsidTr="009778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2105">
              <w:rPr>
                <w:rFonts w:ascii="Times New Roman" w:hAnsi="Times New Roman" w:cs="Times New Roman"/>
                <w:b/>
                <w:bCs/>
              </w:rPr>
              <w:t>1.2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  <w:b/>
              </w:rPr>
              <w:t>Характеристики:</w:t>
            </w:r>
          </w:p>
        </w:tc>
      </w:tr>
      <w:tr w:rsidR="0055339D" w:rsidRPr="00952105" w:rsidTr="009778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>Цветной сенсорный экран и пленочная клавиатура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 xml:space="preserve">Наличие </w:t>
            </w:r>
          </w:p>
        </w:tc>
      </w:tr>
      <w:tr w:rsidR="0055339D" w:rsidRPr="00952105" w:rsidTr="009778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 xml:space="preserve">Количество индивидуальных программ, не менее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>300</w:t>
            </w:r>
          </w:p>
        </w:tc>
      </w:tr>
      <w:tr w:rsidR="0055339D" w:rsidRPr="00952105" w:rsidTr="009778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>Три  режима работы - нормальный, защищенный и</w:t>
            </w:r>
          </w:p>
          <w:p w:rsidR="0055339D" w:rsidRPr="00952105" w:rsidRDefault="0055339D" w:rsidP="009778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>производственный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 xml:space="preserve">Наличие </w:t>
            </w:r>
          </w:p>
        </w:tc>
      </w:tr>
      <w:tr w:rsidR="0055339D" w:rsidRPr="00952105" w:rsidTr="009778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 xml:space="preserve">Встроенный режим энергосбережения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 xml:space="preserve">Наличие </w:t>
            </w:r>
          </w:p>
        </w:tc>
      </w:tr>
      <w:tr w:rsidR="0055339D" w:rsidRPr="00952105" w:rsidTr="009778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 xml:space="preserve">Удаленная диагностика через Интернет, </w:t>
            </w:r>
            <w:proofErr w:type="spellStart"/>
            <w:r w:rsidRPr="00952105">
              <w:rPr>
                <w:rFonts w:ascii="Times New Roman" w:hAnsi="Times New Roman" w:cs="Times New Roman"/>
              </w:rPr>
              <w:t>e-mail</w:t>
            </w:r>
            <w:proofErr w:type="spellEnd"/>
            <w:r w:rsidRPr="00952105">
              <w:rPr>
                <w:rFonts w:ascii="Times New Roman" w:hAnsi="Times New Roman" w:cs="Times New Roman"/>
              </w:rPr>
              <w:t xml:space="preserve"> и файлы выгрузки данных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 xml:space="preserve">Наличие </w:t>
            </w:r>
          </w:p>
        </w:tc>
      </w:tr>
      <w:tr w:rsidR="0055339D" w:rsidRPr="00952105" w:rsidTr="009778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 xml:space="preserve">Настольное размещение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 xml:space="preserve">Соответствие </w:t>
            </w:r>
          </w:p>
        </w:tc>
      </w:tr>
      <w:tr w:rsidR="0055339D" w:rsidRPr="00952105" w:rsidTr="009778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 xml:space="preserve">Напряжение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>110-120</w:t>
            </w:r>
            <w:proofErr w:type="gramStart"/>
            <w:r w:rsidRPr="00952105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952105">
              <w:rPr>
                <w:rFonts w:ascii="Times New Roman" w:hAnsi="Times New Roman" w:cs="Times New Roman"/>
              </w:rPr>
              <w:t xml:space="preserve"> /50-60 Гц</w:t>
            </w:r>
          </w:p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>200-240</w:t>
            </w:r>
            <w:proofErr w:type="gramStart"/>
            <w:r w:rsidRPr="00952105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952105">
              <w:rPr>
                <w:rFonts w:ascii="Times New Roman" w:hAnsi="Times New Roman" w:cs="Times New Roman"/>
              </w:rPr>
              <w:t xml:space="preserve"> / 50-60 Гц</w:t>
            </w:r>
          </w:p>
        </w:tc>
      </w:tr>
      <w:tr w:rsidR="0055339D" w:rsidRPr="00952105" w:rsidTr="009778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>Размер закрытой печи, не более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>Глубина – 465 мм</w:t>
            </w:r>
          </w:p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>Ширина – 320/390 мм (с подставкой)</w:t>
            </w:r>
          </w:p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>Высота – 320 мм</w:t>
            </w:r>
          </w:p>
        </w:tc>
      </w:tr>
      <w:tr w:rsidR="0055339D" w:rsidRPr="00952105" w:rsidTr="009778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 xml:space="preserve">Полезный объем камеры для обжига, не менее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>Диаметр - 90 мм</w:t>
            </w:r>
          </w:p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>Высота – 80 мм</w:t>
            </w:r>
          </w:p>
        </w:tc>
      </w:tr>
      <w:tr w:rsidR="0055339D" w:rsidRPr="00952105" w:rsidTr="009778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>Влагоудаление во время процесса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55339D" w:rsidRPr="00952105" w:rsidTr="0097780B">
        <w:trPr>
          <w:trHeight w:val="1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>Максимальная температура обжига не менее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 xml:space="preserve">1200 </w:t>
            </w:r>
            <w:r w:rsidRPr="00952105">
              <w:rPr>
                <w:rFonts w:ascii="Times New Roman" w:hAnsi="Times New Roman" w:cs="Times New Roman"/>
                <w:vertAlign w:val="superscript"/>
              </w:rPr>
              <w:t>0</w:t>
            </w:r>
            <w:proofErr w:type="gramStart"/>
            <w:r w:rsidRPr="00952105"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</w:tr>
      <w:tr w:rsidR="0055339D" w:rsidRPr="00952105" w:rsidTr="009778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39D" w:rsidRPr="00952105" w:rsidRDefault="0055339D" w:rsidP="009778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 xml:space="preserve">Вес прибора не более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>16 кг</w:t>
            </w:r>
          </w:p>
        </w:tc>
      </w:tr>
      <w:tr w:rsidR="0055339D" w:rsidRPr="00952105" w:rsidTr="009778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 xml:space="preserve">Вакуумная помпа (насос)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 xml:space="preserve">Наличие </w:t>
            </w:r>
          </w:p>
        </w:tc>
      </w:tr>
      <w:tr w:rsidR="0055339D" w:rsidRPr="00952105" w:rsidTr="009778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 xml:space="preserve">Потребляемая мощность вакуумного насоса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>70 Вт</w:t>
            </w:r>
          </w:p>
        </w:tc>
      </w:tr>
      <w:tr w:rsidR="0055339D" w:rsidRPr="00952105" w:rsidTr="009778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>Конечный вакуум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 xml:space="preserve">Менее 40 </w:t>
            </w:r>
            <w:proofErr w:type="spellStart"/>
            <w:r w:rsidRPr="00952105">
              <w:rPr>
                <w:rFonts w:ascii="Times New Roman" w:hAnsi="Times New Roman" w:cs="Times New Roman"/>
              </w:rPr>
              <w:t>мбар</w:t>
            </w:r>
            <w:proofErr w:type="spellEnd"/>
          </w:p>
        </w:tc>
      </w:tr>
      <w:tr w:rsidR="0055339D" w:rsidRPr="00952105" w:rsidTr="009778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>Размеры вакуумного насоса  (</w:t>
            </w:r>
            <w:proofErr w:type="spellStart"/>
            <w:r w:rsidRPr="00952105">
              <w:rPr>
                <w:rFonts w:ascii="Times New Roman" w:hAnsi="Times New Roman" w:cs="Times New Roman"/>
              </w:rPr>
              <w:t>ДхШхВ</w:t>
            </w:r>
            <w:proofErr w:type="spellEnd"/>
            <w:r w:rsidRPr="009521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>210х140х130 мм</w:t>
            </w:r>
          </w:p>
        </w:tc>
      </w:tr>
      <w:tr w:rsidR="0055339D" w:rsidRPr="00952105" w:rsidTr="009778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105">
              <w:rPr>
                <w:rFonts w:ascii="Times New Roman" w:hAnsi="Times New Roman" w:cs="Times New Roman"/>
                <w:b/>
                <w:bCs/>
              </w:rPr>
              <w:t>1.3.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2105">
              <w:rPr>
                <w:rFonts w:ascii="Times New Roman" w:hAnsi="Times New Roman" w:cs="Times New Roman"/>
                <w:b/>
              </w:rPr>
              <w:t>Комплектация: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39D" w:rsidRPr="00952105" w:rsidTr="009778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>Печь для обработки стоматологической керамики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>1 шт.</w:t>
            </w:r>
          </w:p>
        </w:tc>
      </w:tr>
      <w:tr w:rsidR="0055339D" w:rsidRPr="00952105" w:rsidTr="009778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 xml:space="preserve">Набор </w:t>
            </w:r>
            <w:proofErr w:type="spellStart"/>
            <w:r w:rsidRPr="00952105">
              <w:rPr>
                <w:rFonts w:ascii="Times New Roman" w:hAnsi="Times New Roman" w:cs="Times New Roman"/>
              </w:rPr>
              <w:t>трегеров</w:t>
            </w:r>
            <w:proofErr w:type="spellEnd"/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 xml:space="preserve">Наличие </w:t>
            </w:r>
          </w:p>
        </w:tc>
      </w:tr>
      <w:tr w:rsidR="0055339D" w:rsidRPr="00952105" w:rsidTr="0097780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>Набор для контроля температуры</w:t>
            </w:r>
          </w:p>
        </w:tc>
        <w:tc>
          <w:tcPr>
            <w:tcW w:w="2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 xml:space="preserve">Наличие </w:t>
            </w:r>
          </w:p>
        </w:tc>
      </w:tr>
      <w:tr w:rsidR="0055339D" w:rsidRPr="00952105" w:rsidTr="0097780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>Сетевой  кабель</w:t>
            </w:r>
          </w:p>
        </w:tc>
        <w:tc>
          <w:tcPr>
            <w:tcW w:w="2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 xml:space="preserve">Наличие </w:t>
            </w:r>
          </w:p>
        </w:tc>
      </w:tr>
      <w:tr w:rsidR="0055339D" w:rsidRPr="00952105" w:rsidTr="009778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 xml:space="preserve">Вакуумный шланг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 xml:space="preserve">Наличие </w:t>
            </w:r>
          </w:p>
        </w:tc>
      </w:tr>
      <w:tr w:rsidR="0055339D" w:rsidRPr="00952105" w:rsidTr="009778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 xml:space="preserve">Вакуумный насос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 xml:space="preserve">1 шт. </w:t>
            </w:r>
          </w:p>
        </w:tc>
      </w:tr>
      <w:tr w:rsidR="0055339D" w:rsidRPr="00952105" w:rsidTr="009778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  <w:lang w:val="en-US"/>
              </w:rPr>
              <w:t>USB</w:t>
            </w:r>
            <w:r w:rsidRPr="00952105">
              <w:rPr>
                <w:rFonts w:ascii="Times New Roman" w:hAnsi="Times New Roman" w:cs="Times New Roman"/>
              </w:rPr>
              <w:t xml:space="preserve">-кабель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 xml:space="preserve">Наличие </w:t>
            </w:r>
          </w:p>
        </w:tc>
      </w:tr>
      <w:tr w:rsidR="0055339D" w:rsidRPr="00952105" w:rsidTr="009778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9D" w:rsidRPr="00952105" w:rsidRDefault="0055339D" w:rsidP="0097780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52105">
              <w:rPr>
                <w:rFonts w:ascii="Times New Roman" w:hAnsi="Times New Roman" w:cs="Times New Roman"/>
              </w:rPr>
              <w:t>Флеш-накопитель</w:t>
            </w:r>
            <w:proofErr w:type="spellEnd"/>
            <w:r w:rsidRPr="009521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39D" w:rsidRPr="00952105" w:rsidRDefault="0055339D" w:rsidP="009778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105">
              <w:rPr>
                <w:rFonts w:ascii="Times New Roman" w:hAnsi="Times New Roman" w:cs="Times New Roman"/>
              </w:rPr>
              <w:t xml:space="preserve">Наличие </w:t>
            </w:r>
          </w:p>
        </w:tc>
      </w:tr>
    </w:tbl>
    <w:p w:rsidR="0034110D" w:rsidRDefault="0055339D">
      <w:r w:rsidRPr="009521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* </w:t>
      </w:r>
      <w:r w:rsidRPr="00952105">
        <w:rPr>
          <w:rFonts w:ascii="Times New Roman" w:eastAsia="Times New Roman" w:hAnsi="Times New Roman" w:cs="Times New Roman"/>
          <w:color w:val="000000"/>
          <w:sz w:val="24"/>
          <w:szCs w:val="24"/>
        </w:rPr>
        <w:t>точные показатели товара не могут изменяться участником закупки при подаче заявки</w:t>
      </w:r>
    </w:p>
    <w:sectPr w:rsidR="0034110D" w:rsidSect="00707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339D"/>
    <w:rsid w:val="00075F06"/>
    <w:rsid w:val="0034110D"/>
    <w:rsid w:val="0055339D"/>
    <w:rsid w:val="0070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МуравьеваЛН</dc:creator>
  <cp:lastModifiedBy>Островская</cp:lastModifiedBy>
  <cp:revision>2</cp:revision>
  <dcterms:created xsi:type="dcterms:W3CDTF">2019-03-15T03:51:00Z</dcterms:created>
  <dcterms:modified xsi:type="dcterms:W3CDTF">2019-03-15T03:51:00Z</dcterms:modified>
</cp:coreProperties>
</file>