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по </w:t>
      </w:r>
      <w:r w:rsidR="009C297E">
        <w:rPr>
          <w:b/>
          <w:sz w:val="28"/>
          <w:szCs w:val="28"/>
        </w:rPr>
        <w:t xml:space="preserve">утилизации медицинской техники, бытового оборудования, </w:t>
      </w:r>
      <w:r w:rsidR="00B25DB8">
        <w:rPr>
          <w:b/>
          <w:sz w:val="28"/>
          <w:szCs w:val="28"/>
        </w:rPr>
        <w:t>электрооборудования</w:t>
      </w:r>
      <w:r w:rsidR="009C297E">
        <w:rPr>
          <w:b/>
          <w:sz w:val="28"/>
          <w:szCs w:val="28"/>
        </w:rPr>
        <w:t>, вычислительной техники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05744">
        <w:rPr>
          <w:b/>
          <w:kern w:val="32"/>
          <w:sz w:val="28"/>
          <w:szCs w:val="28"/>
        </w:rPr>
        <w:t>032-19 (1)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8A487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r w:rsidR="00B25DB8">
              <w:rPr>
                <w:sz w:val="20"/>
                <w:szCs w:val="20"/>
              </w:rPr>
              <w:t>электрооборудования</w:t>
            </w:r>
            <w:r w:rsidR="009C297E">
              <w:rPr>
                <w:sz w:val="20"/>
                <w:szCs w:val="20"/>
              </w:rPr>
              <w:t>, вычислительной техники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9C297E" w:rsidP="00BF5704">
            <w:pPr>
              <w:autoSpaceDE w:val="0"/>
              <w:autoSpaceDN w:val="0"/>
              <w:adjustRightInd w:val="0"/>
              <w:rPr>
                <w:sz w:val="20"/>
                <w:szCs w:val="20"/>
                <w:highlight w:val="yellow"/>
              </w:rPr>
            </w:pPr>
            <w:r w:rsidRPr="009C297E">
              <w:rPr>
                <w:sz w:val="20"/>
                <w:szCs w:val="20"/>
              </w:rPr>
              <w:t>38.21.29.000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B05744" w:rsidP="009B021D">
            <w:pPr>
              <w:autoSpaceDE w:val="0"/>
              <w:autoSpaceDN w:val="0"/>
              <w:adjustRightInd w:val="0"/>
              <w:rPr>
                <w:sz w:val="20"/>
                <w:szCs w:val="20"/>
              </w:rPr>
            </w:pPr>
            <w:r>
              <w:rPr>
                <w:sz w:val="20"/>
                <w:szCs w:val="20"/>
              </w:rPr>
              <w:t>664</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C297E" w:rsidRDefault="00865039" w:rsidP="00865039">
            <w:pPr>
              <w:jc w:val="both"/>
              <w:rPr>
                <w:sz w:val="20"/>
                <w:szCs w:val="20"/>
              </w:rPr>
            </w:pPr>
            <w:r w:rsidRPr="00865039">
              <w:rPr>
                <w:sz w:val="20"/>
                <w:szCs w:val="20"/>
              </w:rPr>
              <w:t xml:space="preserve">Место оказания услуг: </w:t>
            </w:r>
          </w:p>
          <w:p w:rsidR="009C297E" w:rsidRDefault="009C297E" w:rsidP="00865039">
            <w:pPr>
              <w:jc w:val="both"/>
              <w:rPr>
                <w:sz w:val="20"/>
                <w:szCs w:val="20"/>
              </w:rPr>
            </w:pPr>
            <w:r>
              <w:rPr>
                <w:sz w:val="20"/>
                <w:szCs w:val="20"/>
              </w:rPr>
              <w:t>г. Иркутск, ул. Ярославского, 300,</w:t>
            </w:r>
          </w:p>
          <w:p w:rsidR="00865039" w:rsidRPr="00865039" w:rsidRDefault="00865039" w:rsidP="00865039">
            <w:pPr>
              <w:jc w:val="both"/>
              <w:rPr>
                <w:sz w:val="20"/>
                <w:szCs w:val="20"/>
              </w:rPr>
            </w:pPr>
            <w:r w:rsidRPr="00865039">
              <w:rPr>
                <w:sz w:val="20"/>
                <w:szCs w:val="20"/>
              </w:rPr>
              <w:t>г. Иркутск</w:t>
            </w:r>
            <w:r w:rsidR="009C297E">
              <w:rPr>
                <w:sz w:val="20"/>
                <w:szCs w:val="20"/>
              </w:rPr>
              <w:t xml:space="preserve">, </w:t>
            </w:r>
            <w:r w:rsidRPr="00865039">
              <w:rPr>
                <w:sz w:val="20"/>
                <w:szCs w:val="20"/>
              </w:rPr>
              <w:t>ул. Баумана, 214А,</w:t>
            </w:r>
          </w:p>
          <w:p w:rsidR="00865039" w:rsidRDefault="009C297E" w:rsidP="00865039">
            <w:pPr>
              <w:jc w:val="both"/>
              <w:rPr>
                <w:sz w:val="20"/>
                <w:szCs w:val="20"/>
              </w:rPr>
            </w:pPr>
            <w:r>
              <w:rPr>
                <w:sz w:val="20"/>
                <w:szCs w:val="20"/>
              </w:rPr>
              <w:t xml:space="preserve">г. Иркутск, </w:t>
            </w:r>
            <w:r w:rsidR="00865039" w:rsidRPr="00865039">
              <w:rPr>
                <w:sz w:val="20"/>
                <w:szCs w:val="20"/>
              </w:rPr>
              <w:t>ул. Академика Образцова, 27Ш</w:t>
            </w:r>
            <w:r>
              <w:rPr>
                <w:sz w:val="20"/>
                <w:szCs w:val="20"/>
              </w:rPr>
              <w:t>,</w:t>
            </w:r>
          </w:p>
          <w:p w:rsidR="009C297E" w:rsidRDefault="009C297E" w:rsidP="00865039">
            <w:pPr>
              <w:jc w:val="both"/>
              <w:rPr>
                <w:sz w:val="20"/>
                <w:szCs w:val="20"/>
              </w:rPr>
            </w:pPr>
            <w:r>
              <w:rPr>
                <w:sz w:val="20"/>
                <w:szCs w:val="20"/>
              </w:rPr>
              <w:t>г. Иркутск, ул. Баумана, 206,</w:t>
            </w:r>
          </w:p>
          <w:p w:rsidR="009C297E" w:rsidRDefault="009C297E" w:rsidP="00865039">
            <w:pPr>
              <w:jc w:val="both"/>
              <w:rPr>
                <w:sz w:val="20"/>
                <w:szCs w:val="20"/>
              </w:rPr>
            </w:pPr>
            <w:r>
              <w:rPr>
                <w:sz w:val="20"/>
                <w:szCs w:val="20"/>
              </w:rPr>
              <w:t>г. Иркутск, ул. Баумана, 234/5,</w:t>
            </w:r>
          </w:p>
          <w:p w:rsidR="00AD4E87" w:rsidRDefault="00AD4E87" w:rsidP="00865039">
            <w:pPr>
              <w:jc w:val="both"/>
              <w:rPr>
                <w:sz w:val="20"/>
                <w:szCs w:val="20"/>
              </w:rPr>
            </w:pPr>
            <w:r>
              <w:rPr>
                <w:sz w:val="20"/>
                <w:szCs w:val="20"/>
              </w:rPr>
              <w:t>г. Иркутск, ул. Баумана, 191</w:t>
            </w:r>
          </w:p>
          <w:p w:rsidR="00AD4E87" w:rsidRDefault="00AD4E87" w:rsidP="00865039">
            <w:pPr>
              <w:jc w:val="both"/>
              <w:rPr>
                <w:sz w:val="20"/>
                <w:szCs w:val="20"/>
              </w:rPr>
            </w:pPr>
            <w:r>
              <w:rPr>
                <w:sz w:val="20"/>
                <w:szCs w:val="20"/>
              </w:rPr>
              <w:t>г. Иркутск, ул. Партизанская, 74Ж,</w:t>
            </w:r>
          </w:p>
          <w:p w:rsidR="009C297E" w:rsidRDefault="009C297E" w:rsidP="00865039">
            <w:pPr>
              <w:jc w:val="both"/>
              <w:rPr>
                <w:sz w:val="20"/>
                <w:szCs w:val="20"/>
              </w:rPr>
            </w:pPr>
            <w:r>
              <w:rPr>
                <w:sz w:val="20"/>
                <w:szCs w:val="20"/>
              </w:rPr>
              <w:t>г. Иркутск, ст. Вересовка, ул. 3-я Дачная, 44,</w:t>
            </w:r>
          </w:p>
          <w:p w:rsidR="009C297E" w:rsidRDefault="009C297E" w:rsidP="00865039">
            <w:pPr>
              <w:jc w:val="both"/>
              <w:rPr>
                <w:sz w:val="20"/>
                <w:szCs w:val="20"/>
              </w:rPr>
            </w:pPr>
            <w:r>
              <w:rPr>
                <w:sz w:val="20"/>
                <w:szCs w:val="20"/>
              </w:rPr>
              <w:t>ст. Батарейная, ул. Ангарская, 11,</w:t>
            </w:r>
          </w:p>
          <w:p w:rsidR="009C297E" w:rsidRDefault="009C297E" w:rsidP="00865039">
            <w:pPr>
              <w:jc w:val="both"/>
              <w:rPr>
                <w:sz w:val="20"/>
                <w:szCs w:val="20"/>
              </w:rPr>
            </w:pPr>
            <w:r>
              <w:rPr>
                <w:sz w:val="20"/>
                <w:szCs w:val="20"/>
              </w:rPr>
              <w:t xml:space="preserve">с. Мамоны, ул. Садовая, </w:t>
            </w:r>
            <w:r w:rsidR="00AD4E87">
              <w:rPr>
                <w:sz w:val="20"/>
                <w:szCs w:val="20"/>
              </w:rPr>
              <w:t>7/1.</w:t>
            </w:r>
          </w:p>
          <w:p w:rsidR="002339E1" w:rsidRPr="00865039" w:rsidRDefault="00865039" w:rsidP="009B021D">
            <w:pPr>
              <w:jc w:val="both"/>
              <w:rPr>
                <w:sz w:val="20"/>
                <w:szCs w:val="20"/>
              </w:rPr>
            </w:pPr>
            <w:r w:rsidRPr="00865039">
              <w:rPr>
                <w:sz w:val="20"/>
                <w:szCs w:val="20"/>
              </w:rPr>
              <w:t xml:space="preserve">Период оказания услуг: с момента подписания договора по </w:t>
            </w:r>
            <w:r w:rsidR="009B021D">
              <w:rPr>
                <w:sz w:val="20"/>
                <w:szCs w:val="20"/>
              </w:rPr>
              <w:t>31.1</w:t>
            </w:r>
            <w:r w:rsidRPr="00865039">
              <w:rPr>
                <w:sz w:val="20"/>
                <w:szCs w:val="20"/>
              </w:rPr>
              <w:t>2.20</w:t>
            </w:r>
            <w:r w:rsidR="009B021D">
              <w:rPr>
                <w:sz w:val="20"/>
                <w:szCs w:val="20"/>
              </w:rPr>
              <w:t>19</w:t>
            </w:r>
            <w:r w:rsidRPr="00865039">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AD4E87" w:rsidP="00AD4E87">
            <w:pPr>
              <w:tabs>
                <w:tab w:val="left" w:pos="6022"/>
              </w:tabs>
              <w:ind w:right="72"/>
              <w:rPr>
                <w:sz w:val="20"/>
                <w:szCs w:val="20"/>
              </w:rPr>
            </w:pPr>
            <w:r>
              <w:rPr>
                <w:sz w:val="20"/>
                <w:szCs w:val="20"/>
              </w:rPr>
              <w:t>146 690,42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сорок шесть тысяч шестьсот девяносто рублей сорок две копейки</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140A0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AD4E87">
              <w:rPr>
                <w:b/>
                <w:sz w:val="20"/>
                <w:szCs w:val="20"/>
              </w:rPr>
              <w:t>0</w:t>
            </w:r>
            <w:r w:rsidR="00A0549C">
              <w:rPr>
                <w:b/>
                <w:sz w:val="20"/>
                <w:szCs w:val="20"/>
              </w:rPr>
              <w:t>5</w:t>
            </w:r>
            <w:r w:rsidRPr="00FE2446">
              <w:rPr>
                <w:b/>
                <w:sz w:val="20"/>
                <w:szCs w:val="20"/>
              </w:rPr>
              <w:t>»</w:t>
            </w:r>
            <w:r w:rsidR="008F1AED" w:rsidRPr="00FE2446">
              <w:rPr>
                <w:b/>
                <w:sz w:val="20"/>
                <w:szCs w:val="20"/>
              </w:rPr>
              <w:t xml:space="preserve"> </w:t>
            </w:r>
            <w:r w:rsidR="00B05744">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A0549C">
              <w:rPr>
                <w:b/>
                <w:sz w:val="20"/>
                <w:szCs w:val="20"/>
              </w:rPr>
              <w:t>1</w:t>
            </w:r>
            <w:r w:rsidR="00140A04">
              <w:rPr>
                <w:b/>
                <w:sz w:val="20"/>
                <w:szCs w:val="20"/>
              </w:rPr>
              <w:t>5</w:t>
            </w:r>
            <w:r w:rsidRPr="00FE2446">
              <w:rPr>
                <w:b/>
                <w:sz w:val="20"/>
                <w:szCs w:val="20"/>
              </w:rPr>
              <w:t xml:space="preserve">» </w:t>
            </w:r>
            <w:r w:rsidR="00B05744">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4E87">
              <w:rPr>
                <w:sz w:val="20"/>
                <w:szCs w:val="20"/>
              </w:rPr>
              <w:t>0</w:t>
            </w:r>
            <w:r w:rsidR="00A0549C">
              <w:rPr>
                <w:sz w:val="20"/>
                <w:szCs w:val="20"/>
              </w:rPr>
              <w:t>5</w:t>
            </w:r>
            <w:r w:rsidRPr="00FE2446">
              <w:rPr>
                <w:sz w:val="20"/>
                <w:szCs w:val="20"/>
              </w:rPr>
              <w:t xml:space="preserve">» </w:t>
            </w:r>
            <w:r w:rsidR="00B05744">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40A04">
            <w:pPr>
              <w:jc w:val="both"/>
              <w:rPr>
                <w:sz w:val="20"/>
                <w:szCs w:val="20"/>
              </w:rPr>
            </w:pPr>
            <w:r w:rsidRPr="00FE2446">
              <w:rPr>
                <w:bCs/>
                <w:sz w:val="20"/>
                <w:szCs w:val="20"/>
              </w:rPr>
              <w:t>«</w:t>
            </w:r>
            <w:r w:rsidR="00AD4E87">
              <w:rPr>
                <w:bCs/>
                <w:sz w:val="20"/>
                <w:szCs w:val="20"/>
              </w:rPr>
              <w:t>1</w:t>
            </w:r>
            <w:r w:rsidR="00140A04">
              <w:rPr>
                <w:bCs/>
                <w:sz w:val="20"/>
                <w:szCs w:val="20"/>
              </w:rPr>
              <w:t>5</w:t>
            </w:r>
            <w:r w:rsidRPr="00FE2446">
              <w:rPr>
                <w:bCs/>
                <w:sz w:val="20"/>
                <w:szCs w:val="20"/>
              </w:rPr>
              <w:t xml:space="preserve">» </w:t>
            </w:r>
            <w:r w:rsidR="00B05744">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D4E87" w:rsidP="007C0DB3">
            <w:pPr>
              <w:autoSpaceDE w:val="0"/>
              <w:autoSpaceDN w:val="0"/>
              <w:adjustRightInd w:val="0"/>
              <w:jc w:val="both"/>
              <w:outlineLvl w:val="1"/>
              <w:rPr>
                <w:sz w:val="20"/>
                <w:szCs w:val="20"/>
              </w:rPr>
            </w:pPr>
            <w:r>
              <w:rPr>
                <w:sz w:val="20"/>
                <w:szCs w:val="20"/>
              </w:rPr>
              <w:t>7 334,52</w:t>
            </w:r>
            <w:r w:rsidR="0073495D">
              <w:rPr>
                <w:sz w:val="20"/>
                <w:szCs w:val="20"/>
              </w:rPr>
              <w:t xml:space="preserve"> </w:t>
            </w:r>
            <w:r w:rsidR="00A84ECD" w:rsidRPr="00FE2446">
              <w:rPr>
                <w:sz w:val="20"/>
                <w:szCs w:val="20"/>
              </w:rPr>
              <w:t>руб. (</w:t>
            </w:r>
            <w:r>
              <w:rPr>
                <w:sz w:val="20"/>
                <w:szCs w:val="20"/>
              </w:rPr>
              <w:t>семь тысяч триста тридцать четыре рубля пятьдесят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 xml:space="preserve">запроса </w:t>
            </w:r>
            <w:r w:rsidRPr="00FE2446">
              <w:rPr>
                <w:sz w:val="20"/>
                <w:szCs w:val="20"/>
              </w:rPr>
              <w:lastRenderedPageBreak/>
              <w:t>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00487F7E" w:rsidRPr="0097238A">
              <w:rPr>
                <w:rFonts w:ascii="Times New Roman" w:hAnsi="Times New Roman" w:cs="Times New Roman"/>
                <w:color w:val="auto"/>
                <w:sz w:val="20"/>
                <w:szCs w:val="20"/>
              </w:rPr>
              <w:lastRenderedPageBreak/>
              <w:t>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7238A" w:rsidRDefault="00865039"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865039">
              <w:rPr>
                <w:rFonts w:ascii="Times New Roman" w:eastAsia="Times New Roman" w:hAnsi="Times New Roman"/>
                <w:b/>
                <w:sz w:val="20"/>
                <w:szCs w:val="20"/>
                <w:lang w:eastAsia="ru-RU"/>
              </w:rPr>
              <w:t>- копия л</w:t>
            </w:r>
            <w:r w:rsidRPr="00865039">
              <w:rPr>
                <w:rFonts w:ascii="Times New Roman" w:hAnsi="Times New Roman"/>
                <w:b/>
                <w:sz w:val="20"/>
                <w:szCs w:val="20"/>
              </w:rPr>
              <w:t xml:space="preserve">ицензии на осуществление деятельности </w:t>
            </w:r>
            <w:r w:rsidR="00AD4E87" w:rsidRPr="00AD4E87">
              <w:rPr>
                <w:rFonts w:ascii="Times New Roman" w:hAnsi="Times New Roman" w:cs="Times New Roman"/>
                <w:b/>
                <w:sz w:val="20"/>
                <w:szCs w:val="20"/>
              </w:rPr>
              <w:t xml:space="preserve">по сбору, транспортированию, обработке, утилизации, обезвреживанию, размещению отходов </w:t>
            </w:r>
            <w:r w:rsidR="00AD4E87" w:rsidRPr="00AD4E87">
              <w:rPr>
                <w:rFonts w:ascii="Times New Roman" w:hAnsi="Times New Roman" w:cs="Times New Roman"/>
                <w:b/>
                <w:sz w:val="20"/>
                <w:szCs w:val="20"/>
                <w:lang w:val="en-US"/>
              </w:rPr>
              <w:t>I</w:t>
            </w:r>
            <w:r w:rsidR="00AD4E87" w:rsidRPr="00AD4E87">
              <w:rPr>
                <w:rFonts w:ascii="Times New Roman" w:hAnsi="Times New Roman" w:cs="Times New Roman"/>
                <w:b/>
                <w:sz w:val="20"/>
                <w:szCs w:val="20"/>
              </w:rPr>
              <w:t xml:space="preserve"> –</w:t>
            </w:r>
            <w:r w:rsidR="00AD4E87" w:rsidRPr="00AD4E87">
              <w:rPr>
                <w:rFonts w:ascii="Times New Roman" w:hAnsi="Times New Roman" w:cs="Times New Roman"/>
                <w:b/>
                <w:sz w:val="20"/>
                <w:szCs w:val="20"/>
                <w:lang w:val="en-US"/>
              </w:rPr>
              <w:t>IV</w:t>
            </w:r>
            <w:r w:rsidR="00A0549C">
              <w:rPr>
                <w:rFonts w:ascii="Times New Roman" w:hAnsi="Times New Roman" w:cs="Times New Roman"/>
                <w:b/>
                <w:sz w:val="20"/>
                <w:szCs w:val="20"/>
              </w:rPr>
              <w:t xml:space="preserve"> классов опасности</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w:t>
            </w:r>
            <w:r w:rsidR="00096E4E" w:rsidRPr="0097238A">
              <w:rPr>
                <w:sz w:val="20"/>
                <w:szCs w:val="20"/>
              </w:rPr>
              <w:lastRenderedPageBreak/>
              <w:t>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0549C">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766D8E" w:rsidRDefault="00865039" w:rsidP="009B021D">
            <w:pPr>
              <w:jc w:val="both"/>
              <w:rPr>
                <w:sz w:val="20"/>
                <w:szCs w:val="20"/>
              </w:rPr>
            </w:pPr>
            <w:r w:rsidRPr="00766D8E">
              <w:rPr>
                <w:sz w:val="20"/>
                <w:szCs w:val="20"/>
              </w:rPr>
              <w:t>Оплата производится еже</w:t>
            </w:r>
            <w:r w:rsidR="009B021D">
              <w:rPr>
                <w:sz w:val="20"/>
                <w:szCs w:val="20"/>
              </w:rPr>
              <w:t>квартально</w:t>
            </w:r>
            <w:r w:rsidRPr="00766D8E">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xml:space="preserve">- участник закупки должен иметь лицензию </w:t>
            </w:r>
            <w:r w:rsidR="0040732D" w:rsidRPr="00865039">
              <w:rPr>
                <w:b/>
                <w:sz w:val="20"/>
                <w:szCs w:val="20"/>
              </w:rPr>
              <w:t xml:space="preserve">на осуществление деятельности </w:t>
            </w:r>
            <w:r w:rsidR="0040732D" w:rsidRPr="00AD4E87">
              <w:rPr>
                <w:b/>
                <w:sz w:val="20"/>
                <w:szCs w:val="20"/>
              </w:rPr>
              <w:t xml:space="preserve">по сбору, транспортированию, обработке, утилизации, обезвреживанию, размещению отходов </w:t>
            </w:r>
            <w:r w:rsidR="0040732D" w:rsidRPr="00AD4E87">
              <w:rPr>
                <w:b/>
                <w:sz w:val="20"/>
                <w:szCs w:val="20"/>
                <w:lang w:val="en-US"/>
              </w:rPr>
              <w:t>I</w:t>
            </w:r>
            <w:r w:rsidR="0040732D" w:rsidRPr="00AD4E87">
              <w:rPr>
                <w:b/>
                <w:sz w:val="20"/>
                <w:szCs w:val="20"/>
              </w:rPr>
              <w:t xml:space="preserve"> –</w:t>
            </w:r>
            <w:r w:rsidR="0040732D" w:rsidRPr="00AD4E87">
              <w:rPr>
                <w:b/>
                <w:sz w:val="20"/>
                <w:szCs w:val="20"/>
                <w:lang w:val="en-US"/>
              </w:rPr>
              <w:t>IV</w:t>
            </w:r>
            <w:r w:rsidR="00C53BE6">
              <w:rPr>
                <w:b/>
                <w:sz w:val="20"/>
                <w:szCs w:val="20"/>
              </w:rPr>
              <w:t xml:space="preserve"> классов опасности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w:t>
            </w:r>
            <w:r w:rsidRPr="00FE2446">
              <w:rPr>
                <w:sz w:val="20"/>
                <w:szCs w:val="20"/>
              </w:rPr>
              <w:lastRenderedPageBreak/>
              <w:t>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FE2446">
              <w:rPr>
                <w:b/>
                <w:sz w:val="20"/>
                <w:szCs w:val="20"/>
              </w:rPr>
              <w:lastRenderedPageBreak/>
              <w:t>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40A04">
            <w:pPr>
              <w:jc w:val="both"/>
              <w:rPr>
                <w:sz w:val="20"/>
                <w:szCs w:val="20"/>
              </w:rPr>
            </w:pPr>
            <w:r w:rsidRPr="00FE2446">
              <w:rPr>
                <w:sz w:val="20"/>
                <w:szCs w:val="20"/>
              </w:rPr>
              <w:t>«</w:t>
            </w:r>
            <w:r w:rsidR="00A0549C">
              <w:rPr>
                <w:sz w:val="20"/>
                <w:szCs w:val="20"/>
              </w:rPr>
              <w:t>1</w:t>
            </w:r>
            <w:r w:rsidR="00140A04">
              <w:rPr>
                <w:sz w:val="20"/>
                <w:szCs w:val="20"/>
              </w:rPr>
              <w:t>2</w:t>
            </w:r>
            <w:r w:rsidR="00487F7E" w:rsidRPr="00FE2446">
              <w:rPr>
                <w:sz w:val="20"/>
                <w:szCs w:val="20"/>
              </w:rPr>
              <w:t xml:space="preserve">» </w:t>
            </w:r>
            <w:r w:rsidR="00B05744">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40A04">
            <w:pPr>
              <w:jc w:val="both"/>
              <w:rPr>
                <w:sz w:val="20"/>
                <w:szCs w:val="20"/>
              </w:rPr>
            </w:pPr>
            <w:r w:rsidRPr="00FE2446">
              <w:rPr>
                <w:sz w:val="20"/>
                <w:szCs w:val="20"/>
              </w:rPr>
              <w:t>«</w:t>
            </w:r>
            <w:r w:rsidR="00A0549C">
              <w:rPr>
                <w:sz w:val="20"/>
                <w:szCs w:val="20"/>
              </w:rPr>
              <w:t>1</w:t>
            </w:r>
            <w:r w:rsidR="00140A04">
              <w:rPr>
                <w:sz w:val="20"/>
                <w:szCs w:val="20"/>
              </w:rPr>
              <w:t>5</w:t>
            </w:r>
            <w:r w:rsidRPr="00FE2446">
              <w:rPr>
                <w:sz w:val="20"/>
                <w:szCs w:val="20"/>
              </w:rPr>
              <w:t xml:space="preserve">» </w:t>
            </w:r>
            <w:r w:rsidR="00B05744">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FE2446">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w:t>
            </w:r>
            <w:r w:rsidR="00F54BE7" w:rsidRPr="00FE2446">
              <w:rPr>
                <w:sz w:val="20"/>
                <w:szCs w:val="20"/>
              </w:rPr>
              <w:lastRenderedPageBreak/>
              <w:t>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w:t>
            </w:r>
            <w:r w:rsidRPr="00FE2446">
              <w:rPr>
                <w:rFonts w:ascii="Times New Roman" w:hAnsi="Times New Roman" w:cs="Times New Roman"/>
                <w:color w:val="auto"/>
                <w:sz w:val="20"/>
                <w:szCs w:val="20"/>
              </w:rPr>
              <w:lastRenderedPageBreak/>
              <w:t>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по </w:t>
      </w:r>
      <w:r w:rsidR="009C297E">
        <w:rPr>
          <w:b/>
          <w:sz w:val="20"/>
          <w:szCs w:val="20"/>
        </w:rPr>
        <w:t xml:space="preserve">утилизации медицинской техники, бытового оборудования, </w:t>
      </w:r>
      <w:r w:rsidR="00B25DB8">
        <w:rPr>
          <w:b/>
          <w:sz w:val="20"/>
          <w:szCs w:val="20"/>
        </w:rPr>
        <w:t>электрооборудования</w:t>
      </w:r>
      <w:r w:rsidR="009C297E">
        <w:rPr>
          <w:b/>
          <w:sz w:val="20"/>
          <w:szCs w:val="20"/>
        </w:rPr>
        <w:t>, вычислительной техники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05744">
        <w:rPr>
          <w:b/>
          <w:kern w:val="32"/>
          <w:sz w:val="22"/>
          <w:szCs w:val="22"/>
        </w:rPr>
        <w:t>032-19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по </w:t>
      </w:r>
      <w:r w:rsidR="009C297E">
        <w:rPr>
          <w:b/>
          <w:bCs/>
          <w:sz w:val="20"/>
        </w:rPr>
        <w:t xml:space="preserve">утилизации медицинской техники, бытового оборудования, </w:t>
      </w:r>
      <w:r w:rsidR="00B25DB8">
        <w:rPr>
          <w:b/>
          <w:bCs/>
          <w:sz w:val="20"/>
        </w:rPr>
        <w:t>электрооборудования</w:t>
      </w:r>
      <w:r w:rsidR="009C297E">
        <w:rPr>
          <w:b/>
          <w:bCs/>
          <w:sz w:val="20"/>
        </w:rPr>
        <w:t>, вычислительной техники</w:t>
      </w:r>
      <w:r w:rsidRPr="005A07FA">
        <w:rPr>
          <w:b/>
          <w:bCs/>
          <w:sz w:val="20"/>
        </w:rPr>
        <w:t xml:space="preserve"> </w:t>
      </w:r>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0"/>
        <w:gridCol w:w="1559"/>
        <w:gridCol w:w="1276"/>
        <w:gridCol w:w="1984"/>
      </w:tblGrid>
      <w:tr w:rsidR="005100C5" w:rsidRPr="00FB6CE9" w:rsidTr="005100C5">
        <w:trPr>
          <w:cantSplit/>
          <w:trHeight w:val="138"/>
        </w:trPr>
        <w:tc>
          <w:tcPr>
            <w:tcW w:w="709" w:type="dxa"/>
            <w:vAlign w:val="center"/>
          </w:tcPr>
          <w:p w:rsidR="005100C5" w:rsidRPr="00FB6CE9" w:rsidRDefault="005100C5" w:rsidP="005100C5">
            <w:pPr>
              <w:jc w:val="center"/>
              <w:outlineLvl w:val="1"/>
              <w:rPr>
                <w:b/>
                <w:sz w:val="20"/>
                <w:szCs w:val="20"/>
              </w:rPr>
            </w:pPr>
            <w:r w:rsidRPr="00FB6CE9">
              <w:rPr>
                <w:b/>
                <w:sz w:val="20"/>
                <w:szCs w:val="20"/>
              </w:rPr>
              <w:t>№ п/п</w:t>
            </w:r>
          </w:p>
        </w:tc>
        <w:tc>
          <w:tcPr>
            <w:tcW w:w="4820" w:type="dxa"/>
            <w:shd w:val="clear" w:color="auto" w:fill="auto"/>
            <w:vAlign w:val="center"/>
            <w:hideMark/>
          </w:tcPr>
          <w:p w:rsidR="005100C5" w:rsidRPr="00FB6CE9" w:rsidRDefault="005100C5" w:rsidP="005100C5">
            <w:pPr>
              <w:jc w:val="center"/>
              <w:outlineLvl w:val="1"/>
              <w:rPr>
                <w:b/>
                <w:sz w:val="20"/>
                <w:szCs w:val="20"/>
              </w:rPr>
            </w:pPr>
            <w:r w:rsidRPr="00FB6CE9">
              <w:rPr>
                <w:b/>
                <w:sz w:val="20"/>
                <w:szCs w:val="20"/>
              </w:rPr>
              <w:t>Наименование оборудования</w:t>
            </w:r>
          </w:p>
        </w:tc>
        <w:tc>
          <w:tcPr>
            <w:tcW w:w="1559" w:type="dxa"/>
            <w:vAlign w:val="center"/>
          </w:tcPr>
          <w:p w:rsidR="005100C5" w:rsidRPr="00FB6CE9" w:rsidRDefault="005100C5" w:rsidP="005100C5">
            <w:pPr>
              <w:jc w:val="center"/>
              <w:rPr>
                <w:b/>
                <w:color w:val="000000"/>
                <w:sz w:val="20"/>
                <w:szCs w:val="20"/>
              </w:rPr>
            </w:pPr>
            <w:r w:rsidRPr="00FB6CE9">
              <w:rPr>
                <w:b/>
                <w:color w:val="000000"/>
                <w:sz w:val="20"/>
                <w:szCs w:val="20"/>
              </w:rPr>
              <w:t>Ед. изм.</w:t>
            </w:r>
          </w:p>
        </w:tc>
        <w:tc>
          <w:tcPr>
            <w:tcW w:w="1276" w:type="dxa"/>
            <w:shd w:val="clear" w:color="auto" w:fill="auto"/>
            <w:noWrap/>
            <w:vAlign w:val="center"/>
            <w:hideMark/>
          </w:tcPr>
          <w:p w:rsidR="005100C5" w:rsidRPr="00FB6CE9" w:rsidRDefault="005100C5" w:rsidP="005100C5">
            <w:pPr>
              <w:jc w:val="center"/>
              <w:rPr>
                <w:b/>
                <w:color w:val="000000"/>
                <w:sz w:val="20"/>
                <w:szCs w:val="20"/>
              </w:rPr>
            </w:pPr>
            <w:r w:rsidRPr="00FB6CE9">
              <w:rPr>
                <w:b/>
                <w:color w:val="000000"/>
                <w:sz w:val="20"/>
                <w:szCs w:val="20"/>
              </w:rPr>
              <w:t>Кол-во</w:t>
            </w:r>
            <w:r>
              <w:rPr>
                <w:b/>
                <w:color w:val="000000"/>
                <w:sz w:val="20"/>
                <w:szCs w:val="20"/>
              </w:rPr>
              <w:t>*</w:t>
            </w:r>
          </w:p>
        </w:tc>
        <w:tc>
          <w:tcPr>
            <w:tcW w:w="1984" w:type="dxa"/>
            <w:vAlign w:val="center"/>
          </w:tcPr>
          <w:p w:rsidR="005100C5" w:rsidRPr="00FB6CE9" w:rsidRDefault="005100C5" w:rsidP="005100C5">
            <w:pPr>
              <w:jc w:val="center"/>
              <w:rPr>
                <w:b/>
                <w:color w:val="000000"/>
                <w:sz w:val="20"/>
                <w:szCs w:val="20"/>
              </w:rPr>
            </w:pPr>
            <w:r w:rsidRPr="00FB6CE9">
              <w:rPr>
                <w:b/>
                <w:color w:val="000000"/>
                <w:sz w:val="20"/>
                <w:szCs w:val="20"/>
              </w:rPr>
              <w:t>Начальная (максимальная)*</w:t>
            </w:r>
            <w:r>
              <w:rPr>
                <w:b/>
                <w:color w:val="000000"/>
                <w:sz w:val="20"/>
                <w:szCs w:val="20"/>
              </w:rPr>
              <w:t>*</w:t>
            </w:r>
            <w:r w:rsidRPr="00FB6CE9">
              <w:rPr>
                <w:b/>
                <w:color w:val="000000"/>
                <w:sz w:val="20"/>
                <w:szCs w:val="20"/>
              </w:rPr>
              <w:t xml:space="preserve"> цена за ед., руб.</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Автосекретарь </w:t>
            </w:r>
          </w:p>
        </w:tc>
        <w:tc>
          <w:tcPr>
            <w:tcW w:w="1559" w:type="dxa"/>
          </w:tcPr>
          <w:p w:rsidR="005100C5" w:rsidRDefault="005100C5" w:rsidP="005100C5">
            <w:pPr>
              <w:jc w:val="center"/>
              <w:outlineLvl w:val="1"/>
              <w:rPr>
                <w:sz w:val="20"/>
                <w:szCs w:val="20"/>
              </w:rPr>
            </w:pPr>
            <w:r>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55,00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Аппарат для нагрева и охлаждения воды</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70,00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Блендер</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w:t>
            </w:r>
          </w:p>
        </w:tc>
        <w:tc>
          <w:tcPr>
            <w:tcW w:w="1984" w:type="dxa"/>
          </w:tcPr>
          <w:p w:rsidR="005100C5" w:rsidRDefault="005100C5" w:rsidP="005100C5">
            <w:pPr>
              <w:jc w:val="center"/>
              <w:outlineLvl w:val="1"/>
              <w:rPr>
                <w:sz w:val="20"/>
                <w:szCs w:val="20"/>
              </w:rPr>
            </w:pPr>
            <w:r>
              <w:rPr>
                <w:sz w:val="20"/>
                <w:szCs w:val="20"/>
              </w:rPr>
              <w:t>95,00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Водонагреватель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112,50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Вентилятор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r>
              <w:rPr>
                <w:sz w:val="20"/>
                <w:szCs w:val="20"/>
              </w:rPr>
              <w:t>0</w:t>
            </w:r>
          </w:p>
        </w:tc>
        <w:tc>
          <w:tcPr>
            <w:tcW w:w="1984" w:type="dxa"/>
          </w:tcPr>
          <w:p w:rsidR="005100C5" w:rsidRPr="00734D68"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Весы электр</w:t>
            </w:r>
            <w:r>
              <w:rPr>
                <w:sz w:val="20"/>
                <w:szCs w:val="20"/>
              </w:rPr>
              <w:t>о</w:t>
            </w:r>
            <w:r w:rsidRPr="00734D68">
              <w:rPr>
                <w:sz w:val="20"/>
                <w:szCs w:val="20"/>
              </w:rPr>
              <w:t>нные</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Генератор ацетиленовый "Малыш"</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p>
        </w:tc>
        <w:tc>
          <w:tcPr>
            <w:tcW w:w="1984" w:type="dxa"/>
          </w:tcPr>
          <w:p w:rsidR="005100C5" w:rsidRPr="00734D68"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Детектор валют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90,00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9</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Дрель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3</w:t>
            </w:r>
          </w:p>
        </w:tc>
        <w:tc>
          <w:tcPr>
            <w:tcW w:w="1984" w:type="dxa"/>
          </w:tcPr>
          <w:p w:rsidR="005100C5" w:rsidRDefault="005100C5" w:rsidP="005100C5">
            <w:pPr>
              <w:jc w:val="center"/>
              <w:outlineLvl w:val="1"/>
              <w:rPr>
                <w:sz w:val="20"/>
                <w:szCs w:val="20"/>
              </w:rPr>
            </w:pPr>
            <w:r>
              <w:rPr>
                <w:sz w:val="20"/>
                <w:szCs w:val="20"/>
              </w:rPr>
              <w:t>55,00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10</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Калькулятор</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15</w:t>
            </w:r>
          </w:p>
        </w:tc>
        <w:tc>
          <w:tcPr>
            <w:tcW w:w="1984" w:type="dxa"/>
          </w:tcPr>
          <w:p w:rsidR="005100C5" w:rsidRDefault="005100C5" w:rsidP="005100C5">
            <w:pPr>
              <w:jc w:val="center"/>
              <w:outlineLvl w:val="1"/>
              <w:rPr>
                <w:sz w:val="20"/>
                <w:szCs w:val="20"/>
              </w:rPr>
            </w:pPr>
            <w:r>
              <w:rPr>
                <w:sz w:val="20"/>
                <w:szCs w:val="20"/>
              </w:rPr>
              <w:t>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Климатический комплекс</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Консервооткрыватель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8,75</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13</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Кондиционер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14</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Машина швейная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Машина протиро-резательная</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Машина для отчистки корнеплодов</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Машина посудомоечная</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247,50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Микроволновая печь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19</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Мотокоса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20</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Музыкальный центр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p>
        </w:tc>
        <w:tc>
          <w:tcPr>
            <w:tcW w:w="1984" w:type="dxa"/>
          </w:tcPr>
          <w:p w:rsidR="005100C5" w:rsidRPr="00734D68"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Морозильная камера</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sidRPr="00734D68">
              <w:rPr>
                <w:sz w:val="20"/>
                <w:szCs w:val="20"/>
              </w:rPr>
              <w:t>1</w:t>
            </w:r>
          </w:p>
        </w:tc>
        <w:tc>
          <w:tcPr>
            <w:tcW w:w="1984" w:type="dxa"/>
          </w:tcPr>
          <w:p w:rsidR="005100C5" w:rsidRPr="00734D68" w:rsidRDefault="005100C5" w:rsidP="005100C5">
            <w:pPr>
              <w:jc w:val="center"/>
              <w:outlineLvl w:val="1"/>
              <w:rPr>
                <w:sz w:val="20"/>
                <w:szCs w:val="20"/>
              </w:rPr>
            </w:pPr>
            <w:r>
              <w:rPr>
                <w:sz w:val="20"/>
                <w:szCs w:val="20"/>
              </w:rPr>
              <w:t>195,00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Обогреватель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107,50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23</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Овощерезка </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80,00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24</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Перфоратор</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70,00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Плита электрическая</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232,50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Пылесос</w:t>
            </w:r>
          </w:p>
        </w:tc>
        <w:tc>
          <w:tcPr>
            <w:tcW w:w="1559" w:type="dxa"/>
          </w:tcPr>
          <w:p w:rsidR="005100C5" w:rsidRDefault="005100C5" w:rsidP="005100C5">
            <w:pPr>
              <w:jc w:val="center"/>
            </w:pPr>
            <w:r w:rsidRPr="00A74057">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Радиатор</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Радиотелефон</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29</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Рукосушитель</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30</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Снегоуборщик бензиновый</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310,00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31</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Стабилизатор 3-х фазный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170,00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32</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Стиральная машина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232,50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33</w:t>
            </w:r>
          </w:p>
        </w:tc>
        <w:tc>
          <w:tcPr>
            <w:tcW w:w="4820" w:type="dxa"/>
            <w:shd w:val="clear" w:color="auto" w:fill="auto"/>
            <w:hideMark/>
          </w:tcPr>
          <w:p w:rsidR="005100C5" w:rsidRPr="00734D68" w:rsidRDefault="005100C5" w:rsidP="005100C5">
            <w:pPr>
              <w:outlineLvl w:val="1"/>
              <w:rPr>
                <w:sz w:val="20"/>
                <w:szCs w:val="20"/>
                <w:lang w:val="en-US"/>
              </w:rPr>
            </w:pPr>
            <w:r w:rsidRPr="00734D68">
              <w:rPr>
                <w:sz w:val="20"/>
                <w:szCs w:val="20"/>
              </w:rPr>
              <w:t>Телевизор</w:t>
            </w:r>
            <w:r w:rsidRPr="00734D68">
              <w:rPr>
                <w:sz w:val="20"/>
                <w:szCs w:val="20"/>
                <w:lang w:val="en-US"/>
              </w:rPr>
              <w:t xml:space="preserve">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34</w:t>
            </w:r>
          </w:p>
        </w:tc>
        <w:tc>
          <w:tcPr>
            <w:tcW w:w="4820" w:type="dxa"/>
            <w:shd w:val="clear" w:color="auto" w:fill="auto"/>
            <w:hideMark/>
          </w:tcPr>
          <w:p w:rsidR="005100C5" w:rsidRPr="00734D68" w:rsidRDefault="005100C5" w:rsidP="005100C5">
            <w:pPr>
              <w:outlineLvl w:val="1"/>
              <w:rPr>
                <w:sz w:val="20"/>
                <w:szCs w:val="20"/>
                <w:lang w:val="en-US"/>
              </w:rPr>
            </w:pPr>
            <w:r w:rsidRPr="00734D68">
              <w:rPr>
                <w:sz w:val="20"/>
                <w:szCs w:val="20"/>
              </w:rPr>
              <w:t>Телефон</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35</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Телефон сотовый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36</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Теплова завеса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37</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Термопот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38</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Тепловентилятор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39</w:t>
            </w:r>
          </w:p>
        </w:tc>
        <w:tc>
          <w:tcPr>
            <w:tcW w:w="4820" w:type="dxa"/>
            <w:shd w:val="clear" w:color="auto" w:fill="auto"/>
            <w:hideMark/>
          </w:tcPr>
          <w:p w:rsidR="005100C5" w:rsidRPr="00734D68" w:rsidRDefault="005100C5" w:rsidP="005100C5">
            <w:pPr>
              <w:outlineLvl w:val="1"/>
              <w:rPr>
                <w:sz w:val="20"/>
                <w:szCs w:val="20"/>
              </w:rPr>
            </w:pPr>
            <w:r w:rsidRPr="00734D68">
              <w:rPr>
                <w:sz w:val="20"/>
                <w:szCs w:val="20"/>
              </w:rPr>
              <w:t xml:space="preserve">Углошлифмашина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hideMark/>
          </w:tcPr>
          <w:p w:rsidR="005100C5" w:rsidRPr="00734D68" w:rsidRDefault="005100C5" w:rsidP="005100C5">
            <w:pPr>
              <w:jc w:val="center"/>
              <w:outlineLvl w:val="1"/>
              <w:rPr>
                <w:sz w:val="20"/>
                <w:szCs w:val="20"/>
              </w:rPr>
            </w:pPr>
            <w:r>
              <w:rPr>
                <w:sz w:val="20"/>
                <w:szCs w:val="20"/>
              </w:rPr>
              <w:t>3</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40</w:t>
            </w:r>
          </w:p>
        </w:tc>
        <w:tc>
          <w:tcPr>
            <w:tcW w:w="4820" w:type="dxa"/>
            <w:shd w:val="clear" w:color="auto" w:fill="auto"/>
          </w:tcPr>
          <w:p w:rsidR="005100C5" w:rsidRPr="00734D68" w:rsidRDefault="005100C5" w:rsidP="005100C5">
            <w:pPr>
              <w:outlineLvl w:val="1"/>
              <w:rPr>
                <w:sz w:val="20"/>
                <w:szCs w:val="20"/>
                <w:lang w:val="en-US"/>
              </w:rPr>
            </w:pPr>
            <w:r w:rsidRPr="00734D68">
              <w:rPr>
                <w:sz w:val="20"/>
                <w:szCs w:val="20"/>
              </w:rPr>
              <w:t>Утюг</w:t>
            </w:r>
            <w:r w:rsidRPr="00734D68">
              <w:rPr>
                <w:sz w:val="20"/>
                <w:szCs w:val="20"/>
                <w:lang w:val="en-US"/>
              </w:rPr>
              <w:t xml:space="preserve">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41</w:t>
            </w:r>
          </w:p>
        </w:tc>
        <w:tc>
          <w:tcPr>
            <w:tcW w:w="4820" w:type="dxa"/>
            <w:shd w:val="clear" w:color="auto" w:fill="auto"/>
          </w:tcPr>
          <w:p w:rsidR="005100C5" w:rsidRPr="00734D68" w:rsidRDefault="005100C5" w:rsidP="005100C5">
            <w:pPr>
              <w:outlineLvl w:val="1"/>
              <w:rPr>
                <w:sz w:val="20"/>
                <w:szCs w:val="20"/>
              </w:rPr>
            </w:pPr>
            <w:r w:rsidRPr="00734D68">
              <w:rPr>
                <w:sz w:val="20"/>
                <w:szCs w:val="20"/>
              </w:rPr>
              <w:t>Холодильник</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275,00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42</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Циркуляционный насос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43</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Чайник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44</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Часы настенные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45,00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45</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Шуруповерт аккумуляторный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130,00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46</w:t>
            </w:r>
          </w:p>
        </w:tc>
        <w:tc>
          <w:tcPr>
            <w:tcW w:w="4820" w:type="dxa"/>
            <w:shd w:val="clear" w:color="auto" w:fill="auto"/>
          </w:tcPr>
          <w:p w:rsidR="005100C5" w:rsidRPr="00734D68" w:rsidRDefault="005100C5" w:rsidP="005100C5">
            <w:pPr>
              <w:outlineLvl w:val="1"/>
              <w:rPr>
                <w:sz w:val="20"/>
                <w:szCs w:val="20"/>
              </w:rPr>
            </w:pPr>
            <w:r w:rsidRPr="00734D68">
              <w:rPr>
                <w:sz w:val="20"/>
                <w:szCs w:val="20"/>
              </w:rPr>
              <w:t>Сплит система</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47</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Бензокоса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w:t>
            </w:r>
          </w:p>
        </w:tc>
        <w:tc>
          <w:tcPr>
            <w:tcW w:w="1984" w:type="dxa"/>
          </w:tcPr>
          <w:p w:rsidR="005100C5" w:rsidRDefault="005100C5" w:rsidP="005100C5">
            <w:pPr>
              <w:jc w:val="center"/>
              <w:outlineLvl w:val="1"/>
              <w:rPr>
                <w:sz w:val="20"/>
                <w:szCs w:val="20"/>
              </w:rPr>
            </w:pPr>
            <w:r>
              <w:rPr>
                <w:sz w:val="20"/>
                <w:szCs w:val="20"/>
              </w:rPr>
              <w:t>80,00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48</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Бетоносмеситель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w:t>
            </w:r>
          </w:p>
        </w:tc>
        <w:tc>
          <w:tcPr>
            <w:tcW w:w="1984" w:type="dxa"/>
          </w:tcPr>
          <w:p w:rsidR="005100C5" w:rsidRDefault="005100C5" w:rsidP="005100C5">
            <w:pPr>
              <w:jc w:val="center"/>
              <w:outlineLvl w:val="1"/>
              <w:rPr>
                <w:sz w:val="20"/>
                <w:szCs w:val="20"/>
              </w:rPr>
            </w:pPr>
            <w:r>
              <w:rPr>
                <w:sz w:val="20"/>
                <w:szCs w:val="20"/>
              </w:rPr>
              <w:t>282,50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49</w:t>
            </w:r>
          </w:p>
        </w:tc>
        <w:tc>
          <w:tcPr>
            <w:tcW w:w="4820" w:type="dxa"/>
            <w:shd w:val="clear" w:color="auto" w:fill="auto"/>
          </w:tcPr>
          <w:p w:rsidR="005100C5" w:rsidRPr="00734D68" w:rsidRDefault="005100C5" w:rsidP="005100C5">
            <w:pPr>
              <w:outlineLvl w:val="1"/>
              <w:rPr>
                <w:sz w:val="20"/>
                <w:szCs w:val="20"/>
              </w:rPr>
            </w:pPr>
            <w:r w:rsidRPr="00734D68">
              <w:rPr>
                <w:sz w:val="20"/>
                <w:szCs w:val="20"/>
              </w:rPr>
              <w:t>Внешний, внутренний блок кондиционера</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20</w:t>
            </w:r>
          </w:p>
        </w:tc>
        <w:tc>
          <w:tcPr>
            <w:tcW w:w="1984" w:type="dxa"/>
          </w:tcPr>
          <w:p w:rsidR="005100C5" w:rsidRDefault="005100C5" w:rsidP="005100C5">
            <w:pPr>
              <w:jc w:val="center"/>
              <w:outlineLvl w:val="1"/>
              <w:rPr>
                <w:sz w:val="20"/>
                <w:szCs w:val="20"/>
              </w:rPr>
            </w:pPr>
            <w:r>
              <w:rPr>
                <w:sz w:val="20"/>
                <w:szCs w:val="20"/>
              </w:rPr>
              <w:t>312,50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50</w:t>
            </w:r>
          </w:p>
        </w:tc>
        <w:tc>
          <w:tcPr>
            <w:tcW w:w="4820" w:type="dxa"/>
            <w:shd w:val="clear" w:color="auto" w:fill="auto"/>
          </w:tcPr>
          <w:p w:rsidR="005100C5" w:rsidRPr="00734D68" w:rsidRDefault="005100C5" w:rsidP="005100C5">
            <w:pPr>
              <w:outlineLvl w:val="1"/>
              <w:rPr>
                <w:sz w:val="20"/>
                <w:szCs w:val="20"/>
              </w:rPr>
            </w:pPr>
            <w:r w:rsidRPr="00734D68">
              <w:rPr>
                <w:sz w:val="20"/>
                <w:szCs w:val="20"/>
              </w:rPr>
              <w:t>Заточная машина</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92,50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lastRenderedPageBreak/>
              <w:t>51</w:t>
            </w:r>
          </w:p>
        </w:tc>
        <w:tc>
          <w:tcPr>
            <w:tcW w:w="4820" w:type="dxa"/>
            <w:shd w:val="clear" w:color="auto" w:fill="auto"/>
          </w:tcPr>
          <w:p w:rsidR="005100C5" w:rsidRPr="00734D68" w:rsidRDefault="005100C5" w:rsidP="005100C5">
            <w:pPr>
              <w:outlineLvl w:val="1"/>
              <w:rPr>
                <w:sz w:val="20"/>
                <w:szCs w:val="20"/>
              </w:rPr>
            </w:pPr>
            <w:r w:rsidRPr="00734D68">
              <w:rPr>
                <w:sz w:val="20"/>
                <w:szCs w:val="20"/>
              </w:rPr>
              <w:t>Перфоратор</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77,50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52</w:t>
            </w:r>
          </w:p>
        </w:tc>
        <w:tc>
          <w:tcPr>
            <w:tcW w:w="4820" w:type="dxa"/>
            <w:shd w:val="clear" w:color="auto" w:fill="auto"/>
          </w:tcPr>
          <w:p w:rsidR="005100C5" w:rsidRPr="00734D68" w:rsidRDefault="005100C5" w:rsidP="005100C5">
            <w:pPr>
              <w:outlineLvl w:val="1"/>
              <w:rPr>
                <w:sz w:val="20"/>
                <w:szCs w:val="20"/>
              </w:rPr>
            </w:pPr>
            <w:r w:rsidRPr="00734D68">
              <w:rPr>
                <w:sz w:val="20"/>
                <w:szCs w:val="20"/>
              </w:rPr>
              <w:t>Эл. кипятильник</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45,00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53</w:t>
            </w:r>
          </w:p>
        </w:tc>
        <w:tc>
          <w:tcPr>
            <w:tcW w:w="4820" w:type="dxa"/>
            <w:shd w:val="clear" w:color="auto" w:fill="auto"/>
          </w:tcPr>
          <w:p w:rsidR="005100C5" w:rsidRPr="00734D68" w:rsidRDefault="005100C5" w:rsidP="005100C5">
            <w:pPr>
              <w:outlineLvl w:val="1"/>
              <w:rPr>
                <w:sz w:val="20"/>
                <w:szCs w:val="20"/>
              </w:rPr>
            </w:pPr>
            <w:r w:rsidRPr="00734D68">
              <w:rPr>
                <w:sz w:val="20"/>
                <w:szCs w:val="20"/>
              </w:rPr>
              <w:t>Шкаф холодильный</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310,00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54</w:t>
            </w:r>
          </w:p>
        </w:tc>
        <w:tc>
          <w:tcPr>
            <w:tcW w:w="4820" w:type="dxa"/>
            <w:shd w:val="clear" w:color="auto" w:fill="auto"/>
          </w:tcPr>
          <w:p w:rsidR="005100C5" w:rsidRPr="00734D68" w:rsidRDefault="005100C5" w:rsidP="005100C5">
            <w:pPr>
              <w:outlineLvl w:val="1"/>
              <w:rPr>
                <w:sz w:val="20"/>
                <w:szCs w:val="20"/>
              </w:rPr>
            </w:pPr>
            <w:r w:rsidRPr="00734D68">
              <w:rPr>
                <w:sz w:val="20"/>
                <w:szCs w:val="20"/>
              </w:rPr>
              <w:t>Шкаф жарочный</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55</w:t>
            </w:r>
          </w:p>
        </w:tc>
        <w:tc>
          <w:tcPr>
            <w:tcW w:w="4820" w:type="dxa"/>
            <w:shd w:val="clear" w:color="auto" w:fill="auto"/>
          </w:tcPr>
          <w:p w:rsidR="005100C5" w:rsidRPr="00734D68" w:rsidRDefault="005100C5" w:rsidP="005100C5">
            <w:pPr>
              <w:outlineLvl w:val="1"/>
              <w:rPr>
                <w:sz w:val="20"/>
                <w:szCs w:val="20"/>
              </w:rPr>
            </w:pPr>
            <w:r w:rsidRPr="00734D68">
              <w:rPr>
                <w:sz w:val="20"/>
                <w:szCs w:val="20"/>
              </w:rPr>
              <w:t>Сковорода электрическая</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300,00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56</w:t>
            </w:r>
          </w:p>
        </w:tc>
        <w:tc>
          <w:tcPr>
            <w:tcW w:w="4820" w:type="dxa"/>
            <w:shd w:val="clear" w:color="auto" w:fill="auto"/>
          </w:tcPr>
          <w:p w:rsidR="005100C5" w:rsidRPr="00734D68" w:rsidRDefault="005100C5" w:rsidP="005100C5">
            <w:pPr>
              <w:outlineLvl w:val="1"/>
              <w:rPr>
                <w:sz w:val="20"/>
                <w:szCs w:val="20"/>
              </w:rPr>
            </w:pPr>
            <w:r w:rsidRPr="00734D68">
              <w:rPr>
                <w:sz w:val="20"/>
                <w:szCs w:val="20"/>
              </w:rPr>
              <w:t>Мясорубка</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57</w:t>
            </w:r>
          </w:p>
        </w:tc>
        <w:tc>
          <w:tcPr>
            <w:tcW w:w="4820" w:type="dxa"/>
            <w:shd w:val="clear" w:color="auto" w:fill="auto"/>
          </w:tcPr>
          <w:p w:rsidR="005100C5" w:rsidRPr="00734D68" w:rsidRDefault="005100C5" w:rsidP="005100C5">
            <w:pPr>
              <w:outlineLvl w:val="1"/>
              <w:rPr>
                <w:sz w:val="20"/>
                <w:szCs w:val="20"/>
              </w:rPr>
            </w:pPr>
            <w:r w:rsidRPr="00734D68">
              <w:rPr>
                <w:sz w:val="20"/>
                <w:szCs w:val="20"/>
              </w:rPr>
              <w:t>Факсимильный аппарат</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58</w:t>
            </w:r>
          </w:p>
        </w:tc>
        <w:tc>
          <w:tcPr>
            <w:tcW w:w="4820" w:type="dxa"/>
            <w:shd w:val="clear" w:color="auto" w:fill="auto"/>
          </w:tcPr>
          <w:p w:rsidR="005100C5" w:rsidRPr="00734D68" w:rsidRDefault="005100C5" w:rsidP="005100C5">
            <w:pPr>
              <w:outlineLvl w:val="1"/>
              <w:rPr>
                <w:sz w:val="20"/>
                <w:szCs w:val="20"/>
              </w:rPr>
            </w:pPr>
            <w:r w:rsidRPr="00734D68">
              <w:rPr>
                <w:sz w:val="20"/>
                <w:szCs w:val="20"/>
              </w:rPr>
              <w:t>Станок ЗУБР точильный</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350,00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59</w:t>
            </w:r>
          </w:p>
        </w:tc>
        <w:tc>
          <w:tcPr>
            <w:tcW w:w="4820" w:type="dxa"/>
            <w:shd w:val="clear" w:color="auto" w:fill="auto"/>
          </w:tcPr>
          <w:p w:rsidR="005100C5" w:rsidRPr="00734D68" w:rsidRDefault="005100C5" w:rsidP="005100C5">
            <w:pPr>
              <w:outlineLvl w:val="1"/>
              <w:rPr>
                <w:sz w:val="20"/>
                <w:szCs w:val="20"/>
              </w:rPr>
            </w:pPr>
            <w:r w:rsidRPr="00734D68">
              <w:rPr>
                <w:sz w:val="20"/>
                <w:szCs w:val="20"/>
              </w:rPr>
              <w:t>Хлеборезка</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222,50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60</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Измельчитель пищевых отходов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210,00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61</w:t>
            </w:r>
          </w:p>
        </w:tc>
        <w:tc>
          <w:tcPr>
            <w:tcW w:w="4820" w:type="dxa"/>
            <w:shd w:val="clear" w:color="auto" w:fill="auto"/>
          </w:tcPr>
          <w:p w:rsidR="005100C5" w:rsidRPr="00734D68" w:rsidRDefault="005100C5" w:rsidP="005100C5">
            <w:pPr>
              <w:outlineLvl w:val="1"/>
              <w:rPr>
                <w:sz w:val="20"/>
                <w:szCs w:val="20"/>
              </w:rPr>
            </w:pPr>
            <w:r w:rsidRPr="00734D68">
              <w:rPr>
                <w:sz w:val="20"/>
                <w:szCs w:val="20"/>
              </w:rPr>
              <w:t>МФУ</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50</w:t>
            </w:r>
          </w:p>
        </w:tc>
        <w:tc>
          <w:tcPr>
            <w:tcW w:w="1984" w:type="dxa"/>
          </w:tcPr>
          <w:p w:rsidR="005100C5" w:rsidRDefault="005100C5" w:rsidP="005100C5">
            <w:pPr>
              <w:jc w:val="center"/>
              <w:outlineLvl w:val="1"/>
              <w:rPr>
                <w:sz w:val="20"/>
                <w:szCs w:val="20"/>
              </w:rPr>
            </w:pPr>
            <w:r>
              <w:rPr>
                <w:sz w:val="20"/>
                <w:szCs w:val="20"/>
              </w:rPr>
              <w:t>212,50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62</w:t>
            </w:r>
          </w:p>
        </w:tc>
        <w:tc>
          <w:tcPr>
            <w:tcW w:w="4820" w:type="dxa"/>
            <w:shd w:val="clear" w:color="auto" w:fill="auto"/>
          </w:tcPr>
          <w:p w:rsidR="005100C5" w:rsidRPr="00734D68" w:rsidRDefault="005100C5" w:rsidP="005100C5">
            <w:pPr>
              <w:outlineLvl w:val="1"/>
              <w:rPr>
                <w:sz w:val="20"/>
                <w:szCs w:val="20"/>
              </w:rPr>
            </w:pPr>
            <w:r w:rsidRPr="00734D68">
              <w:rPr>
                <w:sz w:val="20"/>
                <w:szCs w:val="20"/>
              </w:rPr>
              <w:t>Принтер</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120</w:t>
            </w:r>
          </w:p>
        </w:tc>
        <w:tc>
          <w:tcPr>
            <w:tcW w:w="1984" w:type="dxa"/>
          </w:tcPr>
          <w:p w:rsidR="005100C5" w:rsidRDefault="005100C5" w:rsidP="005100C5">
            <w:pPr>
              <w:jc w:val="center"/>
              <w:outlineLvl w:val="1"/>
              <w:rPr>
                <w:sz w:val="20"/>
                <w:szCs w:val="20"/>
              </w:rPr>
            </w:pPr>
            <w:r>
              <w:rPr>
                <w:sz w:val="20"/>
                <w:szCs w:val="20"/>
              </w:rPr>
              <w:t>182,50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63</w:t>
            </w:r>
          </w:p>
        </w:tc>
        <w:tc>
          <w:tcPr>
            <w:tcW w:w="4820" w:type="dxa"/>
            <w:shd w:val="clear" w:color="auto" w:fill="auto"/>
          </w:tcPr>
          <w:p w:rsidR="005100C5" w:rsidRPr="00734D68" w:rsidRDefault="005100C5" w:rsidP="005100C5">
            <w:pPr>
              <w:outlineLvl w:val="1"/>
              <w:rPr>
                <w:sz w:val="20"/>
                <w:szCs w:val="20"/>
              </w:rPr>
            </w:pPr>
            <w:r w:rsidRPr="00734D68">
              <w:rPr>
                <w:sz w:val="20"/>
                <w:szCs w:val="20"/>
              </w:rPr>
              <w:t>Системный блок</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64</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Монитор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50</w:t>
            </w:r>
          </w:p>
        </w:tc>
        <w:tc>
          <w:tcPr>
            <w:tcW w:w="1984" w:type="dxa"/>
          </w:tcPr>
          <w:p w:rsidR="005100C5" w:rsidRDefault="005100C5" w:rsidP="005100C5">
            <w:pPr>
              <w:jc w:val="center"/>
              <w:outlineLvl w:val="1"/>
              <w:rPr>
                <w:sz w:val="20"/>
                <w:szCs w:val="20"/>
              </w:rPr>
            </w:pPr>
            <w:r>
              <w:rPr>
                <w:sz w:val="20"/>
                <w:szCs w:val="20"/>
              </w:rPr>
              <w:t>150,00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65</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Коммутатор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80,00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66</w:t>
            </w:r>
          </w:p>
        </w:tc>
        <w:tc>
          <w:tcPr>
            <w:tcW w:w="4820" w:type="dxa"/>
            <w:shd w:val="clear" w:color="auto" w:fill="auto"/>
          </w:tcPr>
          <w:p w:rsidR="005100C5" w:rsidRPr="00734D68" w:rsidRDefault="005100C5" w:rsidP="005100C5">
            <w:pPr>
              <w:outlineLvl w:val="1"/>
              <w:rPr>
                <w:sz w:val="20"/>
                <w:szCs w:val="20"/>
              </w:rPr>
            </w:pPr>
            <w:r w:rsidRPr="00734D68">
              <w:rPr>
                <w:sz w:val="20"/>
                <w:szCs w:val="20"/>
              </w:rPr>
              <w:t>ИБП</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30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67</w:t>
            </w:r>
          </w:p>
        </w:tc>
        <w:tc>
          <w:tcPr>
            <w:tcW w:w="4820" w:type="dxa"/>
            <w:shd w:val="clear" w:color="auto" w:fill="auto"/>
          </w:tcPr>
          <w:p w:rsidR="005100C5" w:rsidRPr="00734D68" w:rsidRDefault="005100C5" w:rsidP="005100C5">
            <w:pPr>
              <w:outlineLvl w:val="1"/>
              <w:rPr>
                <w:sz w:val="20"/>
                <w:szCs w:val="20"/>
              </w:rPr>
            </w:pPr>
            <w:r w:rsidRPr="00734D68">
              <w:rPr>
                <w:sz w:val="20"/>
                <w:szCs w:val="20"/>
              </w:rPr>
              <w:t>Сканер</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50,00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68</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Модем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10</w:t>
            </w:r>
          </w:p>
        </w:tc>
        <w:tc>
          <w:tcPr>
            <w:tcW w:w="1984" w:type="dxa"/>
          </w:tcPr>
          <w:p w:rsidR="005100C5" w:rsidRDefault="005100C5" w:rsidP="005100C5">
            <w:pPr>
              <w:jc w:val="center"/>
              <w:outlineLvl w:val="1"/>
              <w:rPr>
                <w:sz w:val="20"/>
                <w:szCs w:val="20"/>
              </w:rPr>
            </w:pPr>
            <w:r>
              <w:rPr>
                <w:sz w:val="20"/>
                <w:szCs w:val="20"/>
              </w:rPr>
              <w:t>47,50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69</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Клавиатура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250</w:t>
            </w:r>
          </w:p>
        </w:tc>
        <w:tc>
          <w:tcPr>
            <w:tcW w:w="1984" w:type="dxa"/>
          </w:tcPr>
          <w:p w:rsidR="005100C5" w:rsidRDefault="005100C5" w:rsidP="005100C5">
            <w:pPr>
              <w:jc w:val="center"/>
              <w:outlineLvl w:val="1"/>
              <w:rPr>
                <w:sz w:val="20"/>
                <w:szCs w:val="20"/>
              </w:rPr>
            </w:pPr>
            <w:r>
              <w:rPr>
                <w:sz w:val="20"/>
                <w:szCs w:val="20"/>
              </w:rPr>
              <w:t>23,33</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70</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Мышь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250</w:t>
            </w:r>
          </w:p>
        </w:tc>
        <w:tc>
          <w:tcPr>
            <w:tcW w:w="1984" w:type="dxa"/>
          </w:tcPr>
          <w:p w:rsidR="005100C5" w:rsidRDefault="005100C5" w:rsidP="005100C5">
            <w:pPr>
              <w:jc w:val="center"/>
              <w:outlineLvl w:val="1"/>
              <w:rPr>
                <w:sz w:val="20"/>
                <w:szCs w:val="20"/>
              </w:rPr>
            </w:pPr>
            <w:r>
              <w:rPr>
                <w:sz w:val="20"/>
                <w:szCs w:val="20"/>
              </w:rPr>
              <w:t>23,33</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71</w:t>
            </w:r>
          </w:p>
        </w:tc>
        <w:tc>
          <w:tcPr>
            <w:tcW w:w="4820" w:type="dxa"/>
            <w:shd w:val="clear" w:color="auto" w:fill="auto"/>
          </w:tcPr>
          <w:p w:rsidR="005100C5" w:rsidRPr="00734D68" w:rsidRDefault="005100C5" w:rsidP="005100C5">
            <w:pPr>
              <w:outlineLvl w:val="1"/>
              <w:rPr>
                <w:sz w:val="20"/>
                <w:szCs w:val="20"/>
              </w:rPr>
            </w:pPr>
            <w:r w:rsidRPr="00734D68">
              <w:rPr>
                <w:sz w:val="20"/>
                <w:szCs w:val="20"/>
              </w:rPr>
              <w:t>Блок питания</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70</w:t>
            </w:r>
          </w:p>
        </w:tc>
        <w:tc>
          <w:tcPr>
            <w:tcW w:w="1984" w:type="dxa"/>
          </w:tcPr>
          <w:p w:rsidR="005100C5" w:rsidRDefault="005100C5" w:rsidP="005100C5">
            <w:pPr>
              <w:jc w:val="center"/>
              <w:outlineLvl w:val="1"/>
              <w:rPr>
                <w:sz w:val="20"/>
                <w:szCs w:val="20"/>
              </w:rPr>
            </w:pPr>
            <w:r>
              <w:rPr>
                <w:sz w:val="20"/>
                <w:szCs w:val="20"/>
              </w:rPr>
              <w:t>100,00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72</w:t>
            </w:r>
          </w:p>
        </w:tc>
        <w:tc>
          <w:tcPr>
            <w:tcW w:w="4820" w:type="dxa"/>
            <w:shd w:val="clear" w:color="auto" w:fill="auto"/>
          </w:tcPr>
          <w:p w:rsidR="005100C5" w:rsidRPr="00734D68" w:rsidRDefault="005100C5" w:rsidP="005100C5">
            <w:pPr>
              <w:outlineLvl w:val="1"/>
              <w:rPr>
                <w:sz w:val="20"/>
                <w:szCs w:val="20"/>
              </w:rPr>
            </w:pPr>
            <w:r w:rsidRPr="00734D68">
              <w:rPr>
                <w:sz w:val="20"/>
                <w:szCs w:val="20"/>
              </w:rPr>
              <w:t>Копир формата А3</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200,00</w:t>
            </w:r>
          </w:p>
        </w:tc>
      </w:tr>
      <w:tr w:rsidR="005100C5" w:rsidRPr="00734D68" w:rsidTr="005100C5">
        <w:trPr>
          <w:cantSplit/>
          <w:trHeight w:val="138"/>
        </w:trPr>
        <w:tc>
          <w:tcPr>
            <w:tcW w:w="709" w:type="dxa"/>
          </w:tcPr>
          <w:p w:rsidR="005100C5" w:rsidRPr="00734D68" w:rsidRDefault="005100C5" w:rsidP="005100C5">
            <w:pPr>
              <w:jc w:val="center"/>
              <w:outlineLvl w:val="1"/>
              <w:rPr>
                <w:sz w:val="20"/>
                <w:szCs w:val="20"/>
              </w:rPr>
            </w:pPr>
            <w:r w:rsidRPr="00734D68">
              <w:rPr>
                <w:sz w:val="20"/>
                <w:szCs w:val="20"/>
              </w:rPr>
              <w:t>73</w:t>
            </w:r>
          </w:p>
        </w:tc>
        <w:tc>
          <w:tcPr>
            <w:tcW w:w="4820" w:type="dxa"/>
            <w:shd w:val="clear" w:color="auto" w:fill="auto"/>
          </w:tcPr>
          <w:p w:rsidR="005100C5" w:rsidRPr="00734D68" w:rsidRDefault="005100C5" w:rsidP="005100C5">
            <w:pPr>
              <w:outlineLvl w:val="1"/>
              <w:rPr>
                <w:sz w:val="20"/>
                <w:szCs w:val="20"/>
              </w:rPr>
            </w:pPr>
            <w:r w:rsidRPr="00734D68">
              <w:rPr>
                <w:sz w:val="20"/>
                <w:szCs w:val="20"/>
              </w:rPr>
              <w:t xml:space="preserve">Факс </w:t>
            </w:r>
          </w:p>
        </w:tc>
        <w:tc>
          <w:tcPr>
            <w:tcW w:w="1559" w:type="dxa"/>
          </w:tcPr>
          <w:p w:rsidR="005100C5" w:rsidRDefault="005100C5" w:rsidP="005100C5">
            <w:pPr>
              <w:jc w:val="center"/>
            </w:pPr>
            <w:r w:rsidRPr="00112DF0">
              <w:rPr>
                <w:sz w:val="20"/>
                <w:szCs w:val="20"/>
              </w:rPr>
              <w:t>Усл.ед.</w:t>
            </w:r>
          </w:p>
        </w:tc>
        <w:tc>
          <w:tcPr>
            <w:tcW w:w="1276" w:type="dxa"/>
            <w:shd w:val="clear" w:color="auto" w:fill="auto"/>
            <w:noWrap/>
          </w:tcPr>
          <w:p w:rsidR="005100C5" w:rsidRPr="00734D68" w:rsidRDefault="005100C5" w:rsidP="005100C5">
            <w:pPr>
              <w:jc w:val="center"/>
              <w:outlineLvl w:val="1"/>
              <w:rPr>
                <w:sz w:val="20"/>
                <w:szCs w:val="20"/>
              </w:rPr>
            </w:pPr>
            <w:r>
              <w:rPr>
                <w:sz w:val="20"/>
                <w:szCs w:val="20"/>
              </w:rPr>
              <w:t>5</w:t>
            </w:r>
          </w:p>
        </w:tc>
        <w:tc>
          <w:tcPr>
            <w:tcW w:w="1984" w:type="dxa"/>
          </w:tcPr>
          <w:p w:rsidR="005100C5"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Фонарь</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28,75</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Электрошокер</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Пипетка-дозатор 8-кан. "Биохит" (50-300мкл)</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Столик 2х пол. СИП-2 д/размещ.ин-в и мед-в.на самоорриентир.колесиках,</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Стул д/врача (газ-лифт) с подлокот.(кресло "Айболит")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79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lang w:val="en-US"/>
              </w:rPr>
            </w:pPr>
            <w:r w:rsidRPr="000C7180">
              <w:rPr>
                <w:sz w:val="20"/>
                <w:szCs w:val="20"/>
              </w:rPr>
              <w:t>Ингалятор</w:t>
            </w:r>
            <w:r w:rsidRPr="000C7180">
              <w:rPr>
                <w:sz w:val="20"/>
                <w:szCs w:val="20"/>
                <w:lang w:val="en-US"/>
              </w:rPr>
              <w:t xml:space="preserve"> "Omron NE- C 28 E"</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Кулер Agua Work 0,7- LW</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Анализатор мочи</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Тележка контейнерная ТК-01 "Кронт"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Мойка ультразвуковая</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Пароструйный аппарат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Прибор для депофореза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Электрошпатель  ЭШ 2</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142,50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Лампа полимеризационная  LED В</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Бормашина з/тех. порт. 204/206</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89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Камера д/ хранения стер. мед. инструм.</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Облучатель рециркулятор</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14</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180,00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Подкатная тележка для мед.инструментария</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Стерилизатор глассперленовый</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Столик AR-A70 тележка д/перевозки мелких грузов Аркодор</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Тележка приборная МММ-205</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Ап-т "АЛМАГ - 01"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Дарсенваль ЭЛАД-Мед ТеКо</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217,50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Озонатор  "ОРИОН -Си"</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142,50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Ростомер SECA 208</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Беговая дорожка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Камера УФ-бактерецидная</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187,50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Светильник П - 4</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Светильник хирург.СБПА-15</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Ультразвуковая мойка для инструментов</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Шкаф сухо-тепловой</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Камера д/хран.мед.изделий</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225,00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Стол операционный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Штатив передвиж. д/инфуз.влив.</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47,50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Отсасыватель  ОМ-1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lastRenderedPageBreak/>
              <w:t>109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Адаптер для наконечника ручного включения. Сургитрон</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Доплер фетальный ВТ-200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Зеркало гинекологическое, большое. Сургитрон</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47,50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Наконечник -держатель монополярный (для электродов,ручного включения)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Наконечник для электродов</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Ретрактор (вагинальных боковых стенок)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47,50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 xml:space="preserve">Ширма МП </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Табурет газ - лифт Т- 561240,02-01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Слюноотсос автоматический Aspina</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Устройство "Terminator" ЕСМ</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119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Установка стоматологическая Дипломат</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Кресло стоматологическое с пультом Д10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337,50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Кольпоскоп  КС-01</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Озонатор  "ОРИОН -Си"</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Релаксационный стол</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275,00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Оптика HOPKINS II, 30гр.,4мм (27005ВА)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Автоматическая проявочная машина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Автом.анализатор маркеров инфаркта миокарда</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Концентратор кислородный 7F-10L</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Эндоскопический отсасывающий отсос АТМОС</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Ультразвуковой сканер ALOKA  SSD - 900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162,50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Аппарат холтеровского мониторирования</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90,00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Кардиограф ЭК 1Т - 04</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105,00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Анализатор гематологический автоматический</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100,00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Фиброгастроэндоскоп</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57,50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Радиоволновой хирургический прибор "Сурги-трон ЕМС"</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142,50</w:t>
            </w:r>
          </w:p>
        </w:tc>
      </w:tr>
      <w:tr w:rsidR="005100C5" w:rsidRPr="000C7180" w:rsidTr="005100C5">
        <w:trPr>
          <w:cantSplit/>
          <w:trHeight w:val="138"/>
        </w:trPr>
        <w:tc>
          <w:tcPr>
            <w:tcW w:w="709"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135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100C5" w:rsidRPr="000C7180" w:rsidRDefault="005100C5" w:rsidP="005100C5">
            <w:pPr>
              <w:outlineLvl w:val="1"/>
              <w:rPr>
                <w:sz w:val="20"/>
                <w:szCs w:val="20"/>
              </w:rPr>
            </w:pPr>
            <w:r w:rsidRPr="000C7180">
              <w:rPr>
                <w:sz w:val="20"/>
                <w:szCs w:val="20"/>
              </w:rPr>
              <w:t>Видеокольпоскоп Sensitec SLC 2000</w:t>
            </w:r>
          </w:p>
        </w:tc>
        <w:tc>
          <w:tcPr>
            <w:tcW w:w="1559" w:type="dxa"/>
            <w:tcBorders>
              <w:top w:val="single" w:sz="4" w:space="0" w:color="auto"/>
              <w:left w:val="single" w:sz="4" w:space="0" w:color="auto"/>
              <w:bottom w:val="single" w:sz="4" w:space="0" w:color="auto"/>
              <w:right w:val="single" w:sz="4" w:space="0" w:color="auto"/>
            </w:tcBorders>
          </w:tcPr>
          <w:p w:rsidR="005100C5" w:rsidRDefault="005100C5" w:rsidP="005100C5">
            <w:pPr>
              <w:jc w:val="center"/>
            </w:pPr>
            <w:r w:rsidRPr="00112DF0">
              <w:rPr>
                <w:sz w:val="20"/>
                <w:szCs w:val="20"/>
              </w:rPr>
              <w:t>Усл.ед.</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00C5" w:rsidRPr="000C7180" w:rsidRDefault="005100C5" w:rsidP="005100C5">
            <w:pPr>
              <w:jc w:val="center"/>
              <w:outlineLvl w:val="1"/>
              <w:rPr>
                <w:sz w:val="20"/>
                <w:szCs w:val="20"/>
              </w:rPr>
            </w:pPr>
            <w:r w:rsidRPr="000C718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100C5" w:rsidRPr="000C7180" w:rsidRDefault="005100C5" w:rsidP="005100C5">
            <w:pPr>
              <w:jc w:val="center"/>
              <w:outlineLvl w:val="1"/>
              <w:rPr>
                <w:sz w:val="20"/>
                <w:szCs w:val="20"/>
              </w:rPr>
            </w:pPr>
            <w:r>
              <w:rPr>
                <w:sz w:val="20"/>
                <w:szCs w:val="20"/>
              </w:rPr>
              <w:t>57,50</w:t>
            </w:r>
          </w:p>
        </w:tc>
      </w:tr>
    </w:tbl>
    <w:p w:rsidR="005100C5" w:rsidRPr="005100C5" w:rsidRDefault="005100C5" w:rsidP="005100C5">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5100C5" w:rsidRPr="005100C5" w:rsidRDefault="005100C5" w:rsidP="005100C5">
      <w:pPr>
        <w:autoSpaceDE w:val="0"/>
        <w:autoSpaceDN w:val="0"/>
        <w:adjustRightInd w:val="0"/>
        <w:ind w:right="-1"/>
        <w:jc w:val="both"/>
        <w:rPr>
          <w:sz w:val="18"/>
          <w:szCs w:val="18"/>
        </w:rPr>
      </w:pPr>
      <w:r w:rsidRPr="005100C5">
        <w:rPr>
          <w:b/>
          <w:sz w:val="18"/>
          <w:szCs w:val="18"/>
        </w:rPr>
        <w:t xml:space="preserve">**- </w:t>
      </w:r>
      <w:r w:rsidRPr="005100C5">
        <w:rPr>
          <w:sz w:val="18"/>
          <w:szCs w:val="18"/>
        </w:rPr>
        <w:t>Устанавливается в соответствии с</w:t>
      </w:r>
      <w:r w:rsidRPr="005100C5">
        <w:rPr>
          <w:b/>
          <w:sz w:val="18"/>
          <w:szCs w:val="18"/>
        </w:rPr>
        <w:t xml:space="preserve"> </w:t>
      </w:r>
      <w:r w:rsidRPr="005100C5">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37DBB" w:rsidRPr="005A07FA" w:rsidRDefault="00937DBB" w:rsidP="005100C5">
      <w:pPr>
        <w:ind w:firstLine="142"/>
        <w:jc w:val="center"/>
        <w:rPr>
          <w:b/>
          <w:bCs/>
          <w:sz w:val="20"/>
          <w:szCs w:val="20"/>
        </w:rPr>
      </w:pPr>
    </w:p>
    <w:p w:rsidR="005100C5" w:rsidRPr="002754F6" w:rsidRDefault="005100C5" w:rsidP="00B61892">
      <w:pPr>
        <w:ind w:firstLine="142"/>
        <w:jc w:val="both"/>
        <w:rPr>
          <w:sz w:val="20"/>
          <w:szCs w:val="20"/>
        </w:rPr>
      </w:pPr>
      <w:r>
        <w:rPr>
          <w:sz w:val="20"/>
          <w:szCs w:val="20"/>
        </w:rPr>
        <w:t xml:space="preserve">1. </w:t>
      </w:r>
      <w:r w:rsidRPr="002754F6">
        <w:rPr>
          <w:sz w:val="20"/>
          <w:szCs w:val="20"/>
        </w:rPr>
        <w:t xml:space="preserve">Под оказанием услуг по проведению утилизации </w:t>
      </w:r>
      <w:r>
        <w:rPr>
          <w:bCs/>
          <w:sz w:val="20"/>
          <w:szCs w:val="20"/>
        </w:rPr>
        <w:t xml:space="preserve">медицинской техники, бытового оборудования, </w:t>
      </w:r>
      <w:r w:rsidR="00B25DB8">
        <w:rPr>
          <w:bCs/>
          <w:sz w:val="20"/>
          <w:szCs w:val="20"/>
        </w:rPr>
        <w:t>электрооборудования</w:t>
      </w:r>
      <w:r>
        <w:rPr>
          <w:bCs/>
          <w:sz w:val="20"/>
          <w:szCs w:val="20"/>
        </w:rPr>
        <w:t>, вычислительной техники</w:t>
      </w:r>
      <w:r w:rsidRPr="002754F6">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5100C5" w:rsidRDefault="005100C5" w:rsidP="00B61892">
      <w:pPr>
        <w:ind w:firstLine="142"/>
        <w:jc w:val="both"/>
        <w:rPr>
          <w:sz w:val="20"/>
          <w:szCs w:val="20"/>
        </w:rPr>
      </w:pPr>
    </w:p>
    <w:p w:rsidR="005100C5" w:rsidRPr="002754F6" w:rsidRDefault="005100C5" w:rsidP="00B61892">
      <w:pPr>
        <w:ind w:firstLine="142"/>
        <w:jc w:val="both"/>
        <w:rPr>
          <w:sz w:val="20"/>
          <w:szCs w:val="20"/>
        </w:rPr>
      </w:pPr>
      <w:r>
        <w:rPr>
          <w:sz w:val="20"/>
          <w:szCs w:val="20"/>
        </w:rPr>
        <w:t xml:space="preserve">2. </w:t>
      </w:r>
      <w:r w:rsidRPr="002754F6">
        <w:rPr>
          <w:sz w:val="20"/>
          <w:szCs w:val="20"/>
        </w:rPr>
        <w:t>Утилизация отходов переработки техники должна осуществляться с соблюдением требований законодательства Российской Федерации</w:t>
      </w:r>
      <w:r w:rsidR="00B2239F">
        <w:rPr>
          <w:sz w:val="20"/>
          <w:szCs w:val="20"/>
        </w:rPr>
        <w:t>, в том числе</w:t>
      </w:r>
      <w:r w:rsidRPr="002754F6">
        <w:rPr>
          <w:sz w:val="20"/>
          <w:szCs w:val="20"/>
        </w:rPr>
        <w:t>:</w:t>
      </w:r>
    </w:p>
    <w:p w:rsidR="005100C5" w:rsidRPr="002754F6" w:rsidRDefault="008A487E" w:rsidP="00B61892">
      <w:pPr>
        <w:numPr>
          <w:ilvl w:val="0"/>
          <w:numId w:val="42"/>
        </w:numPr>
        <w:tabs>
          <w:tab w:val="left" w:pos="344"/>
        </w:tabs>
        <w:ind w:left="68" w:firstLine="57"/>
        <w:jc w:val="both"/>
        <w:rPr>
          <w:sz w:val="20"/>
          <w:szCs w:val="20"/>
        </w:rPr>
      </w:pPr>
      <w:hyperlink r:id="rId12" w:tooltip="Федеральный закон №41-ФЗ " w:history="1">
        <w:r w:rsidR="005100C5" w:rsidRPr="002754F6">
          <w:rPr>
            <w:sz w:val="20"/>
            <w:szCs w:val="20"/>
          </w:rPr>
          <w:t>Федерального закона от 26.03.1998 № 41-ФЗ</w:t>
        </w:r>
      </w:hyperlink>
      <w:r w:rsidR="005100C5" w:rsidRPr="002754F6">
        <w:rPr>
          <w:sz w:val="20"/>
          <w:szCs w:val="20"/>
        </w:rPr>
        <w:t xml:space="preserve"> “О драгоценных металлах и драгоценных камнях;</w:t>
      </w:r>
    </w:p>
    <w:p w:rsidR="005100C5" w:rsidRPr="002754F6" w:rsidRDefault="008A487E" w:rsidP="00B61892">
      <w:pPr>
        <w:numPr>
          <w:ilvl w:val="0"/>
          <w:numId w:val="42"/>
        </w:numPr>
        <w:tabs>
          <w:tab w:val="left" w:pos="344"/>
        </w:tabs>
        <w:ind w:left="68" w:firstLine="57"/>
        <w:jc w:val="both"/>
        <w:rPr>
          <w:sz w:val="20"/>
          <w:szCs w:val="20"/>
        </w:rPr>
      </w:pPr>
      <w:hyperlink r:id="rId13" w:tooltip="ФЕДЕРАЛЬНЫЙ ЗАКОН №89-ФЗ   ОБ ОТХОДАХ ПРОИЗВОДСТВА И ПОТРЕБЛЕНИЯ (в ред. Федерального закона от 29.12.2000 N 169-ФЗ)" w:history="1">
        <w:r w:rsidR="005100C5" w:rsidRPr="002754F6">
          <w:rPr>
            <w:sz w:val="20"/>
            <w:szCs w:val="20"/>
          </w:rPr>
          <w:t xml:space="preserve">Федерального закона от 24.06.1998 № 89-ФЗ </w:t>
        </w:r>
      </w:hyperlink>
      <w:r w:rsidR="005100C5" w:rsidRPr="002754F6">
        <w:rPr>
          <w:sz w:val="20"/>
          <w:szCs w:val="20"/>
        </w:rPr>
        <w:t>«Об отходах производства и потребления»;</w:t>
      </w:r>
    </w:p>
    <w:p w:rsidR="005100C5" w:rsidRPr="002754F6" w:rsidRDefault="005100C5" w:rsidP="00B61892">
      <w:pPr>
        <w:numPr>
          <w:ilvl w:val="0"/>
          <w:numId w:val="42"/>
        </w:numPr>
        <w:tabs>
          <w:tab w:val="left" w:pos="344"/>
        </w:tabs>
        <w:autoSpaceDE w:val="0"/>
        <w:autoSpaceDN w:val="0"/>
        <w:adjustRightInd w:val="0"/>
        <w:ind w:left="68" w:firstLine="57"/>
        <w:jc w:val="both"/>
        <w:rPr>
          <w:sz w:val="20"/>
          <w:szCs w:val="20"/>
        </w:rPr>
      </w:pPr>
      <w:r w:rsidRPr="002754F6">
        <w:rPr>
          <w:sz w:val="20"/>
          <w:szCs w:val="20"/>
        </w:rPr>
        <w:t xml:space="preserve">Федерального закона от 04.05.2011 N 99 -ФЗ "О лицензировании отдельных видов деятельности"; </w:t>
      </w:r>
    </w:p>
    <w:p w:rsidR="005100C5" w:rsidRPr="002754F6" w:rsidRDefault="008A487E" w:rsidP="00B61892">
      <w:pPr>
        <w:numPr>
          <w:ilvl w:val="0"/>
          <w:numId w:val="42"/>
        </w:numPr>
        <w:tabs>
          <w:tab w:val="left" w:pos="344"/>
        </w:tabs>
        <w:ind w:left="68" w:firstLine="57"/>
        <w:jc w:val="both"/>
        <w:rPr>
          <w:sz w:val="20"/>
          <w:szCs w:val="20"/>
        </w:rPr>
      </w:pPr>
      <w:hyperlink r:id="rId14" w:tooltip="Постановление Правительства Российской Федерации от 28 сентября 2000 N 731 " w:history="1">
        <w:r w:rsidR="005100C5" w:rsidRPr="002754F6">
          <w:rPr>
            <w:sz w:val="20"/>
            <w:szCs w:val="20"/>
          </w:rPr>
          <w:t xml:space="preserve">Постановления Правительства РФ N 731от 28.09.2000 г. </w:t>
        </w:r>
      </w:hyperlink>
      <w:r w:rsidR="005100C5" w:rsidRPr="002754F6">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Федерального закона от 30.03.1999 N 52 -ФЗ "О санитарно-эпидемиологическом благополучии населения»</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Федерального закона от 10.01.2002 N 7-ФЗ "Об охране окружающей среды;</w:t>
      </w:r>
    </w:p>
    <w:p w:rsidR="005100C5" w:rsidRPr="002754F6" w:rsidRDefault="008A487E" w:rsidP="00B61892">
      <w:pPr>
        <w:numPr>
          <w:ilvl w:val="0"/>
          <w:numId w:val="42"/>
        </w:numPr>
        <w:tabs>
          <w:tab w:val="left" w:pos="344"/>
        </w:tabs>
        <w:ind w:left="68" w:firstLine="57"/>
        <w:jc w:val="both"/>
        <w:rPr>
          <w:sz w:val="20"/>
          <w:szCs w:val="20"/>
        </w:rPr>
      </w:pPr>
      <w:hyperlink r:id="rId15" w:tooltip="Постановление Правительства Российской Федерации от 28 сентября 2000 N 731 " w:history="1">
        <w:r w:rsidR="005100C5" w:rsidRPr="002754F6">
          <w:rPr>
            <w:sz w:val="20"/>
            <w:szCs w:val="20"/>
          </w:rPr>
          <w:t xml:space="preserve">Постановления Правительства РФ N 431от 25.06.1992 г. </w:t>
        </w:r>
      </w:hyperlink>
      <w:r w:rsidR="005100C5" w:rsidRPr="002754F6">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Приказ Минфина России от 09.12.2016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ГОСТ Р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5100C5" w:rsidRPr="002754F6" w:rsidRDefault="005100C5" w:rsidP="00B61892">
      <w:pPr>
        <w:numPr>
          <w:ilvl w:val="0"/>
          <w:numId w:val="42"/>
        </w:numPr>
        <w:tabs>
          <w:tab w:val="left" w:pos="344"/>
        </w:tabs>
        <w:ind w:left="68" w:firstLine="57"/>
        <w:jc w:val="both"/>
        <w:rPr>
          <w:sz w:val="20"/>
          <w:szCs w:val="20"/>
        </w:rPr>
      </w:pPr>
      <w:r w:rsidRPr="002754F6">
        <w:rPr>
          <w:sz w:val="20"/>
          <w:szCs w:val="20"/>
        </w:rPr>
        <w:t>ГОСТ Р 52108-2003. Национальный стандарт РФ. Ресурсосбережение. Обращение с отходами. Основные положения»</w:t>
      </w:r>
    </w:p>
    <w:p w:rsidR="005100C5" w:rsidRDefault="005100C5" w:rsidP="00B61892">
      <w:pPr>
        <w:ind w:firstLine="142"/>
        <w:jc w:val="both"/>
        <w:rPr>
          <w:sz w:val="20"/>
          <w:szCs w:val="20"/>
        </w:rPr>
      </w:pPr>
    </w:p>
    <w:p w:rsidR="00A0549C" w:rsidRPr="002754F6" w:rsidRDefault="005100C5" w:rsidP="00B61892">
      <w:pPr>
        <w:ind w:firstLine="142"/>
        <w:jc w:val="both"/>
        <w:rPr>
          <w:sz w:val="20"/>
          <w:szCs w:val="20"/>
        </w:rPr>
      </w:pPr>
      <w:r>
        <w:rPr>
          <w:sz w:val="20"/>
          <w:szCs w:val="20"/>
        </w:rPr>
        <w:t>3</w:t>
      </w:r>
      <w:r w:rsidR="00FB6CE9">
        <w:rPr>
          <w:sz w:val="20"/>
          <w:szCs w:val="20"/>
        </w:rPr>
        <w:t xml:space="preserve">. </w:t>
      </w:r>
      <w:r w:rsidR="00A0549C" w:rsidRPr="002754F6">
        <w:rPr>
          <w:sz w:val="20"/>
          <w:szCs w:val="20"/>
        </w:rPr>
        <w:t xml:space="preserve">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w:t>
      </w:r>
      <w:r w:rsidR="00A0549C" w:rsidRPr="002754F6">
        <w:rPr>
          <w:sz w:val="20"/>
          <w:szCs w:val="20"/>
        </w:rPr>
        <w:lastRenderedPageBreak/>
        <w:t>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A0549C" w:rsidRPr="002754F6" w:rsidRDefault="005100C5" w:rsidP="00FB6CE9">
      <w:pPr>
        <w:ind w:firstLine="142"/>
        <w:jc w:val="both"/>
        <w:rPr>
          <w:sz w:val="20"/>
          <w:szCs w:val="20"/>
        </w:rPr>
      </w:pPr>
      <w:r>
        <w:rPr>
          <w:sz w:val="20"/>
          <w:szCs w:val="20"/>
        </w:rPr>
        <w:t>4</w:t>
      </w:r>
      <w:r w:rsidR="00FB6CE9">
        <w:rPr>
          <w:sz w:val="20"/>
          <w:szCs w:val="20"/>
        </w:rPr>
        <w:t xml:space="preserve">. </w:t>
      </w:r>
      <w:r w:rsidR="00A0549C" w:rsidRPr="002754F6">
        <w:rPr>
          <w:sz w:val="20"/>
          <w:szCs w:val="20"/>
        </w:rPr>
        <w:t>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A0549C" w:rsidRPr="002754F6" w:rsidRDefault="00E20945" w:rsidP="00FB6CE9">
      <w:pPr>
        <w:ind w:firstLine="142"/>
        <w:jc w:val="both"/>
        <w:rPr>
          <w:sz w:val="20"/>
          <w:szCs w:val="20"/>
        </w:rPr>
      </w:pPr>
      <w:r>
        <w:rPr>
          <w:sz w:val="20"/>
          <w:szCs w:val="20"/>
        </w:rPr>
        <w:t>5</w:t>
      </w:r>
      <w:r w:rsidR="00FB6CE9">
        <w:rPr>
          <w:sz w:val="20"/>
          <w:szCs w:val="20"/>
        </w:rPr>
        <w:t xml:space="preserve">. </w:t>
      </w:r>
      <w:r w:rsidR="00A0549C" w:rsidRPr="002754F6">
        <w:rPr>
          <w:sz w:val="20"/>
          <w:szCs w:val="20"/>
        </w:rPr>
        <w:t>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A0549C" w:rsidRPr="00E20945" w:rsidRDefault="00E20945" w:rsidP="00FB6CE9">
      <w:pPr>
        <w:ind w:firstLine="142"/>
        <w:jc w:val="both"/>
        <w:rPr>
          <w:sz w:val="20"/>
          <w:szCs w:val="20"/>
        </w:rPr>
      </w:pPr>
      <w:r>
        <w:rPr>
          <w:sz w:val="20"/>
          <w:szCs w:val="20"/>
        </w:rPr>
        <w:t>6</w:t>
      </w:r>
      <w:r w:rsidR="00FB6CE9">
        <w:rPr>
          <w:sz w:val="20"/>
          <w:szCs w:val="20"/>
        </w:rPr>
        <w:t xml:space="preserve">. </w:t>
      </w:r>
      <w:r w:rsidR="00A0549C" w:rsidRPr="002754F6">
        <w:rPr>
          <w:sz w:val="20"/>
          <w:szCs w:val="20"/>
        </w:rPr>
        <w:t xml:space="preserve">В оборудовании Заказчика могут </w:t>
      </w:r>
      <w:r w:rsidR="00FB6CE9">
        <w:rPr>
          <w:sz w:val="20"/>
          <w:szCs w:val="20"/>
        </w:rPr>
        <w:t>содержаться драгоценные металлы</w:t>
      </w:r>
      <w:r w:rsidR="00A0549C" w:rsidRPr="002754F6">
        <w:rPr>
          <w:sz w:val="20"/>
          <w:szCs w:val="20"/>
        </w:rPr>
        <w:t xml:space="preserve">. Количество драгоценных металлов в передаваемом Исполнителю оборудовании Заказчиком не определено. Если в результате переработки оборудования будут выявлены драгоценные металлы, то их стоимость подлежит перечислению на лицевой счет Заказчика, </w:t>
      </w:r>
      <w:r w:rsidR="00A0549C" w:rsidRPr="002602BC">
        <w:rPr>
          <w:sz w:val="20"/>
          <w:szCs w:val="20"/>
        </w:rPr>
        <w:t xml:space="preserve">по </w:t>
      </w:r>
      <w:r w:rsidR="00A0549C" w:rsidRPr="00E20945">
        <w:rPr>
          <w:sz w:val="20"/>
          <w:szCs w:val="20"/>
        </w:rPr>
        <w:t>следующим реквизитам:</w:t>
      </w:r>
    </w:p>
    <w:p w:rsidR="00A0549C" w:rsidRPr="00E20945" w:rsidRDefault="00A0549C" w:rsidP="00FB6CE9">
      <w:pPr>
        <w:ind w:firstLine="142"/>
        <w:jc w:val="both"/>
        <w:rPr>
          <w:sz w:val="20"/>
          <w:szCs w:val="20"/>
        </w:rPr>
      </w:pPr>
      <w:r w:rsidRPr="00E20945">
        <w:rPr>
          <w:sz w:val="20"/>
          <w:szCs w:val="20"/>
        </w:rPr>
        <w:t>Получатель: Министерство финансов Иркутской области (Областное государственное автономное учреждение здравоохранения «Иркутская городская клиническая больница № 8» Сокращенное наименование: ОГАУЗ «ИГКБ № 8» л/с 80303050207)</w:t>
      </w:r>
    </w:p>
    <w:p w:rsidR="00A0549C" w:rsidRPr="00E20945" w:rsidRDefault="00A0549C" w:rsidP="00FB6CE9">
      <w:pPr>
        <w:ind w:firstLine="142"/>
        <w:jc w:val="both"/>
        <w:rPr>
          <w:sz w:val="20"/>
          <w:szCs w:val="20"/>
        </w:rPr>
      </w:pPr>
      <w:r w:rsidRPr="00E20945">
        <w:rPr>
          <w:sz w:val="20"/>
          <w:szCs w:val="20"/>
        </w:rPr>
        <w:t>ИНН 3810009342</w:t>
      </w:r>
    </w:p>
    <w:p w:rsidR="00A0549C" w:rsidRPr="00E20945" w:rsidRDefault="00A0549C" w:rsidP="00FB6CE9">
      <w:pPr>
        <w:ind w:firstLine="142"/>
        <w:jc w:val="both"/>
        <w:rPr>
          <w:sz w:val="20"/>
          <w:szCs w:val="20"/>
        </w:rPr>
      </w:pPr>
      <w:r w:rsidRPr="00E20945">
        <w:rPr>
          <w:sz w:val="20"/>
          <w:szCs w:val="20"/>
        </w:rPr>
        <w:t>КПП 381001001</w:t>
      </w:r>
    </w:p>
    <w:p w:rsidR="00A0549C" w:rsidRPr="00E20945" w:rsidRDefault="00A0549C" w:rsidP="00FB6CE9">
      <w:pPr>
        <w:ind w:firstLine="142"/>
        <w:jc w:val="both"/>
        <w:rPr>
          <w:sz w:val="20"/>
          <w:szCs w:val="20"/>
        </w:rPr>
      </w:pPr>
      <w:r w:rsidRPr="00E20945">
        <w:rPr>
          <w:sz w:val="20"/>
          <w:szCs w:val="20"/>
        </w:rPr>
        <w:t>р/с 40601810500003000002</w:t>
      </w:r>
    </w:p>
    <w:p w:rsidR="00A0549C" w:rsidRPr="00E20945" w:rsidRDefault="00A0549C" w:rsidP="00FB6CE9">
      <w:pPr>
        <w:ind w:firstLine="142"/>
        <w:jc w:val="both"/>
        <w:rPr>
          <w:sz w:val="20"/>
          <w:szCs w:val="20"/>
        </w:rPr>
      </w:pPr>
      <w:r w:rsidRPr="00E20945">
        <w:rPr>
          <w:sz w:val="20"/>
          <w:szCs w:val="20"/>
        </w:rPr>
        <w:t>БИК 042520001</w:t>
      </w:r>
    </w:p>
    <w:p w:rsidR="00A0549C" w:rsidRPr="00E20945" w:rsidRDefault="00A0549C" w:rsidP="00FB6CE9">
      <w:pPr>
        <w:ind w:firstLine="142"/>
        <w:jc w:val="both"/>
        <w:rPr>
          <w:sz w:val="20"/>
          <w:szCs w:val="20"/>
        </w:rPr>
      </w:pPr>
      <w:r w:rsidRPr="00E20945">
        <w:rPr>
          <w:sz w:val="20"/>
          <w:szCs w:val="20"/>
        </w:rPr>
        <w:t>КПП 381001001</w:t>
      </w:r>
    </w:p>
    <w:p w:rsidR="00A0549C" w:rsidRPr="00E20945" w:rsidRDefault="00A0549C" w:rsidP="00FB6CE9">
      <w:pPr>
        <w:ind w:firstLine="142"/>
        <w:jc w:val="both"/>
        <w:rPr>
          <w:sz w:val="20"/>
          <w:szCs w:val="20"/>
        </w:rPr>
      </w:pPr>
      <w:r w:rsidRPr="00E20945">
        <w:rPr>
          <w:sz w:val="20"/>
          <w:szCs w:val="20"/>
        </w:rPr>
        <w:t>ОКТМО 25701000</w:t>
      </w:r>
    </w:p>
    <w:p w:rsidR="00A0549C" w:rsidRPr="00E20945" w:rsidRDefault="00A0549C" w:rsidP="00FB6CE9">
      <w:pPr>
        <w:ind w:firstLine="142"/>
        <w:jc w:val="both"/>
        <w:rPr>
          <w:sz w:val="20"/>
          <w:szCs w:val="20"/>
        </w:rPr>
      </w:pPr>
      <w:r w:rsidRPr="00E20945">
        <w:rPr>
          <w:sz w:val="20"/>
          <w:szCs w:val="20"/>
        </w:rPr>
        <w:t>Банк: отделение Иркутск г. Иркутск</w:t>
      </w:r>
    </w:p>
    <w:p w:rsidR="00A0549C" w:rsidRPr="002754F6" w:rsidRDefault="00A0549C" w:rsidP="00FB6CE9">
      <w:pPr>
        <w:ind w:firstLine="142"/>
        <w:jc w:val="both"/>
        <w:rPr>
          <w:sz w:val="20"/>
          <w:szCs w:val="20"/>
        </w:rPr>
      </w:pPr>
      <w:r w:rsidRPr="00E20945">
        <w:rPr>
          <w:sz w:val="20"/>
          <w:szCs w:val="20"/>
        </w:rPr>
        <w:t>Назначение платежа за драгоценные металлы.</w:t>
      </w:r>
    </w:p>
    <w:p w:rsidR="00A0549C" w:rsidRPr="002754F6" w:rsidRDefault="00E20945" w:rsidP="00FB6CE9">
      <w:pPr>
        <w:ind w:firstLine="142"/>
        <w:jc w:val="both"/>
        <w:rPr>
          <w:sz w:val="20"/>
          <w:szCs w:val="20"/>
        </w:rPr>
      </w:pPr>
      <w:r>
        <w:rPr>
          <w:sz w:val="20"/>
          <w:szCs w:val="20"/>
        </w:rPr>
        <w:t>7</w:t>
      </w:r>
      <w:r w:rsidR="00FB6CE9">
        <w:rPr>
          <w:sz w:val="20"/>
          <w:szCs w:val="20"/>
        </w:rPr>
        <w:t xml:space="preserve">. </w:t>
      </w:r>
      <w:r w:rsidR="00A0549C" w:rsidRPr="002754F6">
        <w:rPr>
          <w:sz w:val="20"/>
          <w:szCs w:val="20"/>
        </w:rPr>
        <w:t xml:space="preserve">При отсутствии в переданном Заказчиком оборудовании драгоценных металлов, Исполнитель должен предоставить </w:t>
      </w:r>
      <w:r w:rsidR="00A0549C" w:rsidRPr="00FB6CE9">
        <w:rPr>
          <w:sz w:val="20"/>
          <w:szCs w:val="20"/>
        </w:rPr>
        <w:t>Паспорт</w:t>
      </w:r>
      <w:r w:rsidR="00FB6CE9" w:rsidRPr="00FB6CE9">
        <w:rPr>
          <w:sz w:val="20"/>
          <w:szCs w:val="20"/>
        </w:rPr>
        <w:t>-</w:t>
      </w:r>
      <w:r w:rsidR="00A0549C" w:rsidRPr="00FB6CE9">
        <w:rPr>
          <w:sz w:val="20"/>
          <w:szCs w:val="20"/>
        </w:rPr>
        <w:t>расчет</w:t>
      </w:r>
      <w:r w:rsidR="00A0549C" w:rsidRPr="002754F6">
        <w:rPr>
          <w:sz w:val="20"/>
          <w:szCs w:val="20"/>
        </w:rPr>
        <w:t xml:space="preserve"> об отсутствии драгоценных металлов.</w:t>
      </w:r>
    </w:p>
    <w:p w:rsidR="00A0549C" w:rsidRPr="002754F6" w:rsidRDefault="00E20945" w:rsidP="00FB6CE9">
      <w:pPr>
        <w:autoSpaceDE w:val="0"/>
        <w:autoSpaceDN w:val="0"/>
        <w:adjustRightInd w:val="0"/>
        <w:ind w:firstLine="142"/>
        <w:jc w:val="both"/>
        <w:rPr>
          <w:sz w:val="20"/>
          <w:szCs w:val="20"/>
        </w:rPr>
      </w:pPr>
      <w:r>
        <w:rPr>
          <w:sz w:val="20"/>
          <w:szCs w:val="20"/>
        </w:rPr>
        <w:t>8</w:t>
      </w:r>
      <w:r w:rsidR="00FB6CE9">
        <w:rPr>
          <w:sz w:val="20"/>
          <w:szCs w:val="20"/>
        </w:rPr>
        <w:t xml:space="preserve">. </w:t>
      </w:r>
      <w:r w:rsidR="00A0549C" w:rsidRPr="002754F6">
        <w:rPr>
          <w:sz w:val="20"/>
          <w:szCs w:val="20"/>
        </w:rPr>
        <w:t>П</w:t>
      </w:r>
      <w:r w:rsidR="00A0549C" w:rsidRPr="002754F6">
        <w:rPr>
          <w:rFonts w:eastAsia="Calibri"/>
          <w:sz w:val="20"/>
          <w:szCs w:val="20"/>
        </w:rPr>
        <w:t xml:space="preserve">о окончании оказания услуг </w:t>
      </w:r>
      <w:r w:rsidR="00A0549C" w:rsidRPr="002754F6">
        <w:rPr>
          <w:sz w:val="20"/>
          <w:szCs w:val="20"/>
        </w:rPr>
        <w:t>Исполнитель должен предоставить</w:t>
      </w:r>
      <w:r w:rsidR="00A0549C" w:rsidRPr="002754F6">
        <w:rPr>
          <w:rFonts w:eastAsia="Calibri"/>
          <w:sz w:val="20"/>
          <w:szCs w:val="20"/>
        </w:rPr>
        <w:t xml:space="preserve"> Заказчику документы подтверждающие факт оказания услуг: счет, </w:t>
      </w:r>
      <w:r w:rsidR="00A0549C" w:rsidRPr="002754F6">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паспорт-расчета о содержании </w:t>
      </w:r>
      <w:r w:rsidR="00A0549C" w:rsidRPr="002754F6">
        <w:rPr>
          <w:spacing w:val="20"/>
          <w:sz w:val="20"/>
          <w:szCs w:val="20"/>
        </w:rPr>
        <w:t>лома содержащего драгоценные металлы</w:t>
      </w:r>
      <w:r w:rsidR="00A0549C" w:rsidRPr="002754F6">
        <w:rPr>
          <w:sz w:val="20"/>
          <w:szCs w:val="20"/>
        </w:rPr>
        <w:t>, составленного Исполнителем, копию паспорта-расчета аффинажного предприятия.</w:t>
      </w:r>
    </w:p>
    <w:p w:rsidR="00A0549C" w:rsidRDefault="00A0549C" w:rsidP="00865039">
      <w:pPr>
        <w:pStyle w:val="afc"/>
        <w:contextualSpacing/>
        <w:jc w:val="right"/>
        <w:rPr>
          <w:rFonts w:ascii="Times New Roman" w:hAnsi="Times New Roman"/>
          <w:b/>
          <w:sz w:val="20"/>
        </w:rPr>
      </w:pPr>
    </w:p>
    <w:p w:rsidR="00FB6CE9" w:rsidRDefault="00FB6CE9" w:rsidP="00B8322C">
      <w:pPr>
        <w:jc w:val="right"/>
        <w:rPr>
          <w:rFonts w:ascii="Cuprum" w:hAnsi="Cuprum" w:cs="Tahoma"/>
          <w:b/>
          <w:bCs/>
          <w:sz w:val="20"/>
          <w:szCs w:val="20"/>
        </w:rPr>
      </w:pPr>
    </w:p>
    <w:p w:rsidR="00FB6CE9" w:rsidRDefault="00FB6CE9"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по </w:t>
      </w:r>
      <w:r w:rsidR="009C297E">
        <w:rPr>
          <w:b/>
          <w:sz w:val="20"/>
          <w:szCs w:val="20"/>
        </w:rPr>
        <w:t xml:space="preserve">утилизации медицинской техники, бытового оборудования, </w:t>
      </w:r>
      <w:r w:rsidR="00B25DB8">
        <w:rPr>
          <w:b/>
          <w:sz w:val="20"/>
          <w:szCs w:val="20"/>
        </w:rPr>
        <w:t>электрооборудования</w:t>
      </w:r>
      <w:r w:rsidR="009C297E">
        <w:rPr>
          <w:b/>
          <w:sz w:val="20"/>
          <w:szCs w:val="20"/>
        </w:rPr>
        <w:t>, вычислительной техники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05744">
        <w:rPr>
          <w:b/>
          <w:kern w:val="32"/>
          <w:sz w:val="20"/>
          <w:szCs w:val="20"/>
        </w:rPr>
        <w:t>032-19 (1)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100C5" w:rsidRDefault="00060FEB" w:rsidP="00060FEB">
      <w:pPr>
        <w:pStyle w:val="af"/>
        <w:widowControl w:val="0"/>
        <w:rPr>
          <w:sz w:val="20"/>
        </w:rPr>
      </w:pPr>
      <w:r w:rsidRPr="005100C5">
        <w:rPr>
          <w:sz w:val="20"/>
        </w:rPr>
        <w:t xml:space="preserve">Договор № </w:t>
      </w:r>
      <w:r w:rsidR="00B05744">
        <w:rPr>
          <w:sz w:val="20"/>
        </w:rPr>
        <w:t>032-19 (1)</w:t>
      </w:r>
      <w:r w:rsidRPr="005100C5">
        <w:rPr>
          <w:sz w:val="20"/>
        </w:rPr>
        <w:t xml:space="preserve">  </w:t>
      </w:r>
    </w:p>
    <w:p w:rsidR="00060FEB" w:rsidRPr="005100C5" w:rsidRDefault="00060FEB" w:rsidP="00060FEB">
      <w:pPr>
        <w:widowControl w:val="0"/>
        <w:jc w:val="center"/>
        <w:rPr>
          <w:b/>
          <w:bCs/>
          <w:sz w:val="20"/>
          <w:szCs w:val="20"/>
        </w:rPr>
      </w:pPr>
      <w:r w:rsidRPr="005100C5">
        <w:rPr>
          <w:b/>
          <w:bCs/>
          <w:sz w:val="20"/>
          <w:szCs w:val="20"/>
        </w:rPr>
        <w:t xml:space="preserve">на </w:t>
      </w:r>
      <w:r w:rsidR="00865039" w:rsidRPr="005100C5">
        <w:rPr>
          <w:b/>
          <w:bCs/>
          <w:sz w:val="20"/>
          <w:szCs w:val="20"/>
        </w:rPr>
        <w:t xml:space="preserve">оказание услуг по </w:t>
      </w:r>
      <w:r w:rsidR="009C297E" w:rsidRPr="005100C5">
        <w:rPr>
          <w:b/>
          <w:bCs/>
          <w:sz w:val="20"/>
          <w:szCs w:val="20"/>
        </w:rPr>
        <w:t xml:space="preserve">утилизации медицинской техники, бытового оборудования, </w:t>
      </w:r>
      <w:r w:rsidR="00B25DB8">
        <w:rPr>
          <w:b/>
          <w:bCs/>
          <w:sz w:val="20"/>
          <w:szCs w:val="20"/>
        </w:rPr>
        <w:t>электрооборудования</w:t>
      </w:r>
      <w:r w:rsidR="009C297E" w:rsidRPr="005100C5">
        <w:rPr>
          <w:b/>
          <w:bCs/>
          <w:sz w:val="20"/>
          <w:szCs w:val="20"/>
        </w:rPr>
        <w:t>, вычислительной техники</w:t>
      </w:r>
      <w:r w:rsidRPr="005100C5">
        <w:rPr>
          <w:b/>
          <w:bCs/>
          <w:sz w:val="20"/>
          <w:szCs w:val="20"/>
        </w:rPr>
        <w:t xml:space="preserve">  </w:t>
      </w:r>
    </w:p>
    <w:p w:rsidR="00104A78" w:rsidRPr="005100C5" w:rsidRDefault="00104A78" w:rsidP="00060FEB">
      <w:pPr>
        <w:widowControl w:val="0"/>
        <w:jc w:val="center"/>
        <w:rPr>
          <w:b/>
          <w:bCs/>
          <w:sz w:val="20"/>
          <w:szCs w:val="20"/>
        </w:rPr>
      </w:pPr>
    </w:p>
    <w:p w:rsidR="00060FEB" w:rsidRPr="005100C5" w:rsidRDefault="00060FEB" w:rsidP="00060FEB">
      <w:pPr>
        <w:jc w:val="both"/>
        <w:rPr>
          <w:b/>
          <w:sz w:val="20"/>
          <w:szCs w:val="20"/>
        </w:rPr>
      </w:pPr>
      <w:r w:rsidRPr="005100C5">
        <w:rPr>
          <w:b/>
          <w:sz w:val="20"/>
          <w:szCs w:val="20"/>
        </w:rPr>
        <w:t xml:space="preserve">        г. Иркутск                                                               </w:t>
      </w:r>
      <w:r w:rsidR="00F16AF2" w:rsidRPr="005100C5">
        <w:rPr>
          <w:b/>
          <w:sz w:val="20"/>
          <w:szCs w:val="20"/>
        </w:rPr>
        <w:t xml:space="preserve">                             </w:t>
      </w:r>
      <w:r w:rsidR="00F16AF2" w:rsidRPr="005100C5">
        <w:rPr>
          <w:b/>
          <w:sz w:val="20"/>
          <w:szCs w:val="20"/>
        </w:rPr>
        <w:tab/>
      </w:r>
      <w:r w:rsidR="000E2F75" w:rsidRPr="005100C5">
        <w:rPr>
          <w:b/>
          <w:sz w:val="20"/>
          <w:szCs w:val="20"/>
        </w:rPr>
        <w:tab/>
      </w:r>
      <w:r w:rsidRPr="005100C5">
        <w:rPr>
          <w:b/>
          <w:sz w:val="20"/>
          <w:szCs w:val="20"/>
        </w:rPr>
        <w:t>«___»  _____________  201</w:t>
      </w:r>
      <w:r w:rsidR="00104A78" w:rsidRPr="005100C5">
        <w:rPr>
          <w:b/>
          <w:sz w:val="20"/>
          <w:szCs w:val="20"/>
        </w:rPr>
        <w:t>9</w:t>
      </w:r>
      <w:r w:rsidRPr="005100C5">
        <w:rPr>
          <w:b/>
          <w:sz w:val="20"/>
          <w:szCs w:val="20"/>
        </w:rPr>
        <w:t xml:space="preserve">г. </w:t>
      </w:r>
    </w:p>
    <w:p w:rsidR="00060FEB" w:rsidRPr="005100C5" w:rsidRDefault="00060FEB" w:rsidP="00060FEB">
      <w:pPr>
        <w:jc w:val="both"/>
        <w:rPr>
          <w:b/>
          <w:sz w:val="20"/>
          <w:szCs w:val="20"/>
        </w:rPr>
      </w:pPr>
    </w:p>
    <w:p w:rsidR="005419B5" w:rsidRPr="005100C5" w:rsidRDefault="00E94A4D" w:rsidP="005419B5">
      <w:pPr>
        <w:jc w:val="both"/>
        <w:rPr>
          <w:sz w:val="20"/>
          <w:szCs w:val="20"/>
        </w:rPr>
      </w:pPr>
      <w:r w:rsidRPr="005100C5">
        <w:rPr>
          <w:b/>
          <w:sz w:val="20"/>
          <w:szCs w:val="20"/>
        </w:rPr>
        <w:t>Областное государственное автономное учреждение здравоохранения «Иркутская городская клиническая больница №8»</w:t>
      </w:r>
      <w:r w:rsidRPr="005100C5">
        <w:rPr>
          <w:sz w:val="20"/>
          <w:szCs w:val="20"/>
        </w:rPr>
        <w:t xml:space="preserve">, именуемое в дальнейшем  </w:t>
      </w:r>
      <w:r w:rsidRPr="005100C5">
        <w:rPr>
          <w:b/>
          <w:sz w:val="20"/>
          <w:szCs w:val="20"/>
        </w:rPr>
        <w:t xml:space="preserve">Заказчик, </w:t>
      </w:r>
      <w:r w:rsidRPr="005100C5">
        <w:rPr>
          <w:sz w:val="20"/>
          <w:szCs w:val="20"/>
        </w:rPr>
        <w:t xml:space="preserve">в лице главного врача Есевой Жанны Владимировны, действующего на основании Устава, с одной стороны, и </w:t>
      </w:r>
      <w:r w:rsidRPr="005100C5">
        <w:rPr>
          <w:b/>
          <w:sz w:val="20"/>
          <w:szCs w:val="20"/>
        </w:rPr>
        <w:t>_______________________________,</w:t>
      </w:r>
      <w:r w:rsidRPr="005100C5">
        <w:rPr>
          <w:sz w:val="20"/>
          <w:szCs w:val="20"/>
        </w:rPr>
        <w:t xml:space="preserve"> именуемый  в дальнейшем  </w:t>
      </w:r>
      <w:r w:rsidRPr="005100C5">
        <w:rPr>
          <w:b/>
          <w:sz w:val="20"/>
          <w:szCs w:val="20"/>
        </w:rPr>
        <w:t xml:space="preserve">Исполнитель, </w:t>
      </w:r>
      <w:r w:rsidRPr="005100C5">
        <w:rPr>
          <w:sz w:val="20"/>
          <w:szCs w:val="20"/>
        </w:rPr>
        <w:t>в лице  ________________________</w:t>
      </w:r>
      <w:r w:rsidRPr="005100C5">
        <w:rPr>
          <w:b/>
          <w:sz w:val="20"/>
          <w:szCs w:val="20"/>
        </w:rPr>
        <w:t>,</w:t>
      </w:r>
      <w:r w:rsidRPr="005100C5">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5100C5" w:rsidRDefault="00E94A4D" w:rsidP="005419B5">
      <w:pPr>
        <w:pStyle w:val="3"/>
        <w:numPr>
          <w:ilvl w:val="0"/>
          <w:numId w:val="19"/>
        </w:numPr>
        <w:tabs>
          <w:tab w:val="left" w:pos="720"/>
        </w:tabs>
        <w:ind w:left="720"/>
        <w:jc w:val="center"/>
        <w:rPr>
          <w:rFonts w:ascii="Times New Roman" w:hAnsi="Times New Roman"/>
          <w:b/>
        </w:rPr>
      </w:pPr>
      <w:r w:rsidRPr="005100C5">
        <w:rPr>
          <w:rFonts w:ascii="Times New Roman" w:hAnsi="Times New Roman"/>
          <w:b/>
        </w:rPr>
        <w:t>Предмет договора</w:t>
      </w:r>
    </w:p>
    <w:p w:rsidR="005419B5" w:rsidRPr="005100C5" w:rsidRDefault="005419B5" w:rsidP="005100C5">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5100C5">
        <w:rPr>
          <w:rFonts w:ascii="Times New Roman" w:hAnsi="Times New Roman" w:cs="Times New Roman"/>
          <w:sz w:val="20"/>
          <w:szCs w:val="20"/>
        </w:rPr>
        <w:t xml:space="preserve">Поставщик обязуется осуществить </w:t>
      </w:r>
      <w:r w:rsidR="00865039" w:rsidRPr="005100C5">
        <w:rPr>
          <w:rFonts w:ascii="Times New Roman" w:hAnsi="Times New Roman" w:cs="Times New Roman"/>
          <w:sz w:val="20"/>
          <w:szCs w:val="20"/>
        </w:rPr>
        <w:t xml:space="preserve">оказание услуг по </w:t>
      </w:r>
      <w:r w:rsidR="009C297E" w:rsidRPr="005100C5">
        <w:rPr>
          <w:rFonts w:ascii="Times New Roman" w:hAnsi="Times New Roman" w:cs="Times New Roman"/>
          <w:sz w:val="20"/>
          <w:szCs w:val="20"/>
        </w:rPr>
        <w:t xml:space="preserve">утилизации медицинской техники, бытового оборудования, </w:t>
      </w:r>
      <w:r w:rsidR="00B25DB8">
        <w:rPr>
          <w:rFonts w:ascii="Times New Roman" w:hAnsi="Times New Roman" w:cs="Times New Roman"/>
          <w:sz w:val="20"/>
          <w:szCs w:val="20"/>
        </w:rPr>
        <w:t>электрооборудования</w:t>
      </w:r>
      <w:r w:rsidR="009C297E" w:rsidRPr="005100C5">
        <w:rPr>
          <w:rFonts w:ascii="Times New Roman" w:hAnsi="Times New Roman" w:cs="Times New Roman"/>
          <w:sz w:val="20"/>
          <w:szCs w:val="20"/>
        </w:rPr>
        <w:t>, вычислительной техники</w:t>
      </w:r>
      <w:r w:rsidRPr="005100C5">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w:t>
      </w:r>
      <w:r w:rsidR="00104A78" w:rsidRPr="005100C5">
        <w:rPr>
          <w:rFonts w:ascii="Times New Roman" w:hAnsi="Times New Roman" w:cs="Times New Roman"/>
          <w:sz w:val="20"/>
          <w:szCs w:val="20"/>
        </w:rPr>
        <w:t>услуги</w:t>
      </w:r>
      <w:r w:rsidRPr="005100C5">
        <w:rPr>
          <w:rFonts w:ascii="Times New Roman" w:hAnsi="Times New Roman" w:cs="Times New Roman"/>
          <w:sz w:val="20"/>
          <w:szCs w:val="20"/>
        </w:rPr>
        <w:t>.</w:t>
      </w:r>
    </w:p>
    <w:p w:rsidR="005100C5" w:rsidRPr="005100C5" w:rsidRDefault="00E94A4D" w:rsidP="005100C5">
      <w:pPr>
        <w:jc w:val="both"/>
        <w:rPr>
          <w:sz w:val="20"/>
          <w:szCs w:val="20"/>
        </w:rPr>
      </w:pPr>
      <w:r w:rsidRPr="005100C5">
        <w:rPr>
          <w:color w:val="000000"/>
          <w:sz w:val="20"/>
          <w:szCs w:val="20"/>
        </w:rPr>
        <w:t xml:space="preserve">1.2. </w:t>
      </w:r>
      <w:r w:rsidRPr="005100C5">
        <w:rPr>
          <w:sz w:val="20"/>
          <w:szCs w:val="20"/>
        </w:rPr>
        <w:t xml:space="preserve">Место оказания Услуг: </w:t>
      </w:r>
      <w:r w:rsidR="005100C5" w:rsidRPr="005100C5">
        <w:rPr>
          <w:sz w:val="20"/>
          <w:szCs w:val="20"/>
        </w:rPr>
        <w:t>г. Иркутск, ул. Ярославского, 300,</w:t>
      </w:r>
    </w:p>
    <w:p w:rsidR="005100C5" w:rsidRPr="005100C5" w:rsidRDefault="005100C5" w:rsidP="005100C5">
      <w:pPr>
        <w:jc w:val="both"/>
        <w:rPr>
          <w:sz w:val="20"/>
          <w:szCs w:val="20"/>
        </w:rPr>
      </w:pPr>
      <w:r w:rsidRPr="005100C5">
        <w:rPr>
          <w:sz w:val="20"/>
          <w:szCs w:val="20"/>
        </w:rPr>
        <w:t>г. Иркутск, ул. Баумана, 214А,</w:t>
      </w:r>
    </w:p>
    <w:p w:rsidR="005100C5" w:rsidRPr="005100C5" w:rsidRDefault="005100C5" w:rsidP="005100C5">
      <w:pPr>
        <w:jc w:val="both"/>
        <w:rPr>
          <w:sz w:val="20"/>
          <w:szCs w:val="20"/>
        </w:rPr>
      </w:pPr>
      <w:r w:rsidRPr="005100C5">
        <w:rPr>
          <w:sz w:val="20"/>
          <w:szCs w:val="20"/>
        </w:rPr>
        <w:t>г. Иркутск, ул. Академика Образцова, 27Ш,</w:t>
      </w:r>
    </w:p>
    <w:p w:rsidR="005100C5" w:rsidRPr="005100C5" w:rsidRDefault="005100C5" w:rsidP="005100C5">
      <w:pPr>
        <w:jc w:val="both"/>
        <w:rPr>
          <w:sz w:val="20"/>
          <w:szCs w:val="20"/>
        </w:rPr>
      </w:pPr>
      <w:r w:rsidRPr="005100C5">
        <w:rPr>
          <w:sz w:val="20"/>
          <w:szCs w:val="20"/>
        </w:rPr>
        <w:t>г. Иркутск, ул. Баумана, 206,</w:t>
      </w:r>
    </w:p>
    <w:p w:rsidR="005100C5" w:rsidRPr="005100C5" w:rsidRDefault="005100C5" w:rsidP="005100C5">
      <w:pPr>
        <w:jc w:val="both"/>
        <w:rPr>
          <w:sz w:val="20"/>
          <w:szCs w:val="20"/>
        </w:rPr>
      </w:pPr>
      <w:r w:rsidRPr="005100C5">
        <w:rPr>
          <w:sz w:val="20"/>
          <w:szCs w:val="20"/>
        </w:rPr>
        <w:t>г. Иркутск, ул. Баумана, 234/5,</w:t>
      </w:r>
    </w:p>
    <w:p w:rsidR="005100C5" w:rsidRPr="005100C5" w:rsidRDefault="005100C5" w:rsidP="005100C5">
      <w:pPr>
        <w:jc w:val="both"/>
        <w:rPr>
          <w:sz w:val="20"/>
          <w:szCs w:val="20"/>
        </w:rPr>
      </w:pPr>
      <w:r w:rsidRPr="005100C5">
        <w:rPr>
          <w:sz w:val="20"/>
          <w:szCs w:val="20"/>
        </w:rPr>
        <w:t>г. Иркутск, ул. Баумана, 191</w:t>
      </w:r>
    </w:p>
    <w:p w:rsidR="005100C5" w:rsidRPr="005100C5" w:rsidRDefault="005100C5" w:rsidP="005100C5">
      <w:pPr>
        <w:jc w:val="both"/>
        <w:rPr>
          <w:sz w:val="20"/>
          <w:szCs w:val="20"/>
        </w:rPr>
      </w:pPr>
      <w:r w:rsidRPr="005100C5">
        <w:rPr>
          <w:sz w:val="20"/>
          <w:szCs w:val="20"/>
        </w:rPr>
        <w:t>г. Иркутск, ул. Партизанская, 74Ж,</w:t>
      </w:r>
    </w:p>
    <w:p w:rsidR="005100C5" w:rsidRPr="005100C5" w:rsidRDefault="005100C5" w:rsidP="005100C5">
      <w:pPr>
        <w:jc w:val="both"/>
        <w:rPr>
          <w:sz w:val="20"/>
          <w:szCs w:val="20"/>
        </w:rPr>
      </w:pPr>
      <w:r w:rsidRPr="005100C5">
        <w:rPr>
          <w:sz w:val="20"/>
          <w:szCs w:val="20"/>
        </w:rPr>
        <w:t>г. Иркутск, ст. Вересовка, ул. 3-я Дачная, 44,</w:t>
      </w:r>
    </w:p>
    <w:p w:rsidR="005100C5" w:rsidRPr="005100C5" w:rsidRDefault="005100C5" w:rsidP="005100C5">
      <w:pPr>
        <w:jc w:val="both"/>
        <w:rPr>
          <w:sz w:val="20"/>
          <w:szCs w:val="20"/>
        </w:rPr>
      </w:pPr>
      <w:r w:rsidRPr="005100C5">
        <w:rPr>
          <w:sz w:val="20"/>
          <w:szCs w:val="20"/>
        </w:rPr>
        <w:t>ст. Батарейная, ул. Ангарская, 11,</w:t>
      </w:r>
    </w:p>
    <w:p w:rsidR="005100C5" w:rsidRPr="005100C5" w:rsidRDefault="005100C5" w:rsidP="005100C5">
      <w:pPr>
        <w:jc w:val="both"/>
        <w:rPr>
          <w:sz w:val="20"/>
          <w:szCs w:val="20"/>
        </w:rPr>
      </w:pPr>
      <w:r w:rsidRPr="005100C5">
        <w:rPr>
          <w:sz w:val="20"/>
          <w:szCs w:val="20"/>
        </w:rPr>
        <w:t>с. Мамоны, ул. Садовая, 7/1.</w:t>
      </w:r>
    </w:p>
    <w:p w:rsidR="00E94A4D" w:rsidRPr="005100C5" w:rsidRDefault="00E94A4D" w:rsidP="00E94A4D">
      <w:pPr>
        <w:tabs>
          <w:tab w:val="center" w:pos="4677"/>
          <w:tab w:val="right" w:pos="9355"/>
        </w:tabs>
        <w:snapToGrid w:val="0"/>
        <w:jc w:val="both"/>
        <w:rPr>
          <w:sz w:val="20"/>
          <w:szCs w:val="20"/>
        </w:rPr>
      </w:pPr>
      <w:r w:rsidRPr="005100C5">
        <w:rPr>
          <w:color w:val="000000"/>
          <w:sz w:val="20"/>
          <w:szCs w:val="20"/>
        </w:rPr>
        <w:t xml:space="preserve">1.3. </w:t>
      </w:r>
      <w:r w:rsidRPr="005100C5">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5100C5" w:rsidRDefault="00E94A4D" w:rsidP="00E94A4D">
      <w:pPr>
        <w:jc w:val="both"/>
        <w:rPr>
          <w:sz w:val="20"/>
          <w:szCs w:val="20"/>
        </w:rPr>
      </w:pPr>
      <w:r w:rsidRPr="005100C5">
        <w:rPr>
          <w:sz w:val="20"/>
          <w:szCs w:val="20"/>
        </w:rPr>
        <w:t xml:space="preserve">1.4. Срок оказания услуг по настоящему договору: с момента подписания договора по </w:t>
      </w:r>
      <w:r w:rsidR="009B021D" w:rsidRPr="005100C5">
        <w:rPr>
          <w:sz w:val="20"/>
          <w:szCs w:val="20"/>
        </w:rPr>
        <w:t>31.1</w:t>
      </w:r>
      <w:r w:rsidRPr="005100C5">
        <w:rPr>
          <w:sz w:val="20"/>
          <w:szCs w:val="20"/>
        </w:rPr>
        <w:t>2.20</w:t>
      </w:r>
      <w:r w:rsidR="009B021D" w:rsidRPr="005100C5">
        <w:rPr>
          <w:sz w:val="20"/>
          <w:szCs w:val="20"/>
        </w:rPr>
        <w:t>19</w:t>
      </w:r>
      <w:r w:rsidRPr="005100C5">
        <w:rPr>
          <w:sz w:val="20"/>
          <w:szCs w:val="20"/>
        </w:rPr>
        <w:t>г.</w:t>
      </w:r>
    </w:p>
    <w:p w:rsidR="005419B5" w:rsidRPr="005100C5" w:rsidRDefault="005419B5" w:rsidP="00E94A4D">
      <w:pPr>
        <w:pStyle w:val="ad"/>
        <w:spacing w:after="0" w:line="240" w:lineRule="auto"/>
        <w:ind w:left="480"/>
        <w:jc w:val="both"/>
        <w:rPr>
          <w:rFonts w:ascii="Times New Roman" w:hAnsi="Times New Roman" w:cs="Times New Roman"/>
          <w:sz w:val="20"/>
          <w:szCs w:val="20"/>
        </w:rPr>
      </w:pPr>
    </w:p>
    <w:p w:rsidR="005419B5" w:rsidRPr="005100C5" w:rsidRDefault="00E94A4D" w:rsidP="005419B5">
      <w:pPr>
        <w:pStyle w:val="1"/>
        <w:numPr>
          <w:ilvl w:val="0"/>
          <w:numId w:val="19"/>
        </w:numPr>
        <w:spacing w:before="0" w:after="0"/>
        <w:jc w:val="center"/>
        <w:rPr>
          <w:rFonts w:ascii="Times New Roman" w:hAnsi="Times New Roman" w:cs="Times New Roman"/>
          <w:sz w:val="20"/>
          <w:szCs w:val="20"/>
        </w:rPr>
      </w:pPr>
      <w:r w:rsidRPr="005100C5">
        <w:rPr>
          <w:rFonts w:ascii="Times New Roman" w:hAnsi="Times New Roman" w:cs="Times New Roman"/>
          <w:sz w:val="20"/>
          <w:szCs w:val="20"/>
        </w:rPr>
        <w:t>Цена договора и порядок расчетов</w:t>
      </w:r>
    </w:p>
    <w:p w:rsidR="00E94A4D" w:rsidRPr="005100C5" w:rsidRDefault="00E94A4D" w:rsidP="00E94A4D">
      <w:pPr>
        <w:jc w:val="both"/>
        <w:rPr>
          <w:sz w:val="20"/>
          <w:szCs w:val="20"/>
        </w:rPr>
      </w:pPr>
      <w:r w:rsidRPr="005100C5">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2.2. Оплата производится еже</w:t>
      </w:r>
      <w:r w:rsidR="00104A78" w:rsidRPr="005100C5">
        <w:rPr>
          <w:sz w:val="20"/>
          <w:szCs w:val="20"/>
        </w:rPr>
        <w:t>квартально</w:t>
      </w:r>
      <w:r w:rsidRPr="005100C5">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19B5" w:rsidRPr="005100C5" w:rsidRDefault="005419B5" w:rsidP="005419B5">
      <w:pPr>
        <w:pStyle w:val="af3"/>
        <w:ind w:firstLine="709"/>
        <w:rPr>
          <w:sz w:val="20"/>
        </w:rPr>
      </w:pPr>
    </w:p>
    <w:p w:rsidR="00E94A4D" w:rsidRPr="005100C5" w:rsidRDefault="00E94A4D" w:rsidP="00E94A4D">
      <w:pPr>
        <w:numPr>
          <w:ilvl w:val="0"/>
          <w:numId w:val="36"/>
        </w:numPr>
        <w:jc w:val="center"/>
        <w:rPr>
          <w:sz w:val="20"/>
          <w:szCs w:val="20"/>
        </w:rPr>
      </w:pPr>
      <w:r w:rsidRPr="005100C5">
        <w:rPr>
          <w:b/>
          <w:sz w:val="20"/>
          <w:szCs w:val="20"/>
        </w:rPr>
        <w:t>Обязанности Сторон</w:t>
      </w:r>
    </w:p>
    <w:p w:rsidR="00E94A4D" w:rsidRPr="005100C5" w:rsidRDefault="00E94A4D" w:rsidP="00E94A4D">
      <w:pPr>
        <w:suppressAutoHyphens/>
        <w:jc w:val="both"/>
        <w:rPr>
          <w:sz w:val="20"/>
          <w:szCs w:val="20"/>
        </w:rPr>
      </w:pPr>
      <w:r w:rsidRPr="005100C5">
        <w:rPr>
          <w:b/>
          <w:bCs/>
          <w:sz w:val="20"/>
          <w:szCs w:val="20"/>
        </w:rPr>
        <w:t>3.1. Исполнитель обязан:</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5100C5">
        <w:rPr>
          <w:sz w:val="20"/>
          <w:szCs w:val="20"/>
        </w:rPr>
        <w:t xml:space="preserve"> </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3.1.2. Представить по письменному запросу Заказчика в сроки, указанные в таком запросе, информацию о ходе </w:t>
      </w:r>
      <w:r w:rsidRPr="005100C5">
        <w:rPr>
          <w:rFonts w:ascii="Times New Roman" w:hAnsi="Times New Roman"/>
          <w:sz w:val="20"/>
          <w:szCs w:val="20"/>
        </w:rPr>
        <w:lastRenderedPageBreak/>
        <w:t>исполнения обязательств, в том числе о сложностях, возникающих при исполнении договора.</w:t>
      </w:r>
      <w:bookmarkStart w:id="3" w:name="Par758"/>
      <w:bookmarkEnd w:id="3"/>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5100C5">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5100C5" w:rsidRDefault="00E94A4D" w:rsidP="00E94A4D">
      <w:pPr>
        <w:widowControl w:val="0"/>
        <w:suppressAutoHyphens/>
        <w:autoSpaceDE w:val="0"/>
        <w:autoSpaceDN w:val="0"/>
        <w:adjustRightInd w:val="0"/>
        <w:jc w:val="both"/>
        <w:rPr>
          <w:sz w:val="20"/>
          <w:szCs w:val="20"/>
        </w:rPr>
      </w:pPr>
      <w:r w:rsidRPr="005100C5">
        <w:rPr>
          <w:b/>
          <w:bCs/>
          <w:sz w:val="20"/>
          <w:szCs w:val="20"/>
        </w:rPr>
        <w:t>3.2. Заказчик обязан:</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5100C5" w:rsidRDefault="00E94A4D" w:rsidP="00E94A4D">
      <w:pPr>
        <w:pStyle w:val="ad"/>
        <w:widowControl w:val="0"/>
        <w:autoSpaceDE w:val="0"/>
        <w:autoSpaceDN w:val="0"/>
        <w:adjustRightInd w:val="0"/>
        <w:spacing w:after="0" w:line="240" w:lineRule="auto"/>
        <w:jc w:val="both"/>
        <w:rPr>
          <w:sz w:val="20"/>
          <w:szCs w:val="20"/>
        </w:rPr>
      </w:pPr>
    </w:p>
    <w:p w:rsidR="00E94A4D" w:rsidRPr="005100C5" w:rsidRDefault="00E94A4D" w:rsidP="00E94A4D">
      <w:pPr>
        <w:pStyle w:val="ad"/>
        <w:numPr>
          <w:ilvl w:val="0"/>
          <w:numId w:val="36"/>
        </w:numPr>
        <w:suppressAutoHyphens w:val="0"/>
        <w:spacing w:after="0" w:line="240" w:lineRule="auto"/>
        <w:jc w:val="center"/>
        <w:rPr>
          <w:rFonts w:ascii="Times New Roman" w:hAnsi="Times New Roman"/>
          <w:sz w:val="20"/>
          <w:szCs w:val="20"/>
        </w:rPr>
      </w:pPr>
      <w:r w:rsidRPr="005100C5">
        <w:rPr>
          <w:rFonts w:ascii="Times New Roman" w:hAnsi="Times New Roman"/>
          <w:b/>
          <w:bCs/>
          <w:sz w:val="20"/>
          <w:szCs w:val="20"/>
        </w:rPr>
        <w:t>Порядок приемки услуг.</w:t>
      </w:r>
    </w:p>
    <w:p w:rsidR="00E94A4D" w:rsidRPr="005100C5" w:rsidRDefault="00E94A4D" w:rsidP="00E94A4D">
      <w:pPr>
        <w:pStyle w:val="ac"/>
        <w:shd w:val="clear" w:color="auto" w:fill="FFFFFF"/>
        <w:spacing w:after="0" w:line="100" w:lineRule="atLeast"/>
        <w:jc w:val="both"/>
        <w:rPr>
          <w:rFonts w:ascii="Times New Roman" w:hAnsi="Times New Roman" w:cs="Times New Roman"/>
          <w:color w:val="auto"/>
          <w:sz w:val="20"/>
          <w:szCs w:val="20"/>
        </w:rPr>
      </w:pPr>
      <w:r w:rsidRPr="005100C5">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5100C5">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5100C5">
        <w:rPr>
          <w:rFonts w:ascii="Times New Roman" w:hAnsi="Times New Roman" w:cs="Times New Roman"/>
          <w:sz w:val="20"/>
          <w:szCs w:val="20"/>
        </w:rPr>
        <w:t xml:space="preserve"> </w:t>
      </w:r>
      <w:r w:rsidRPr="005100C5">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00C5">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00C5">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5100C5"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00C5">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5100C5">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5100C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5100C5" w:rsidRDefault="00E94A4D" w:rsidP="00E94A4D">
      <w:pPr>
        <w:suppressAutoHyphens/>
        <w:jc w:val="both"/>
        <w:rPr>
          <w:sz w:val="20"/>
          <w:szCs w:val="20"/>
        </w:rPr>
      </w:pPr>
      <w:r w:rsidRPr="005100C5">
        <w:rPr>
          <w:sz w:val="20"/>
          <w:szCs w:val="20"/>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5100C5">
        <w:rPr>
          <w:sz w:val="20"/>
          <w:szCs w:val="20"/>
        </w:rPr>
        <w:t>Извещении</w:t>
      </w:r>
      <w:r w:rsidRPr="005100C5">
        <w:rPr>
          <w:sz w:val="20"/>
          <w:szCs w:val="20"/>
        </w:rPr>
        <w:t>.</w:t>
      </w:r>
    </w:p>
    <w:p w:rsidR="00E94A4D" w:rsidRPr="005100C5" w:rsidRDefault="00E94A4D" w:rsidP="00F24D2D">
      <w:pPr>
        <w:suppressAutoHyphens/>
        <w:jc w:val="both"/>
        <w:rPr>
          <w:sz w:val="20"/>
          <w:szCs w:val="20"/>
        </w:rPr>
      </w:pPr>
      <w:r w:rsidRPr="005100C5">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5100C5" w:rsidRDefault="00E94A4D" w:rsidP="00E94A4D">
      <w:pPr>
        <w:widowControl w:val="0"/>
        <w:suppressAutoHyphens/>
        <w:jc w:val="both"/>
        <w:outlineLvl w:val="2"/>
        <w:rPr>
          <w:bCs/>
          <w:sz w:val="20"/>
          <w:szCs w:val="20"/>
        </w:rPr>
      </w:pPr>
    </w:p>
    <w:p w:rsidR="00E94A4D" w:rsidRPr="005100C5" w:rsidRDefault="00E94A4D" w:rsidP="00E94A4D">
      <w:pPr>
        <w:numPr>
          <w:ilvl w:val="0"/>
          <w:numId w:val="36"/>
        </w:numPr>
        <w:jc w:val="center"/>
        <w:rPr>
          <w:b/>
          <w:sz w:val="20"/>
          <w:szCs w:val="20"/>
        </w:rPr>
      </w:pPr>
      <w:r w:rsidRPr="005100C5">
        <w:rPr>
          <w:b/>
          <w:sz w:val="20"/>
          <w:szCs w:val="20"/>
        </w:rPr>
        <w:t>Ответственность сторон</w:t>
      </w:r>
    </w:p>
    <w:p w:rsidR="00E94A4D" w:rsidRPr="005100C5" w:rsidRDefault="00E94A4D" w:rsidP="00E94A4D">
      <w:pPr>
        <w:jc w:val="both"/>
        <w:rPr>
          <w:sz w:val="20"/>
          <w:szCs w:val="20"/>
        </w:rPr>
      </w:pPr>
      <w:r w:rsidRPr="005100C5">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lastRenderedPageBreak/>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5.4. </w:t>
      </w:r>
      <w:r w:rsidRPr="005100C5">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5100C5" w:rsidRDefault="00E94A4D" w:rsidP="00E94A4D">
      <w:pPr>
        <w:widowControl w:val="0"/>
        <w:shd w:val="clear" w:color="auto" w:fill="FFFFFF"/>
        <w:suppressAutoHyphens/>
        <w:autoSpaceDE w:val="0"/>
        <w:autoSpaceDN w:val="0"/>
        <w:adjustRightInd w:val="0"/>
        <w:jc w:val="both"/>
        <w:rPr>
          <w:color w:val="000000"/>
          <w:sz w:val="20"/>
          <w:szCs w:val="20"/>
        </w:rPr>
      </w:pPr>
      <w:r w:rsidRPr="005100C5">
        <w:rPr>
          <w:color w:val="000000"/>
          <w:sz w:val="20"/>
          <w:szCs w:val="20"/>
        </w:rPr>
        <w:t xml:space="preserve">5.5. Уплата неустойки не освобождает Исполнителя от выполнения своих обязательств по настоящему </w:t>
      </w:r>
      <w:r w:rsidRPr="005100C5">
        <w:rPr>
          <w:sz w:val="20"/>
          <w:szCs w:val="20"/>
        </w:rPr>
        <w:t>договор</w:t>
      </w:r>
      <w:r w:rsidRPr="005100C5">
        <w:rPr>
          <w:color w:val="000000"/>
          <w:sz w:val="20"/>
          <w:szCs w:val="20"/>
        </w:rPr>
        <w:t>у.</w:t>
      </w:r>
    </w:p>
    <w:p w:rsidR="00E94A4D" w:rsidRPr="005100C5" w:rsidRDefault="00E94A4D" w:rsidP="00E94A4D">
      <w:pPr>
        <w:pStyle w:val="af1"/>
        <w:tabs>
          <w:tab w:val="left" w:pos="5227"/>
        </w:tabs>
        <w:ind w:left="360"/>
        <w:rPr>
          <w:sz w:val="20"/>
        </w:rPr>
      </w:pPr>
    </w:p>
    <w:p w:rsidR="00E94A4D" w:rsidRPr="005100C5" w:rsidRDefault="00E94A4D" w:rsidP="00E94A4D">
      <w:pPr>
        <w:pStyle w:val="ad"/>
        <w:numPr>
          <w:ilvl w:val="0"/>
          <w:numId w:val="37"/>
        </w:numPr>
        <w:suppressAutoHyphens w:val="0"/>
        <w:spacing w:after="0" w:line="240" w:lineRule="auto"/>
        <w:jc w:val="center"/>
        <w:rPr>
          <w:rFonts w:ascii="Times New Roman" w:hAnsi="Times New Roman" w:cs="Times New Roman"/>
          <w:b/>
          <w:sz w:val="20"/>
          <w:szCs w:val="20"/>
        </w:rPr>
      </w:pPr>
      <w:r w:rsidRPr="005100C5">
        <w:rPr>
          <w:rFonts w:ascii="Times New Roman" w:hAnsi="Times New Roman" w:cs="Times New Roman"/>
          <w:b/>
          <w:sz w:val="20"/>
          <w:szCs w:val="20"/>
        </w:rPr>
        <w:t>Обеспечение исполнения договора</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sz w:val="20"/>
          <w:szCs w:val="20"/>
        </w:rPr>
        <w:t>6.1. Размер обеспечения исполнения договора составляет _________ рублей.</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5100C5">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5100C5">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5100C5">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E94A4D" w:rsidRPr="005100C5" w:rsidRDefault="00E94A4D" w:rsidP="00E94A4D">
      <w:pPr>
        <w:ind w:left="615"/>
        <w:jc w:val="center"/>
        <w:rPr>
          <w:b/>
          <w:sz w:val="20"/>
          <w:szCs w:val="20"/>
        </w:rPr>
      </w:pPr>
      <w:r w:rsidRPr="005100C5">
        <w:rPr>
          <w:b/>
          <w:sz w:val="20"/>
          <w:szCs w:val="20"/>
        </w:rPr>
        <w:t>7. Действие непреодолимой силы</w:t>
      </w:r>
    </w:p>
    <w:p w:rsidR="00E94A4D" w:rsidRPr="005100C5" w:rsidRDefault="00E94A4D" w:rsidP="00E94A4D">
      <w:pPr>
        <w:suppressAutoHyphens/>
        <w:jc w:val="both"/>
        <w:rPr>
          <w:sz w:val="20"/>
          <w:szCs w:val="20"/>
        </w:rPr>
      </w:pPr>
      <w:r w:rsidRPr="005100C5">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5100C5" w:rsidRDefault="00E94A4D" w:rsidP="00E94A4D">
      <w:pPr>
        <w:suppressAutoHyphens/>
        <w:jc w:val="both"/>
        <w:rPr>
          <w:sz w:val="20"/>
          <w:szCs w:val="20"/>
        </w:rPr>
      </w:pPr>
      <w:r w:rsidRPr="005100C5">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5100C5" w:rsidRDefault="00E94A4D" w:rsidP="00E94A4D">
      <w:pPr>
        <w:suppressAutoHyphens/>
        <w:jc w:val="both"/>
        <w:rPr>
          <w:sz w:val="20"/>
          <w:szCs w:val="20"/>
        </w:rPr>
      </w:pPr>
      <w:r w:rsidRPr="005100C5">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5100C5" w:rsidRDefault="00E94A4D" w:rsidP="00E94A4D">
      <w:pPr>
        <w:ind w:left="615"/>
        <w:jc w:val="center"/>
        <w:rPr>
          <w:b/>
          <w:sz w:val="20"/>
          <w:szCs w:val="20"/>
        </w:rPr>
      </w:pPr>
      <w:r w:rsidRPr="005100C5">
        <w:rPr>
          <w:b/>
          <w:sz w:val="20"/>
          <w:szCs w:val="20"/>
        </w:rPr>
        <w:t>8. Рассмотрение споров</w:t>
      </w:r>
    </w:p>
    <w:p w:rsidR="00E94A4D" w:rsidRPr="005100C5" w:rsidRDefault="00E94A4D" w:rsidP="00E94A4D">
      <w:pPr>
        <w:suppressAutoHyphens/>
        <w:jc w:val="both"/>
        <w:rPr>
          <w:sz w:val="20"/>
          <w:szCs w:val="20"/>
        </w:rPr>
      </w:pPr>
      <w:r w:rsidRPr="005100C5">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5100C5" w:rsidRDefault="00E94A4D" w:rsidP="00E94A4D">
      <w:pPr>
        <w:suppressAutoHyphens/>
        <w:jc w:val="both"/>
        <w:rPr>
          <w:sz w:val="20"/>
          <w:szCs w:val="20"/>
        </w:rPr>
      </w:pPr>
      <w:r w:rsidRPr="005100C5">
        <w:rPr>
          <w:sz w:val="20"/>
          <w:szCs w:val="20"/>
        </w:rPr>
        <w:t>8.2. В случае невозможности разрешения споров или разногласий путем переговоров, они подлежат</w:t>
      </w:r>
      <w:r w:rsidRPr="005100C5">
        <w:rPr>
          <w:b/>
          <w:sz w:val="20"/>
          <w:szCs w:val="20"/>
        </w:rPr>
        <w:t xml:space="preserve"> </w:t>
      </w:r>
      <w:r w:rsidRPr="005100C5">
        <w:rPr>
          <w:sz w:val="20"/>
          <w:szCs w:val="20"/>
        </w:rPr>
        <w:t xml:space="preserve">рассмотрению в Арбитражном суде Иркутской области в установленном законодательством РФ порядке. </w:t>
      </w:r>
    </w:p>
    <w:p w:rsidR="00E94A4D" w:rsidRPr="005100C5" w:rsidRDefault="00E94A4D" w:rsidP="00E94A4D">
      <w:pPr>
        <w:suppressAutoHyphens/>
        <w:jc w:val="both"/>
        <w:rPr>
          <w:sz w:val="20"/>
          <w:szCs w:val="20"/>
        </w:rPr>
      </w:pPr>
    </w:p>
    <w:p w:rsidR="00E94A4D" w:rsidRPr="005100C5" w:rsidRDefault="00E94A4D" w:rsidP="00E94A4D">
      <w:pPr>
        <w:ind w:left="615"/>
        <w:jc w:val="center"/>
        <w:rPr>
          <w:b/>
          <w:sz w:val="20"/>
          <w:szCs w:val="20"/>
        </w:rPr>
      </w:pPr>
      <w:r w:rsidRPr="005100C5">
        <w:rPr>
          <w:b/>
          <w:sz w:val="20"/>
          <w:szCs w:val="20"/>
        </w:rPr>
        <w:t>9. Срок действия договора.</w:t>
      </w:r>
    </w:p>
    <w:p w:rsidR="00E94A4D" w:rsidRPr="005100C5" w:rsidRDefault="00E94A4D" w:rsidP="00E94A4D">
      <w:pPr>
        <w:suppressAutoHyphens/>
        <w:jc w:val="both"/>
        <w:rPr>
          <w:sz w:val="20"/>
          <w:szCs w:val="20"/>
        </w:rPr>
      </w:pPr>
      <w:r w:rsidRPr="005100C5">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5100C5" w:rsidRDefault="00E94A4D" w:rsidP="00E94A4D">
      <w:pPr>
        <w:pStyle w:val="af1"/>
        <w:tabs>
          <w:tab w:val="left" w:pos="0"/>
        </w:tabs>
        <w:ind w:firstLine="709"/>
        <w:jc w:val="center"/>
        <w:rPr>
          <w:b/>
          <w:sz w:val="20"/>
        </w:rPr>
      </w:pPr>
      <w:r w:rsidRPr="005100C5">
        <w:rPr>
          <w:b/>
          <w:sz w:val="20"/>
        </w:rPr>
        <w:t>10. Прочие условия</w:t>
      </w:r>
    </w:p>
    <w:p w:rsidR="00E94A4D" w:rsidRPr="005100C5" w:rsidRDefault="00E94A4D" w:rsidP="00E94A4D">
      <w:pPr>
        <w:pStyle w:val="af1"/>
        <w:tabs>
          <w:tab w:val="left" w:pos="2268"/>
        </w:tabs>
        <w:jc w:val="both"/>
        <w:rPr>
          <w:sz w:val="20"/>
        </w:rPr>
      </w:pPr>
      <w:r w:rsidRPr="005100C5">
        <w:rPr>
          <w:sz w:val="20"/>
        </w:rPr>
        <w:t xml:space="preserve">10.1. Взаимоотношения Сторон, не урегулированные настоящим Договором, регулируются действующим законодательством.  </w:t>
      </w:r>
    </w:p>
    <w:p w:rsidR="00E94A4D" w:rsidRPr="005100C5" w:rsidRDefault="00E94A4D" w:rsidP="00E94A4D">
      <w:pPr>
        <w:pStyle w:val="20"/>
        <w:ind w:firstLine="0"/>
        <w:rPr>
          <w:sz w:val="20"/>
        </w:rPr>
      </w:pPr>
      <w:r w:rsidRPr="005100C5">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5100C5" w:rsidRDefault="00E94A4D" w:rsidP="00E94A4D">
      <w:pPr>
        <w:pStyle w:val="20"/>
        <w:ind w:firstLine="0"/>
        <w:rPr>
          <w:sz w:val="20"/>
        </w:rPr>
      </w:pPr>
      <w:r w:rsidRPr="005100C5">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 xml:space="preserve">10.5. При расторжении договора в одностороннем порядке по вине Исполнителя Заказчик обязан предъявить </w:t>
      </w:r>
      <w:r w:rsidRPr="005100C5">
        <w:rPr>
          <w:rFonts w:ascii="Times New Roman" w:hAnsi="Times New Roman"/>
          <w:sz w:val="20"/>
          <w:szCs w:val="20"/>
        </w:rPr>
        <w:lastRenderedPageBreak/>
        <w:t>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5100C5" w:rsidRDefault="00E94A4D" w:rsidP="00E94A4D">
      <w:pPr>
        <w:jc w:val="both"/>
        <w:rPr>
          <w:sz w:val="20"/>
          <w:szCs w:val="20"/>
        </w:rPr>
      </w:pPr>
      <w:r w:rsidRPr="005100C5">
        <w:rPr>
          <w:sz w:val="20"/>
          <w:szCs w:val="20"/>
        </w:rPr>
        <w:t>10.7. К настоящему Договору прилагается и является его неотъемлемой частью</w:t>
      </w:r>
    </w:p>
    <w:p w:rsidR="00E94A4D" w:rsidRPr="005100C5" w:rsidRDefault="00E94A4D" w:rsidP="00E94A4D">
      <w:pPr>
        <w:jc w:val="both"/>
        <w:rPr>
          <w:i/>
          <w:sz w:val="20"/>
          <w:szCs w:val="20"/>
        </w:rPr>
      </w:pPr>
      <w:r w:rsidRPr="005100C5">
        <w:rPr>
          <w:i/>
          <w:sz w:val="20"/>
          <w:szCs w:val="20"/>
        </w:rPr>
        <w:t>- Спецификация (Приложение № 1)</w:t>
      </w:r>
    </w:p>
    <w:p w:rsidR="00E94A4D" w:rsidRPr="005100C5" w:rsidRDefault="00E94A4D" w:rsidP="00E94A4D">
      <w:pPr>
        <w:jc w:val="both"/>
        <w:rPr>
          <w:i/>
          <w:sz w:val="20"/>
          <w:szCs w:val="20"/>
        </w:rPr>
      </w:pPr>
    </w:p>
    <w:p w:rsidR="00E94A4D" w:rsidRPr="005100C5" w:rsidRDefault="00E94A4D" w:rsidP="00E94A4D">
      <w:pPr>
        <w:ind w:left="615"/>
        <w:jc w:val="center"/>
        <w:rPr>
          <w:b/>
          <w:sz w:val="20"/>
          <w:szCs w:val="20"/>
        </w:rPr>
      </w:pPr>
      <w:r w:rsidRPr="005100C5">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5100C5" w:rsidTr="00E94A4D">
        <w:tc>
          <w:tcPr>
            <w:tcW w:w="5218" w:type="dxa"/>
          </w:tcPr>
          <w:p w:rsidR="00E94A4D" w:rsidRPr="005100C5" w:rsidRDefault="00E94A4D" w:rsidP="00E94A4D">
            <w:pPr>
              <w:pStyle w:val="af1"/>
              <w:tabs>
                <w:tab w:val="left" w:pos="2268"/>
              </w:tabs>
              <w:rPr>
                <w:b/>
                <w:sz w:val="20"/>
              </w:rPr>
            </w:pPr>
            <w:r w:rsidRPr="005100C5">
              <w:rPr>
                <w:b/>
                <w:sz w:val="20"/>
              </w:rPr>
              <w:t>Заказчик:</w:t>
            </w:r>
          </w:p>
          <w:p w:rsidR="00E94A4D" w:rsidRPr="005100C5" w:rsidRDefault="00E94A4D" w:rsidP="00E94A4D">
            <w:pPr>
              <w:pStyle w:val="af1"/>
              <w:tabs>
                <w:tab w:val="left" w:pos="2268"/>
              </w:tabs>
              <w:rPr>
                <w:b/>
                <w:sz w:val="20"/>
              </w:rPr>
            </w:pPr>
            <w:r w:rsidRPr="005100C5">
              <w:rPr>
                <w:b/>
                <w:sz w:val="20"/>
              </w:rPr>
              <w:t xml:space="preserve">ОГАУЗ «Иркутская городская клиническая больница № 8» </w:t>
            </w:r>
          </w:p>
          <w:p w:rsidR="00E94A4D" w:rsidRPr="005100C5" w:rsidRDefault="00E94A4D" w:rsidP="00E94A4D">
            <w:pPr>
              <w:pStyle w:val="af1"/>
              <w:tabs>
                <w:tab w:val="left" w:pos="2268"/>
              </w:tabs>
              <w:rPr>
                <w:sz w:val="20"/>
              </w:rPr>
            </w:pPr>
            <w:r w:rsidRPr="005100C5">
              <w:rPr>
                <w:b/>
                <w:sz w:val="20"/>
              </w:rPr>
              <w:t xml:space="preserve">Адрес: </w:t>
            </w:r>
            <w:r w:rsidRPr="005100C5">
              <w:rPr>
                <w:sz w:val="20"/>
              </w:rPr>
              <w:t>664048,  г. Иркутск, ул. Ярославского, 300</w:t>
            </w:r>
          </w:p>
          <w:p w:rsidR="00E94A4D" w:rsidRPr="005100C5" w:rsidRDefault="00E94A4D" w:rsidP="00E94A4D">
            <w:pPr>
              <w:pStyle w:val="af1"/>
              <w:tabs>
                <w:tab w:val="left" w:pos="2268"/>
              </w:tabs>
              <w:rPr>
                <w:sz w:val="20"/>
              </w:rPr>
            </w:pPr>
            <w:r w:rsidRPr="005100C5">
              <w:rPr>
                <w:b/>
                <w:sz w:val="20"/>
              </w:rPr>
              <w:t xml:space="preserve">Телефон </w:t>
            </w:r>
            <w:r w:rsidRPr="005100C5">
              <w:rPr>
                <w:sz w:val="20"/>
              </w:rPr>
              <w:t>44-31-30, 502-490</w:t>
            </w:r>
          </w:p>
          <w:p w:rsidR="00E94A4D" w:rsidRPr="005100C5" w:rsidRDefault="00E94A4D" w:rsidP="00E94A4D">
            <w:pPr>
              <w:pStyle w:val="af1"/>
              <w:tabs>
                <w:tab w:val="left" w:pos="2268"/>
              </w:tabs>
              <w:rPr>
                <w:sz w:val="20"/>
              </w:rPr>
            </w:pPr>
            <w:r w:rsidRPr="005100C5">
              <w:rPr>
                <w:b/>
                <w:sz w:val="20"/>
              </w:rPr>
              <w:t>ИНН</w:t>
            </w:r>
            <w:r w:rsidRPr="005100C5">
              <w:rPr>
                <w:sz w:val="20"/>
              </w:rPr>
              <w:t xml:space="preserve"> 3810009342</w:t>
            </w:r>
          </w:p>
          <w:p w:rsidR="00E94A4D" w:rsidRPr="005100C5" w:rsidRDefault="00E94A4D" w:rsidP="00E94A4D">
            <w:pPr>
              <w:pStyle w:val="af1"/>
              <w:tabs>
                <w:tab w:val="left" w:pos="2268"/>
              </w:tabs>
              <w:rPr>
                <w:sz w:val="20"/>
              </w:rPr>
            </w:pPr>
            <w:r w:rsidRPr="005100C5">
              <w:rPr>
                <w:b/>
                <w:sz w:val="20"/>
              </w:rPr>
              <w:t>КПП</w:t>
            </w:r>
            <w:r w:rsidRPr="005100C5">
              <w:rPr>
                <w:sz w:val="20"/>
              </w:rPr>
              <w:t xml:space="preserve"> 381001001</w:t>
            </w:r>
          </w:p>
          <w:p w:rsidR="00E94A4D" w:rsidRPr="005100C5" w:rsidRDefault="00E94A4D" w:rsidP="00E94A4D">
            <w:pPr>
              <w:pStyle w:val="af1"/>
              <w:tabs>
                <w:tab w:val="left" w:pos="2268"/>
              </w:tabs>
              <w:rPr>
                <w:b/>
                <w:sz w:val="20"/>
              </w:rPr>
            </w:pPr>
            <w:r w:rsidRPr="005100C5">
              <w:rPr>
                <w:b/>
                <w:sz w:val="20"/>
              </w:rPr>
              <w:t>Отделение Иркутск г. Иркутск</w:t>
            </w:r>
          </w:p>
          <w:p w:rsidR="00E94A4D" w:rsidRPr="005100C5" w:rsidRDefault="00E94A4D" w:rsidP="00E94A4D">
            <w:pPr>
              <w:pStyle w:val="af1"/>
              <w:tabs>
                <w:tab w:val="left" w:pos="2268"/>
              </w:tabs>
              <w:rPr>
                <w:sz w:val="20"/>
              </w:rPr>
            </w:pPr>
            <w:r w:rsidRPr="005100C5">
              <w:rPr>
                <w:b/>
                <w:sz w:val="20"/>
              </w:rPr>
              <w:t xml:space="preserve">Р/с </w:t>
            </w:r>
            <w:r w:rsidRPr="005100C5">
              <w:rPr>
                <w:sz w:val="20"/>
              </w:rPr>
              <w:t>40601810500003000002</w:t>
            </w:r>
          </w:p>
          <w:p w:rsidR="00E94A4D" w:rsidRPr="005100C5" w:rsidRDefault="00E94A4D" w:rsidP="00E94A4D">
            <w:pPr>
              <w:pStyle w:val="af1"/>
              <w:tabs>
                <w:tab w:val="left" w:pos="2268"/>
              </w:tabs>
              <w:rPr>
                <w:sz w:val="20"/>
              </w:rPr>
            </w:pPr>
            <w:r w:rsidRPr="005100C5">
              <w:rPr>
                <w:b/>
                <w:sz w:val="20"/>
              </w:rPr>
              <w:t>БИК</w:t>
            </w:r>
            <w:r w:rsidRPr="005100C5">
              <w:rPr>
                <w:sz w:val="20"/>
              </w:rPr>
              <w:t xml:space="preserve"> 042520001</w:t>
            </w:r>
          </w:p>
          <w:p w:rsidR="00E94A4D" w:rsidRPr="005100C5" w:rsidRDefault="00E94A4D" w:rsidP="00E94A4D">
            <w:pPr>
              <w:pStyle w:val="af1"/>
              <w:tabs>
                <w:tab w:val="left" w:pos="2268"/>
              </w:tabs>
              <w:rPr>
                <w:sz w:val="20"/>
              </w:rPr>
            </w:pPr>
            <w:r w:rsidRPr="005100C5">
              <w:rPr>
                <w:sz w:val="20"/>
              </w:rPr>
              <w:t>Министерство финансов Иркутской области (ОГАУЗ «Иркутская городская клиническая больница № 8», л/с 80303090207)</w:t>
            </w:r>
          </w:p>
          <w:p w:rsidR="00E94A4D" w:rsidRPr="005100C5" w:rsidRDefault="00E94A4D" w:rsidP="00E94A4D">
            <w:pPr>
              <w:pStyle w:val="af1"/>
              <w:tabs>
                <w:tab w:val="left" w:pos="2268"/>
              </w:tabs>
              <w:rPr>
                <w:b/>
                <w:sz w:val="20"/>
              </w:rPr>
            </w:pPr>
            <w:r w:rsidRPr="005100C5">
              <w:rPr>
                <w:b/>
                <w:sz w:val="20"/>
              </w:rPr>
              <w:t>Главный врач</w:t>
            </w:r>
          </w:p>
          <w:p w:rsidR="00E94A4D" w:rsidRPr="005100C5" w:rsidRDefault="00E94A4D" w:rsidP="00E94A4D">
            <w:pPr>
              <w:pStyle w:val="af1"/>
              <w:tabs>
                <w:tab w:val="left" w:pos="2268"/>
              </w:tabs>
              <w:rPr>
                <w:b/>
                <w:sz w:val="20"/>
              </w:rPr>
            </w:pPr>
            <w:r w:rsidRPr="005100C5">
              <w:rPr>
                <w:b/>
                <w:sz w:val="20"/>
              </w:rPr>
              <w:t>______________________/   Есева Ж.В.  /</w:t>
            </w:r>
          </w:p>
          <w:p w:rsidR="00E94A4D" w:rsidRPr="005100C5" w:rsidRDefault="00E94A4D" w:rsidP="00E94A4D">
            <w:pPr>
              <w:pStyle w:val="af1"/>
              <w:tabs>
                <w:tab w:val="left" w:pos="2268"/>
              </w:tabs>
              <w:rPr>
                <w:rFonts w:eastAsia="Calibri"/>
                <w:b/>
                <w:sz w:val="20"/>
              </w:rPr>
            </w:pPr>
            <w:r w:rsidRPr="005100C5">
              <w:rPr>
                <w:b/>
                <w:sz w:val="20"/>
              </w:rPr>
              <w:t>М.П.</w:t>
            </w:r>
          </w:p>
        </w:tc>
        <w:tc>
          <w:tcPr>
            <w:tcW w:w="5103" w:type="dxa"/>
          </w:tcPr>
          <w:p w:rsidR="00E94A4D" w:rsidRPr="005100C5" w:rsidRDefault="00E94A4D" w:rsidP="00E94A4D">
            <w:pPr>
              <w:widowControl w:val="0"/>
              <w:tabs>
                <w:tab w:val="left" w:pos="5040"/>
              </w:tabs>
              <w:autoSpaceDE w:val="0"/>
              <w:autoSpaceDN w:val="0"/>
              <w:adjustRightInd w:val="0"/>
              <w:rPr>
                <w:b/>
                <w:sz w:val="20"/>
                <w:szCs w:val="20"/>
              </w:rPr>
            </w:pPr>
            <w:r w:rsidRPr="005100C5">
              <w:rPr>
                <w:b/>
                <w:sz w:val="20"/>
                <w:szCs w:val="20"/>
              </w:rPr>
              <w:t>Исполнитель:</w:t>
            </w: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r w:rsidRPr="005100C5">
              <w:rPr>
                <w:b/>
                <w:sz w:val="20"/>
                <w:szCs w:val="20"/>
              </w:rPr>
              <w:t>_____________________/</w:t>
            </w:r>
          </w:p>
          <w:p w:rsidR="00E94A4D" w:rsidRPr="005100C5" w:rsidRDefault="00E94A4D" w:rsidP="00E94A4D">
            <w:pPr>
              <w:rPr>
                <w:sz w:val="20"/>
                <w:szCs w:val="20"/>
              </w:rPr>
            </w:pPr>
            <w:r w:rsidRPr="005100C5">
              <w:rPr>
                <w:b/>
                <w:sz w:val="20"/>
                <w:szCs w:val="20"/>
              </w:rPr>
              <w:t>М.П.</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05744">
        <w:rPr>
          <w:sz w:val="20"/>
          <w:szCs w:val="20"/>
        </w:rPr>
        <w:t>032-19 (1)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207" w:type="dxa"/>
        <w:tblInd w:w="-34" w:type="dxa"/>
        <w:tblLayout w:type="fixed"/>
        <w:tblLook w:val="04A0"/>
      </w:tblPr>
      <w:tblGrid>
        <w:gridCol w:w="579"/>
        <w:gridCol w:w="4950"/>
        <w:gridCol w:w="1276"/>
        <w:gridCol w:w="850"/>
        <w:gridCol w:w="1134"/>
        <w:gridCol w:w="1418"/>
      </w:tblGrid>
      <w:tr w:rsidR="001B06BE" w:rsidRPr="00E94A4D" w:rsidTr="001B06B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E94A4D">
            <w:pPr>
              <w:jc w:val="center"/>
              <w:rPr>
                <w:b/>
                <w:color w:val="000000"/>
                <w:sz w:val="20"/>
                <w:szCs w:val="20"/>
              </w:rPr>
            </w:pPr>
            <w:r w:rsidRPr="00E94A4D">
              <w:rPr>
                <w:b/>
                <w:color w:val="000000"/>
                <w:sz w:val="20"/>
                <w:szCs w:val="20"/>
              </w:rPr>
              <w:t>№ п/п</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1B06BE">
            <w:pPr>
              <w:jc w:val="center"/>
              <w:rPr>
                <w:b/>
                <w:color w:val="000000"/>
                <w:sz w:val="20"/>
                <w:szCs w:val="20"/>
              </w:rPr>
            </w:pPr>
            <w:r w:rsidRPr="00E94A4D">
              <w:rPr>
                <w:b/>
                <w:color w:val="000000"/>
                <w:sz w:val="20"/>
                <w:szCs w:val="20"/>
              </w:rPr>
              <w:t xml:space="preserve">Наименование </w:t>
            </w:r>
            <w:r>
              <w:rPr>
                <w:b/>
                <w:color w:val="000000"/>
                <w:sz w:val="20"/>
                <w:szCs w:val="20"/>
              </w:rPr>
              <w:t>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E94A4D">
            <w:pPr>
              <w:jc w:val="center"/>
              <w:rPr>
                <w:b/>
                <w:color w:val="000000"/>
                <w:sz w:val="20"/>
                <w:szCs w:val="20"/>
              </w:rPr>
            </w:pPr>
            <w:r w:rsidRPr="00E94A4D">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1B06BE" w:rsidRPr="00E94A4D" w:rsidRDefault="001B06BE" w:rsidP="00E94A4D">
            <w:pPr>
              <w:jc w:val="center"/>
              <w:rPr>
                <w:b/>
                <w:color w:val="000000"/>
                <w:sz w:val="20"/>
                <w:szCs w:val="20"/>
              </w:rPr>
            </w:pPr>
            <w:r w:rsidRPr="00E94A4D">
              <w:rPr>
                <w:b/>
                <w:color w:val="000000"/>
                <w:sz w:val="20"/>
                <w:szCs w:val="20"/>
              </w:rPr>
              <w:t>Кол-во</w:t>
            </w:r>
            <w:r>
              <w:rPr>
                <w:b/>
                <w:color w:val="000000"/>
                <w:sz w:val="20"/>
                <w:szCs w:val="20"/>
              </w:rPr>
              <w:t>*</w:t>
            </w:r>
          </w:p>
        </w:tc>
        <w:tc>
          <w:tcPr>
            <w:tcW w:w="1134" w:type="dxa"/>
            <w:tcBorders>
              <w:top w:val="single" w:sz="4" w:space="0" w:color="auto"/>
              <w:left w:val="nil"/>
              <w:bottom w:val="single" w:sz="4" w:space="0" w:color="auto"/>
              <w:right w:val="single" w:sz="4" w:space="0" w:color="auto"/>
            </w:tcBorders>
            <w:vAlign w:val="center"/>
          </w:tcPr>
          <w:p w:rsidR="001B06BE" w:rsidRPr="00E94A4D" w:rsidRDefault="001B06BE" w:rsidP="001B06BE">
            <w:pPr>
              <w:jc w:val="center"/>
              <w:rPr>
                <w:b/>
                <w:sz w:val="20"/>
                <w:szCs w:val="20"/>
              </w:rPr>
            </w:pPr>
            <w:r w:rsidRPr="00E94A4D">
              <w:rPr>
                <w:b/>
                <w:sz w:val="20"/>
                <w:szCs w:val="20"/>
              </w:rPr>
              <w:t xml:space="preserve">Стоимость </w:t>
            </w:r>
            <w:r>
              <w:rPr>
                <w:b/>
                <w:sz w:val="20"/>
                <w:szCs w:val="20"/>
              </w:rPr>
              <w:t>за ед.</w:t>
            </w:r>
            <w:r w:rsidRPr="00E94A4D">
              <w:rPr>
                <w:b/>
                <w:sz w:val="20"/>
                <w:szCs w:val="20"/>
              </w:rPr>
              <w:t>, руб.</w:t>
            </w:r>
          </w:p>
        </w:tc>
        <w:tc>
          <w:tcPr>
            <w:tcW w:w="1418" w:type="dxa"/>
            <w:tcBorders>
              <w:top w:val="single" w:sz="4" w:space="0" w:color="auto"/>
              <w:left w:val="nil"/>
              <w:bottom w:val="single" w:sz="4" w:space="0" w:color="auto"/>
              <w:right w:val="single" w:sz="4" w:space="0" w:color="auto"/>
            </w:tcBorders>
            <w:vAlign w:val="center"/>
          </w:tcPr>
          <w:p w:rsidR="001B06BE" w:rsidRPr="00E94A4D" w:rsidRDefault="001B06BE" w:rsidP="00E94A4D">
            <w:pPr>
              <w:jc w:val="center"/>
              <w:rPr>
                <w:b/>
                <w:sz w:val="20"/>
                <w:szCs w:val="20"/>
              </w:rPr>
            </w:pPr>
            <w:r w:rsidRPr="00E94A4D">
              <w:rPr>
                <w:b/>
                <w:sz w:val="20"/>
                <w:szCs w:val="20"/>
              </w:rPr>
              <w:t>Общая стоимость по позиции, руб.</w:t>
            </w: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1134"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1418" w:type="dxa"/>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E94A4D"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ИТОГО (цена договора):</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r w:rsidR="00E94A4D" w:rsidRPr="00E94A4D" w:rsidTr="001B06B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 xml:space="preserve">В том числе НДС </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bl>
    <w:p w:rsidR="001B06BE" w:rsidRPr="005100C5" w:rsidRDefault="001B06BE" w:rsidP="001B06BE">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E94A4D" w:rsidRDefault="00E94A4D" w:rsidP="00E94A4D">
      <w:pPr>
        <w:jc w:val="center"/>
        <w:rPr>
          <w:b/>
          <w:sz w:val="20"/>
          <w:szCs w:val="20"/>
        </w:rPr>
      </w:pPr>
    </w:p>
    <w:p w:rsidR="001B06BE" w:rsidRPr="002754F6" w:rsidRDefault="001B06BE" w:rsidP="001B06BE">
      <w:pPr>
        <w:ind w:firstLine="142"/>
        <w:rPr>
          <w:sz w:val="20"/>
          <w:szCs w:val="20"/>
        </w:rPr>
      </w:pPr>
      <w:r>
        <w:rPr>
          <w:sz w:val="20"/>
          <w:szCs w:val="20"/>
        </w:rPr>
        <w:t xml:space="preserve">1. </w:t>
      </w:r>
      <w:r w:rsidRPr="002754F6">
        <w:rPr>
          <w:sz w:val="20"/>
          <w:szCs w:val="20"/>
        </w:rPr>
        <w:t xml:space="preserve">Под оказанием услуг по проведению утилизации </w:t>
      </w:r>
      <w:r>
        <w:rPr>
          <w:bCs/>
          <w:sz w:val="20"/>
          <w:szCs w:val="20"/>
        </w:rPr>
        <w:t xml:space="preserve">медицинской техники, бытового оборудования, </w:t>
      </w:r>
      <w:r w:rsidR="00B25DB8">
        <w:rPr>
          <w:bCs/>
          <w:sz w:val="20"/>
          <w:szCs w:val="20"/>
        </w:rPr>
        <w:t>электрооборудования</w:t>
      </w:r>
      <w:r>
        <w:rPr>
          <w:bCs/>
          <w:sz w:val="20"/>
          <w:szCs w:val="20"/>
        </w:rPr>
        <w:t>, вычислительной техники</w:t>
      </w:r>
      <w:r w:rsidRPr="002754F6">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1B06BE" w:rsidRPr="002754F6" w:rsidRDefault="001B06BE" w:rsidP="001B06BE">
      <w:pPr>
        <w:ind w:firstLine="142"/>
        <w:rPr>
          <w:sz w:val="20"/>
          <w:szCs w:val="20"/>
        </w:rPr>
      </w:pPr>
      <w:r>
        <w:rPr>
          <w:sz w:val="20"/>
          <w:szCs w:val="20"/>
        </w:rPr>
        <w:t xml:space="preserve">2. </w:t>
      </w:r>
      <w:r w:rsidRPr="002754F6">
        <w:rPr>
          <w:sz w:val="20"/>
          <w:szCs w:val="20"/>
        </w:rPr>
        <w:t>Утилизация отходов переработки техники должна осуществляться с соблюдением требований законодательства Российской Федерации</w:t>
      </w:r>
      <w:r w:rsidR="00B2239F">
        <w:rPr>
          <w:sz w:val="20"/>
          <w:szCs w:val="20"/>
        </w:rPr>
        <w:t>, в том числе</w:t>
      </w:r>
      <w:r w:rsidRPr="002754F6">
        <w:rPr>
          <w:sz w:val="20"/>
          <w:szCs w:val="20"/>
        </w:rPr>
        <w:t>:</w:t>
      </w:r>
    </w:p>
    <w:p w:rsidR="001B06BE" w:rsidRPr="002754F6" w:rsidRDefault="008A487E" w:rsidP="001B06BE">
      <w:pPr>
        <w:numPr>
          <w:ilvl w:val="0"/>
          <w:numId w:val="42"/>
        </w:numPr>
        <w:tabs>
          <w:tab w:val="left" w:pos="344"/>
        </w:tabs>
        <w:ind w:left="68" w:firstLine="57"/>
        <w:rPr>
          <w:sz w:val="20"/>
          <w:szCs w:val="20"/>
        </w:rPr>
      </w:pPr>
      <w:hyperlink r:id="rId16" w:tooltip="Федеральный закон №41-ФЗ " w:history="1">
        <w:r w:rsidR="001B06BE" w:rsidRPr="002754F6">
          <w:rPr>
            <w:sz w:val="20"/>
            <w:szCs w:val="20"/>
          </w:rPr>
          <w:t>Федерального закона от 26.03.1998 № 41-ФЗ</w:t>
        </w:r>
      </w:hyperlink>
      <w:r w:rsidR="001B06BE" w:rsidRPr="002754F6">
        <w:rPr>
          <w:sz w:val="20"/>
          <w:szCs w:val="20"/>
        </w:rPr>
        <w:t xml:space="preserve"> “О драгоценных металлах и драгоценных камнях;</w:t>
      </w:r>
    </w:p>
    <w:p w:rsidR="001B06BE" w:rsidRPr="002754F6" w:rsidRDefault="008A487E" w:rsidP="001B06BE">
      <w:pPr>
        <w:numPr>
          <w:ilvl w:val="0"/>
          <w:numId w:val="42"/>
        </w:numPr>
        <w:tabs>
          <w:tab w:val="left" w:pos="344"/>
        </w:tabs>
        <w:ind w:left="68" w:firstLine="57"/>
        <w:rPr>
          <w:sz w:val="20"/>
          <w:szCs w:val="20"/>
        </w:rPr>
      </w:pPr>
      <w:hyperlink r:id="rId17" w:tooltip="ФЕДЕРАЛЬНЫЙ ЗАКОН №89-ФЗ   ОБ ОТХОДАХ ПРОИЗВОДСТВА И ПОТРЕБЛЕНИЯ (в ред. Федерального закона от 29.12.2000 N 169-ФЗ)" w:history="1">
        <w:r w:rsidR="001B06BE" w:rsidRPr="002754F6">
          <w:rPr>
            <w:sz w:val="20"/>
            <w:szCs w:val="20"/>
          </w:rPr>
          <w:t xml:space="preserve">Федерального закона от 24.06.1998 № 89-ФЗ </w:t>
        </w:r>
      </w:hyperlink>
      <w:r w:rsidR="001B06BE" w:rsidRPr="002754F6">
        <w:rPr>
          <w:sz w:val="20"/>
          <w:szCs w:val="20"/>
        </w:rPr>
        <w:t>«Об отходах производства и потребления»;</w:t>
      </w:r>
    </w:p>
    <w:p w:rsidR="001B06BE" w:rsidRPr="002754F6" w:rsidRDefault="001B06BE" w:rsidP="001B06BE">
      <w:pPr>
        <w:numPr>
          <w:ilvl w:val="0"/>
          <w:numId w:val="42"/>
        </w:numPr>
        <w:tabs>
          <w:tab w:val="left" w:pos="344"/>
        </w:tabs>
        <w:autoSpaceDE w:val="0"/>
        <w:autoSpaceDN w:val="0"/>
        <w:adjustRightInd w:val="0"/>
        <w:ind w:left="68" w:firstLine="57"/>
        <w:rPr>
          <w:sz w:val="20"/>
          <w:szCs w:val="20"/>
        </w:rPr>
      </w:pPr>
      <w:r w:rsidRPr="002754F6">
        <w:rPr>
          <w:sz w:val="20"/>
          <w:szCs w:val="20"/>
        </w:rPr>
        <w:t xml:space="preserve">Федерального закона от 04.05.2011 N 99 -ФЗ "О лицензировании отдельных видов деятельности"; </w:t>
      </w:r>
    </w:p>
    <w:p w:rsidR="001B06BE" w:rsidRPr="002754F6" w:rsidRDefault="008A487E" w:rsidP="001B06BE">
      <w:pPr>
        <w:numPr>
          <w:ilvl w:val="0"/>
          <w:numId w:val="42"/>
        </w:numPr>
        <w:tabs>
          <w:tab w:val="left" w:pos="344"/>
        </w:tabs>
        <w:ind w:left="68" w:firstLine="57"/>
        <w:rPr>
          <w:sz w:val="20"/>
          <w:szCs w:val="20"/>
        </w:rPr>
      </w:pPr>
      <w:hyperlink r:id="rId18" w:tooltip="Постановление Правительства Российской Федерации от 28 сентября 2000 N 731 " w:history="1">
        <w:r w:rsidR="001B06BE" w:rsidRPr="002754F6">
          <w:rPr>
            <w:sz w:val="20"/>
            <w:szCs w:val="20"/>
          </w:rPr>
          <w:t xml:space="preserve">Постановления Правительства РФ N 731от 28.09.2000 г. </w:t>
        </w:r>
      </w:hyperlink>
      <w:r w:rsidR="001B06BE" w:rsidRPr="002754F6">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Федерального закона от 30.03.1999 N 52 -ФЗ "О санитарно-эпидемиологическом благополучии населения»</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Федерального закона от 10.01.2002 N 7-ФЗ "Об охране окружающей среды;</w:t>
      </w:r>
    </w:p>
    <w:p w:rsidR="001B06BE" w:rsidRPr="002754F6" w:rsidRDefault="008A487E" w:rsidP="001B06BE">
      <w:pPr>
        <w:numPr>
          <w:ilvl w:val="0"/>
          <w:numId w:val="42"/>
        </w:numPr>
        <w:tabs>
          <w:tab w:val="left" w:pos="344"/>
        </w:tabs>
        <w:ind w:left="68" w:firstLine="57"/>
        <w:jc w:val="both"/>
        <w:rPr>
          <w:sz w:val="20"/>
          <w:szCs w:val="20"/>
        </w:rPr>
      </w:pPr>
      <w:hyperlink r:id="rId19" w:tooltip="Постановление Правительства Российской Федерации от 28 сентября 2000 N 731 " w:history="1">
        <w:r w:rsidR="001B06BE" w:rsidRPr="002754F6">
          <w:rPr>
            <w:sz w:val="20"/>
            <w:szCs w:val="20"/>
          </w:rPr>
          <w:t xml:space="preserve">Постановления Правительства РФ N 431от 25.06.1992 г. </w:t>
        </w:r>
      </w:hyperlink>
      <w:r w:rsidR="001B06BE" w:rsidRPr="002754F6">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Приказ Минфина России от 09.12.2016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ГОСТ Р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1B06BE" w:rsidRPr="002754F6" w:rsidRDefault="001B06BE" w:rsidP="001B06BE">
      <w:pPr>
        <w:numPr>
          <w:ilvl w:val="0"/>
          <w:numId w:val="42"/>
        </w:numPr>
        <w:tabs>
          <w:tab w:val="left" w:pos="344"/>
        </w:tabs>
        <w:ind w:left="68" w:firstLine="57"/>
        <w:jc w:val="both"/>
        <w:rPr>
          <w:sz w:val="20"/>
          <w:szCs w:val="20"/>
        </w:rPr>
      </w:pPr>
      <w:r w:rsidRPr="002754F6">
        <w:rPr>
          <w:sz w:val="20"/>
          <w:szCs w:val="20"/>
        </w:rPr>
        <w:t>ГОСТ Р 52108-2003. Национальный стандарт РФ. Ресурсосбережение. Обращение с отходами. Основные положения»</w:t>
      </w:r>
    </w:p>
    <w:p w:rsidR="001B06BE" w:rsidRPr="002754F6" w:rsidRDefault="001B06BE" w:rsidP="001B06BE">
      <w:pPr>
        <w:ind w:firstLine="142"/>
        <w:jc w:val="both"/>
        <w:rPr>
          <w:sz w:val="20"/>
          <w:szCs w:val="20"/>
        </w:rPr>
      </w:pPr>
      <w:r>
        <w:rPr>
          <w:sz w:val="20"/>
          <w:szCs w:val="20"/>
        </w:rPr>
        <w:t xml:space="preserve">3. </w:t>
      </w:r>
      <w:r w:rsidRPr="002754F6">
        <w:rPr>
          <w:sz w:val="20"/>
          <w:szCs w:val="20"/>
        </w:rPr>
        <w:t>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1B06BE" w:rsidRPr="002754F6" w:rsidRDefault="001B06BE" w:rsidP="001B06BE">
      <w:pPr>
        <w:ind w:firstLine="142"/>
        <w:jc w:val="both"/>
        <w:rPr>
          <w:sz w:val="20"/>
          <w:szCs w:val="20"/>
        </w:rPr>
      </w:pPr>
      <w:r>
        <w:rPr>
          <w:sz w:val="20"/>
          <w:szCs w:val="20"/>
        </w:rPr>
        <w:t xml:space="preserve">4. </w:t>
      </w:r>
      <w:r w:rsidRPr="002754F6">
        <w:rPr>
          <w:sz w:val="20"/>
          <w:szCs w:val="20"/>
        </w:rPr>
        <w:t>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1B06BE" w:rsidRPr="002754F6" w:rsidRDefault="002602BC" w:rsidP="001B06BE">
      <w:pPr>
        <w:ind w:firstLine="142"/>
        <w:jc w:val="both"/>
        <w:rPr>
          <w:sz w:val="20"/>
          <w:szCs w:val="20"/>
        </w:rPr>
      </w:pPr>
      <w:r>
        <w:rPr>
          <w:sz w:val="20"/>
          <w:szCs w:val="20"/>
        </w:rPr>
        <w:lastRenderedPageBreak/>
        <w:t>5</w:t>
      </w:r>
      <w:r w:rsidR="001B06BE">
        <w:rPr>
          <w:sz w:val="20"/>
          <w:szCs w:val="20"/>
        </w:rPr>
        <w:t xml:space="preserve">. </w:t>
      </w:r>
      <w:r w:rsidR="001B06BE" w:rsidRPr="002754F6">
        <w:rPr>
          <w:sz w:val="20"/>
          <w:szCs w:val="20"/>
        </w:rPr>
        <w:t>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1B06BE" w:rsidRPr="002602BC" w:rsidRDefault="002602BC" w:rsidP="001B06BE">
      <w:pPr>
        <w:ind w:firstLine="142"/>
        <w:jc w:val="both"/>
        <w:rPr>
          <w:sz w:val="20"/>
          <w:szCs w:val="20"/>
        </w:rPr>
      </w:pPr>
      <w:r>
        <w:rPr>
          <w:sz w:val="20"/>
          <w:szCs w:val="20"/>
        </w:rPr>
        <w:t>6</w:t>
      </w:r>
      <w:r w:rsidR="001B06BE">
        <w:rPr>
          <w:sz w:val="20"/>
          <w:szCs w:val="20"/>
        </w:rPr>
        <w:t xml:space="preserve">. </w:t>
      </w:r>
      <w:r w:rsidR="001B06BE" w:rsidRPr="002754F6">
        <w:rPr>
          <w:sz w:val="20"/>
          <w:szCs w:val="20"/>
        </w:rPr>
        <w:t xml:space="preserve">В оборудовании Заказчика могут </w:t>
      </w:r>
      <w:r w:rsidR="001B06BE">
        <w:rPr>
          <w:sz w:val="20"/>
          <w:szCs w:val="20"/>
        </w:rPr>
        <w:t>содержаться драгоценные металлы</w:t>
      </w:r>
      <w:r w:rsidR="001B06BE" w:rsidRPr="002754F6">
        <w:rPr>
          <w:sz w:val="20"/>
          <w:szCs w:val="20"/>
        </w:rPr>
        <w:t xml:space="preserve">. Количество драгоценных металлов в передаваемом Исполнителю оборудовании Заказчиком не определено. Если в результате переработки оборудования </w:t>
      </w:r>
      <w:r w:rsidR="001B06BE" w:rsidRPr="002602BC">
        <w:rPr>
          <w:sz w:val="20"/>
          <w:szCs w:val="20"/>
        </w:rPr>
        <w:t>будут выявлены драгоценные металлы, то их стоимость подлежит перечислению на лицевой счет Заказчика, по следующим реквизитам:</w:t>
      </w:r>
    </w:p>
    <w:p w:rsidR="001B06BE" w:rsidRPr="002602BC" w:rsidRDefault="001B06BE" w:rsidP="001B06BE">
      <w:pPr>
        <w:ind w:firstLine="142"/>
        <w:jc w:val="both"/>
        <w:rPr>
          <w:sz w:val="20"/>
          <w:szCs w:val="20"/>
        </w:rPr>
      </w:pPr>
      <w:r w:rsidRPr="002602BC">
        <w:rPr>
          <w:sz w:val="20"/>
          <w:szCs w:val="20"/>
        </w:rPr>
        <w:t>Получатель: Министерство финансов Иркутской области (Областное государственное автономное учреждение здравоохранения «Иркутская городская клиническая больница № 8» Сокращенное наименование: ОГАУЗ «ИГКБ № 8» л/с 80303050207)</w:t>
      </w:r>
    </w:p>
    <w:p w:rsidR="001B06BE" w:rsidRPr="002602BC" w:rsidRDefault="001B06BE" w:rsidP="001B06BE">
      <w:pPr>
        <w:ind w:firstLine="142"/>
        <w:jc w:val="both"/>
        <w:rPr>
          <w:sz w:val="20"/>
          <w:szCs w:val="20"/>
        </w:rPr>
      </w:pPr>
      <w:r w:rsidRPr="002602BC">
        <w:rPr>
          <w:sz w:val="20"/>
          <w:szCs w:val="20"/>
        </w:rPr>
        <w:t>ИНН 3810009342</w:t>
      </w:r>
    </w:p>
    <w:p w:rsidR="001B06BE" w:rsidRPr="002602BC" w:rsidRDefault="001B06BE" w:rsidP="001B06BE">
      <w:pPr>
        <w:ind w:firstLine="142"/>
        <w:jc w:val="both"/>
        <w:rPr>
          <w:sz w:val="20"/>
          <w:szCs w:val="20"/>
        </w:rPr>
      </w:pPr>
      <w:r w:rsidRPr="002602BC">
        <w:rPr>
          <w:sz w:val="20"/>
          <w:szCs w:val="20"/>
        </w:rPr>
        <w:t>КПП 381001001</w:t>
      </w:r>
    </w:p>
    <w:p w:rsidR="001B06BE" w:rsidRPr="002602BC" w:rsidRDefault="001B06BE" w:rsidP="001B06BE">
      <w:pPr>
        <w:ind w:firstLine="142"/>
        <w:jc w:val="both"/>
        <w:rPr>
          <w:sz w:val="20"/>
          <w:szCs w:val="20"/>
        </w:rPr>
      </w:pPr>
      <w:r w:rsidRPr="002602BC">
        <w:rPr>
          <w:sz w:val="20"/>
          <w:szCs w:val="20"/>
        </w:rPr>
        <w:t>р/с 40601810500003000002</w:t>
      </w:r>
    </w:p>
    <w:p w:rsidR="001B06BE" w:rsidRPr="002602BC" w:rsidRDefault="001B06BE" w:rsidP="001B06BE">
      <w:pPr>
        <w:ind w:firstLine="142"/>
        <w:jc w:val="both"/>
        <w:rPr>
          <w:sz w:val="20"/>
          <w:szCs w:val="20"/>
        </w:rPr>
      </w:pPr>
      <w:r w:rsidRPr="002602BC">
        <w:rPr>
          <w:sz w:val="20"/>
          <w:szCs w:val="20"/>
        </w:rPr>
        <w:t>БИК 042520001</w:t>
      </w:r>
    </w:p>
    <w:p w:rsidR="001B06BE" w:rsidRPr="002602BC" w:rsidRDefault="001B06BE" w:rsidP="001B06BE">
      <w:pPr>
        <w:ind w:firstLine="142"/>
        <w:jc w:val="both"/>
        <w:rPr>
          <w:sz w:val="20"/>
          <w:szCs w:val="20"/>
        </w:rPr>
      </w:pPr>
      <w:r w:rsidRPr="002602BC">
        <w:rPr>
          <w:sz w:val="20"/>
          <w:szCs w:val="20"/>
        </w:rPr>
        <w:t>КПП 381001001</w:t>
      </w:r>
    </w:p>
    <w:p w:rsidR="001B06BE" w:rsidRPr="002602BC" w:rsidRDefault="001B06BE" w:rsidP="001B06BE">
      <w:pPr>
        <w:ind w:firstLine="142"/>
        <w:jc w:val="both"/>
        <w:rPr>
          <w:sz w:val="20"/>
          <w:szCs w:val="20"/>
        </w:rPr>
      </w:pPr>
      <w:r w:rsidRPr="002602BC">
        <w:rPr>
          <w:sz w:val="20"/>
          <w:szCs w:val="20"/>
        </w:rPr>
        <w:t>ОКТМО 25701000</w:t>
      </w:r>
    </w:p>
    <w:p w:rsidR="001B06BE" w:rsidRPr="002602BC" w:rsidRDefault="001B06BE" w:rsidP="001B06BE">
      <w:pPr>
        <w:ind w:firstLine="142"/>
        <w:jc w:val="both"/>
        <w:rPr>
          <w:sz w:val="20"/>
          <w:szCs w:val="20"/>
        </w:rPr>
      </w:pPr>
      <w:r w:rsidRPr="002602BC">
        <w:rPr>
          <w:sz w:val="20"/>
          <w:szCs w:val="20"/>
        </w:rPr>
        <w:t>Банк: отделение Иркутск г. Иркутск</w:t>
      </w:r>
    </w:p>
    <w:p w:rsidR="001B06BE" w:rsidRPr="002754F6" w:rsidRDefault="001B06BE" w:rsidP="001B06BE">
      <w:pPr>
        <w:ind w:firstLine="142"/>
        <w:jc w:val="both"/>
        <w:rPr>
          <w:sz w:val="20"/>
          <w:szCs w:val="20"/>
        </w:rPr>
      </w:pPr>
      <w:r w:rsidRPr="002602BC">
        <w:rPr>
          <w:sz w:val="20"/>
          <w:szCs w:val="20"/>
        </w:rPr>
        <w:t>Назначение платежа за драгоценные металлы.</w:t>
      </w:r>
    </w:p>
    <w:p w:rsidR="001B06BE" w:rsidRPr="002754F6" w:rsidRDefault="002602BC" w:rsidP="001B06BE">
      <w:pPr>
        <w:ind w:firstLine="142"/>
        <w:jc w:val="both"/>
        <w:rPr>
          <w:sz w:val="20"/>
          <w:szCs w:val="20"/>
        </w:rPr>
      </w:pPr>
      <w:r>
        <w:rPr>
          <w:sz w:val="20"/>
          <w:szCs w:val="20"/>
        </w:rPr>
        <w:t>7</w:t>
      </w:r>
      <w:r w:rsidR="001B06BE">
        <w:rPr>
          <w:sz w:val="20"/>
          <w:szCs w:val="20"/>
        </w:rPr>
        <w:t xml:space="preserve">. </w:t>
      </w:r>
      <w:r w:rsidR="001B06BE" w:rsidRPr="002754F6">
        <w:rPr>
          <w:sz w:val="20"/>
          <w:szCs w:val="20"/>
        </w:rPr>
        <w:t xml:space="preserve">При отсутствии в переданном Заказчиком оборудовании драгоценных металлов, Исполнитель должен предоставить </w:t>
      </w:r>
      <w:r w:rsidR="001B06BE" w:rsidRPr="00FB6CE9">
        <w:rPr>
          <w:sz w:val="20"/>
          <w:szCs w:val="20"/>
        </w:rPr>
        <w:t>Паспорт-расчет</w:t>
      </w:r>
      <w:r w:rsidR="001B06BE" w:rsidRPr="002754F6">
        <w:rPr>
          <w:sz w:val="20"/>
          <w:szCs w:val="20"/>
        </w:rPr>
        <w:t xml:space="preserve"> об отсутствии драгоценных металлов.</w:t>
      </w:r>
    </w:p>
    <w:p w:rsidR="001B06BE" w:rsidRPr="002754F6" w:rsidRDefault="002602BC" w:rsidP="001B06BE">
      <w:pPr>
        <w:autoSpaceDE w:val="0"/>
        <w:autoSpaceDN w:val="0"/>
        <w:adjustRightInd w:val="0"/>
        <w:ind w:firstLine="142"/>
        <w:jc w:val="both"/>
        <w:rPr>
          <w:sz w:val="20"/>
          <w:szCs w:val="20"/>
        </w:rPr>
      </w:pPr>
      <w:r>
        <w:rPr>
          <w:sz w:val="20"/>
          <w:szCs w:val="20"/>
        </w:rPr>
        <w:t>8</w:t>
      </w:r>
      <w:r w:rsidR="001B06BE">
        <w:rPr>
          <w:sz w:val="20"/>
          <w:szCs w:val="20"/>
        </w:rPr>
        <w:t xml:space="preserve">. </w:t>
      </w:r>
      <w:r w:rsidR="001B06BE" w:rsidRPr="002754F6">
        <w:rPr>
          <w:sz w:val="20"/>
          <w:szCs w:val="20"/>
        </w:rPr>
        <w:t>П</w:t>
      </w:r>
      <w:r w:rsidR="001B06BE" w:rsidRPr="002754F6">
        <w:rPr>
          <w:rFonts w:eastAsia="Calibri"/>
          <w:sz w:val="20"/>
          <w:szCs w:val="20"/>
        </w:rPr>
        <w:t xml:space="preserve">о окончании оказания услуг </w:t>
      </w:r>
      <w:r w:rsidR="001B06BE" w:rsidRPr="002754F6">
        <w:rPr>
          <w:sz w:val="20"/>
          <w:szCs w:val="20"/>
        </w:rPr>
        <w:t>Исполнитель должен предоставить</w:t>
      </w:r>
      <w:r w:rsidR="001B06BE" w:rsidRPr="002754F6">
        <w:rPr>
          <w:rFonts w:eastAsia="Calibri"/>
          <w:sz w:val="20"/>
          <w:szCs w:val="20"/>
        </w:rPr>
        <w:t xml:space="preserve"> Заказчику документы подтверждающие факт оказания услуг: счет, </w:t>
      </w:r>
      <w:r w:rsidR="001B06BE" w:rsidRPr="002754F6">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паспорт-расчета о содержании </w:t>
      </w:r>
      <w:r w:rsidR="001B06BE" w:rsidRPr="002754F6">
        <w:rPr>
          <w:spacing w:val="20"/>
          <w:sz w:val="20"/>
          <w:szCs w:val="20"/>
        </w:rPr>
        <w:t>лома содержащего драгоценные металлы</w:t>
      </w:r>
      <w:r w:rsidR="001B06BE" w:rsidRPr="002754F6">
        <w:rPr>
          <w:sz w:val="20"/>
          <w:szCs w:val="20"/>
        </w:rPr>
        <w:t>, составленного Исполнителем, копию паспорта-расчета аффинажного предприятия.</w:t>
      </w:r>
    </w:p>
    <w:p w:rsidR="001B06BE" w:rsidRDefault="001B06BE" w:rsidP="001B06BE">
      <w:pPr>
        <w:pStyle w:val="afc"/>
        <w:contextualSpacing/>
        <w:jc w:val="right"/>
        <w:rPr>
          <w:rFonts w:ascii="Times New Roman" w:hAnsi="Times New Roman"/>
          <w:b/>
          <w:sz w:val="20"/>
        </w:rPr>
      </w:pPr>
    </w:p>
    <w:p w:rsidR="001B06BE" w:rsidRDefault="001B06BE" w:rsidP="00E94A4D">
      <w:pPr>
        <w:jc w:val="center"/>
        <w:rPr>
          <w:b/>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по </w:t>
      </w:r>
      <w:r w:rsidR="009C297E">
        <w:rPr>
          <w:b/>
          <w:sz w:val="20"/>
          <w:szCs w:val="20"/>
        </w:rPr>
        <w:t xml:space="preserve">утилизации медицинской техники, бытового оборудования, </w:t>
      </w:r>
      <w:r w:rsidR="00B25DB8">
        <w:rPr>
          <w:b/>
          <w:sz w:val="20"/>
          <w:szCs w:val="20"/>
        </w:rPr>
        <w:t>электрооборудования</w:t>
      </w:r>
      <w:r w:rsidR="009C297E">
        <w:rPr>
          <w:b/>
          <w:sz w:val="20"/>
          <w:szCs w:val="20"/>
        </w:rPr>
        <w:t>, вычислительной техники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05744">
        <w:rPr>
          <w:b/>
          <w:kern w:val="32"/>
          <w:sz w:val="20"/>
          <w:szCs w:val="20"/>
        </w:rPr>
        <w:t>032-19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r w:rsidR="00B25DB8">
        <w:rPr>
          <w:sz w:val="20"/>
          <w:szCs w:val="20"/>
        </w:rPr>
        <w:t>электрооборудования</w:t>
      </w:r>
      <w:r w:rsidR="009C297E">
        <w:rPr>
          <w:sz w:val="20"/>
          <w:szCs w:val="20"/>
        </w:rPr>
        <w:t>, вычислительной 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r w:rsidR="00B25DB8">
        <w:rPr>
          <w:sz w:val="20"/>
          <w:szCs w:val="20"/>
        </w:rPr>
        <w:t>электрооборудования</w:t>
      </w:r>
      <w:r w:rsidR="009C297E">
        <w:rPr>
          <w:sz w:val="20"/>
          <w:szCs w:val="20"/>
        </w:rPr>
        <w:t>, вычислительной техники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по </w:t>
      </w:r>
      <w:r w:rsidR="009C297E">
        <w:rPr>
          <w:sz w:val="20"/>
          <w:szCs w:val="20"/>
        </w:rPr>
        <w:t xml:space="preserve">утилизации медицинской техники, бытового оборудования, </w:t>
      </w:r>
      <w:r w:rsidR="00B25DB8">
        <w:rPr>
          <w:sz w:val="20"/>
          <w:szCs w:val="20"/>
        </w:rPr>
        <w:t>электрооборудования</w:t>
      </w:r>
      <w:r w:rsidR="009C297E">
        <w:rPr>
          <w:sz w:val="20"/>
          <w:szCs w:val="20"/>
        </w:rPr>
        <w:t>, вычислительной техники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4314"/>
        <w:gridCol w:w="1417"/>
        <w:gridCol w:w="1276"/>
        <w:gridCol w:w="1276"/>
        <w:gridCol w:w="1701"/>
      </w:tblGrid>
      <w:tr w:rsidR="001B06BE" w:rsidRPr="00E56F3C" w:rsidTr="001B06BE">
        <w:trPr>
          <w:trHeight w:val="655"/>
        </w:trPr>
        <w:tc>
          <w:tcPr>
            <w:tcW w:w="472"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r w:rsidRPr="00E56F3C">
              <w:rPr>
                <w:sz w:val="20"/>
                <w:szCs w:val="20"/>
              </w:rPr>
              <w:t>№</w:t>
            </w:r>
          </w:p>
          <w:p w:rsidR="001B06BE" w:rsidRPr="00E56F3C" w:rsidRDefault="001B06BE" w:rsidP="009B021D">
            <w:pPr>
              <w:jc w:val="center"/>
              <w:rPr>
                <w:sz w:val="20"/>
                <w:szCs w:val="20"/>
              </w:rPr>
            </w:pPr>
            <w:r w:rsidRPr="00E56F3C">
              <w:rPr>
                <w:sz w:val="20"/>
                <w:szCs w:val="20"/>
              </w:rPr>
              <w:t>п/п</w:t>
            </w:r>
          </w:p>
        </w:tc>
        <w:tc>
          <w:tcPr>
            <w:tcW w:w="4314" w:type="dxa"/>
            <w:tcBorders>
              <w:top w:val="single" w:sz="4" w:space="0" w:color="auto"/>
              <w:left w:val="single" w:sz="4" w:space="0" w:color="auto"/>
              <w:bottom w:val="single" w:sz="4" w:space="0" w:color="auto"/>
              <w:right w:val="single" w:sz="4" w:space="0" w:color="auto"/>
            </w:tcBorders>
          </w:tcPr>
          <w:p w:rsidR="001B06BE" w:rsidRPr="00E56F3C" w:rsidRDefault="001B06BE" w:rsidP="001B06BE">
            <w:pPr>
              <w:jc w:val="center"/>
              <w:rPr>
                <w:sz w:val="20"/>
                <w:szCs w:val="20"/>
              </w:rPr>
            </w:pPr>
            <w:r w:rsidRPr="00E56F3C">
              <w:rPr>
                <w:sz w:val="20"/>
                <w:szCs w:val="20"/>
              </w:rPr>
              <w:t xml:space="preserve">Наименование </w:t>
            </w:r>
            <w:r>
              <w:rPr>
                <w:sz w:val="20"/>
                <w:szCs w:val="20"/>
              </w:rPr>
              <w:t>оборудования</w:t>
            </w: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r w:rsidRPr="00E56F3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1B06BE">
            <w:pPr>
              <w:jc w:val="center"/>
              <w:rPr>
                <w:sz w:val="20"/>
                <w:szCs w:val="20"/>
              </w:rPr>
            </w:pPr>
            <w:r w:rsidRPr="00E56F3C">
              <w:rPr>
                <w:sz w:val="20"/>
                <w:szCs w:val="20"/>
              </w:rPr>
              <w:t>Кол-во</w:t>
            </w: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1B06BE">
            <w:pPr>
              <w:jc w:val="center"/>
              <w:rPr>
                <w:sz w:val="20"/>
                <w:szCs w:val="20"/>
              </w:rPr>
            </w:pPr>
            <w:r w:rsidRPr="00E56F3C">
              <w:rPr>
                <w:bCs/>
                <w:sz w:val="20"/>
                <w:szCs w:val="20"/>
              </w:rPr>
              <w:t xml:space="preserve">Стоимость </w:t>
            </w:r>
            <w:r>
              <w:rPr>
                <w:bCs/>
                <w:sz w:val="20"/>
                <w:szCs w:val="20"/>
              </w:rPr>
              <w:t>за ед.</w:t>
            </w:r>
            <w:r w:rsidRPr="00E56F3C">
              <w:rPr>
                <w:bCs/>
                <w:sz w:val="20"/>
                <w:szCs w:val="20"/>
              </w:rPr>
              <w:t>, руб.</w:t>
            </w: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r w:rsidRPr="00E56F3C">
              <w:rPr>
                <w:sz w:val="20"/>
                <w:szCs w:val="20"/>
              </w:rPr>
              <w:t>Общая стоимость по позиции, руб.</w:t>
            </w: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4314" w:type="dxa"/>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E56F3C"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bookmarkStart w:id="7" w:name="_GoBack"/>
            <w:bookmarkEnd w:id="7"/>
          </w:p>
        </w:tc>
        <w:tc>
          <w:tcPr>
            <w:tcW w:w="7007" w:type="dxa"/>
            <w:gridSpan w:val="3"/>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ИТОГО (цена договора):</w:t>
            </w:r>
          </w:p>
        </w:tc>
        <w:tc>
          <w:tcPr>
            <w:tcW w:w="2977"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r w:rsidR="00E56F3C" w:rsidRPr="00E56F3C" w:rsidTr="001B06BE">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c>
          <w:tcPr>
            <w:tcW w:w="7007" w:type="dxa"/>
            <w:gridSpan w:val="3"/>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В том числе НДС (если участник закупки является плательщиком НДС)</w:t>
            </w:r>
          </w:p>
        </w:tc>
        <w:tc>
          <w:tcPr>
            <w:tcW w:w="2977"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bl>
    <w:p w:rsidR="001B06BE" w:rsidRPr="005100C5" w:rsidRDefault="001B06BE" w:rsidP="001B06BE">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E56F3C" w:rsidRPr="00E56F3C" w:rsidRDefault="00E56F3C" w:rsidP="00E56F3C">
      <w:pPr>
        <w:jc w:val="both"/>
        <w:rPr>
          <w:sz w:val="20"/>
          <w:szCs w:val="20"/>
          <w:u w:val="single"/>
        </w:rPr>
      </w:pPr>
    </w:p>
    <w:sectPr w:rsidR="00E56F3C" w:rsidRPr="00E56F3C"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892" w:rsidRDefault="00B61892" w:rsidP="00ED57EB">
      <w:r>
        <w:separator/>
      </w:r>
    </w:p>
  </w:endnote>
  <w:endnote w:type="continuationSeparator" w:id="1">
    <w:p w:rsidR="00B61892" w:rsidRDefault="00B6189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61892" w:rsidRDefault="008A487E">
        <w:pPr>
          <w:pStyle w:val="af7"/>
          <w:jc w:val="right"/>
        </w:pPr>
        <w:fldSimple w:instr=" PAGE   \* MERGEFORMAT ">
          <w:r w:rsidR="008D3597">
            <w:rPr>
              <w:noProof/>
            </w:rPr>
            <w:t>2</w:t>
          </w:r>
        </w:fldSimple>
      </w:p>
    </w:sdtContent>
  </w:sdt>
  <w:p w:rsidR="00B61892" w:rsidRDefault="00B6189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892" w:rsidRDefault="00B61892" w:rsidP="00ED57EB">
      <w:r>
        <w:separator/>
      </w:r>
    </w:p>
  </w:footnote>
  <w:footnote w:type="continuationSeparator" w:id="1">
    <w:p w:rsidR="00B61892" w:rsidRDefault="00B61892" w:rsidP="00ED57EB">
      <w:r>
        <w:continuationSeparator/>
      </w:r>
    </w:p>
  </w:footnote>
  <w:footnote w:id="2">
    <w:p w:rsidR="00B61892" w:rsidRPr="000C36EF" w:rsidRDefault="00B6189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61892" w:rsidRPr="004B5113" w:rsidRDefault="00B6189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2"/>
  </w:num>
  <w:num w:numId="3">
    <w:abstractNumId w:val="34"/>
  </w:num>
  <w:num w:numId="4">
    <w:abstractNumId w:val="1"/>
  </w:num>
  <w:num w:numId="5">
    <w:abstractNumId w:val="20"/>
  </w:num>
  <w:num w:numId="6">
    <w:abstractNumId w:val="25"/>
  </w:num>
  <w:num w:numId="7">
    <w:abstractNumId w:val="21"/>
  </w:num>
  <w:num w:numId="8">
    <w:abstractNumId w:val="15"/>
  </w:num>
  <w:num w:numId="9">
    <w:abstractNumId w:val="39"/>
  </w:num>
  <w:num w:numId="10">
    <w:abstractNumId w:val="40"/>
  </w:num>
  <w:num w:numId="11">
    <w:abstractNumId w:val="27"/>
  </w:num>
  <w:num w:numId="12">
    <w:abstractNumId w:val="4"/>
  </w:num>
  <w:num w:numId="13">
    <w:abstractNumId w:val="41"/>
  </w:num>
  <w:num w:numId="14">
    <w:abstractNumId w:val="24"/>
  </w:num>
  <w:num w:numId="15">
    <w:abstractNumId w:val="26"/>
  </w:num>
  <w:num w:numId="16">
    <w:abstractNumId w:val="16"/>
  </w:num>
  <w:num w:numId="17">
    <w:abstractNumId w:val="10"/>
  </w:num>
  <w:num w:numId="18">
    <w:abstractNumId w:val="36"/>
  </w:num>
  <w:num w:numId="19">
    <w:abstractNumId w:val="3"/>
  </w:num>
  <w:num w:numId="20">
    <w:abstractNumId w:val="29"/>
  </w:num>
  <w:num w:numId="21">
    <w:abstractNumId w:val="17"/>
  </w:num>
  <w:num w:numId="22">
    <w:abstractNumId w:val="0"/>
  </w:num>
  <w:num w:numId="23">
    <w:abstractNumId w:val="5"/>
  </w:num>
  <w:num w:numId="24">
    <w:abstractNumId w:val="32"/>
  </w:num>
  <w:num w:numId="25">
    <w:abstractNumId w:val="7"/>
  </w:num>
  <w:num w:numId="26">
    <w:abstractNumId w:val="38"/>
  </w:num>
  <w:num w:numId="27">
    <w:abstractNumId w:val="19"/>
  </w:num>
  <w:num w:numId="28">
    <w:abstractNumId w:val="37"/>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2"/>
  </w:num>
  <w:num w:numId="33">
    <w:abstractNumId w:val="13"/>
  </w:num>
  <w:num w:numId="34">
    <w:abstractNumId w:val="23"/>
  </w:num>
  <w:num w:numId="35">
    <w:abstractNumId w:val="9"/>
  </w:num>
  <w:num w:numId="36">
    <w:abstractNumId w:val="11"/>
  </w:num>
  <w:num w:numId="37">
    <w:abstractNumId w:val="30"/>
  </w:num>
  <w:num w:numId="38">
    <w:abstractNumId w:val="28"/>
  </w:num>
  <w:num w:numId="39">
    <w:abstractNumId w:val="8"/>
  </w:num>
  <w:num w:numId="40">
    <w:abstractNumId w:val="18"/>
  </w:num>
  <w:num w:numId="41">
    <w:abstractNumId w:val="33"/>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33AA"/>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487E"/>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597"/>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51"/>
    <w:rsid w:val="00B16D99"/>
    <w:rsid w:val="00B20946"/>
    <w:rsid w:val="00B20ABD"/>
    <w:rsid w:val="00B2239F"/>
    <w:rsid w:val="00B25DB8"/>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6CE9"/>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1086;&#1088;&#1080;&#1103;.&#1088;&#1092;/?p=240" TargetMode="External"/><Relationship Id="rId18" Type="http://schemas.openxmlformats.org/officeDocument/2006/relationships/hyperlink" Target="http://&#1086;&#1088;&#1080;&#1103;.&#1088;&#1092;/?p=25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86;&#1088;&#1080;&#1103;.&#1088;&#1092;/?p=34" TargetMode="External"/><Relationship Id="rId17" Type="http://schemas.openxmlformats.org/officeDocument/2006/relationships/hyperlink" Target="http://&#1086;&#1088;&#1080;&#1103;.&#1088;&#1092;/?p=240" TargetMode="External"/><Relationship Id="rId2" Type="http://schemas.openxmlformats.org/officeDocument/2006/relationships/numbering" Target="numbering.xml"/><Relationship Id="rId16" Type="http://schemas.openxmlformats.org/officeDocument/2006/relationships/hyperlink" Target="http://&#1086;&#1088;&#1080;&#1103;.&#1088;&#1092;/?p=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1086;&#1088;&#1080;&#1103;.&#1088;&#1092;/?p=259" TargetMode="External"/><Relationship Id="rId10" Type="http://schemas.openxmlformats.org/officeDocument/2006/relationships/hyperlink" Target="http://www.zakupki.gov.ru" TargetMode="External"/><Relationship Id="rId19" Type="http://schemas.openxmlformats.org/officeDocument/2006/relationships/hyperlink" Target="http://&#1086;&#1088;&#1080;&#1103;.&#1088;&#1092;/?p=259"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1086;&#1088;&#1080;&#1103;.&#1088;&#1092;/?p=2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11905</Words>
  <Characters>85889</Characters>
  <Application>Microsoft Office Word</Application>
  <DocSecurity>0</DocSecurity>
  <Lines>715</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2</cp:revision>
  <cp:lastPrinted>2019-04-02T06:44:00Z</cp:lastPrinted>
  <dcterms:created xsi:type="dcterms:W3CDTF">2019-05-15T00:39:00Z</dcterms:created>
  <dcterms:modified xsi:type="dcterms:W3CDTF">2019-05-15T00:39:00Z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