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E7" w:rsidRPr="004E45E7" w:rsidRDefault="004E45E7" w:rsidP="004E45E7">
      <w:pPr>
        <w:pStyle w:val="a6"/>
        <w:widowControl w:val="0"/>
        <w:rPr>
          <w:sz w:val="22"/>
          <w:szCs w:val="22"/>
        </w:rPr>
      </w:pPr>
      <w:r w:rsidRPr="004E45E7">
        <w:rPr>
          <w:sz w:val="22"/>
          <w:szCs w:val="22"/>
        </w:rPr>
        <w:t>Договор № 032-19 (</w:t>
      </w:r>
      <w:r w:rsidR="00BE46B2">
        <w:rPr>
          <w:sz w:val="22"/>
          <w:szCs w:val="22"/>
        </w:rPr>
        <w:t>ЕП</w:t>
      </w:r>
      <w:r w:rsidRPr="004E45E7">
        <w:rPr>
          <w:sz w:val="22"/>
          <w:szCs w:val="22"/>
        </w:rPr>
        <w:t xml:space="preserve">)  </w:t>
      </w:r>
    </w:p>
    <w:p w:rsidR="004E45E7" w:rsidRPr="004E45E7" w:rsidRDefault="004E45E7" w:rsidP="004E45E7">
      <w:pPr>
        <w:widowControl w:val="0"/>
        <w:jc w:val="center"/>
        <w:rPr>
          <w:b/>
          <w:bCs/>
          <w:sz w:val="22"/>
          <w:szCs w:val="22"/>
        </w:rPr>
      </w:pPr>
      <w:r w:rsidRPr="004E45E7">
        <w:rPr>
          <w:b/>
          <w:bCs/>
          <w:sz w:val="22"/>
          <w:szCs w:val="22"/>
        </w:rPr>
        <w:t xml:space="preserve">на оказание услуг по утилизации медицинской техники, бытового оборудования, электрооборудования, вычислительной техники  </w:t>
      </w:r>
    </w:p>
    <w:p w:rsidR="004E45E7" w:rsidRPr="004E45E7" w:rsidRDefault="004E45E7" w:rsidP="004E45E7">
      <w:pPr>
        <w:widowControl w:val="0"/>
        <w:jc w:val="center"/>
        <w:rPr>
          <w:b/>
          <w:bCs/>
          <w:sz w:val="22"/>
          <w:szCs w:val="22"/>
        </w:rPr>
      </w:pPr>
    </w:p>
    <w:p w:rsidR="004E45E7" w:rsidRPr="004E45E7" w:rsidRDefault="004E45E7" w:rsidP="004E45E7">
      <w:pPr>
        <w:jc w:val="both"/>
        <w:rPr>
          <w:b/>
          <w:sz w:val="22"/>
          <w:szCs w:val="22"/>
        </w:rPr>
      </w:pPr>
      <w:r w:rsidRPr="004E45E7">
        <w:rPr>
          <w:b/>
          <w:sz w:val="22"/>
          <w:szCs w:val="22"/>
        </w:rPr>
        <w:t xml:space="preserve">        г. Иркутск                                                                                            </w:t>
      </w:r>
      <w:r w:rsidRPr="004E45E7">
        <w:rPr>
          <w:b/>
          <w:sz w:val="22"/>
          <w:szCs w:val="22"/>
        </w:rPr>
        <w:tab/>
        <w:t xml:space="preserve">«___»  _____________  2019г. </w:t>
      </w:r>
    </w:p>
    <w:p w:rsidR="004E45E7" w:rsidRPr="004E45E7" w:rsidRDefault="004E45E7" w:rsidP="004E45E7">
      <w:pPr>
        <w:jc w:val="both"/>
        <w:rPr>
          <w:b/>
          <w:sz w:val="22"/>
          <w:szCs w:val="22"/>
        </w:rPr>
      </w:pPr>
    </w:p>
    <w:p w:rsidR="004E45E7" w:rsidRDefault="004E45E7" w:rsidP="004E45E7">
      <w:pPr>
        <w:jc w:val="both"/>
        <w:rPr>
          <w:sz w:val="22"/>
          <w:szCs w:val="22"/>
        </w:rPr>
      </w:pPr>
      <w:proofErr w:type="gramStart"/>
      <w:r w:rsidRPr="004E45E7">
        <w:rPr>
          <w:b/>
          <w:sz w:val="22"/>
          <w:szCs w:val="22"/>
        </w:rPr>
        <w:t>Областное государственное автономное учреждение здравоохранения «Иркутская городская клиническая больница №8»</w:t>
      </w:r>
      <w:r w:rsidRPr="004E45E7">
        <w:rPr>
          <w:sz w:val="22"/>
          <w:szCs w:val="22"/>
        </w:rPr>
        <w:t xml:space="preserve">, именуемое в дальнейшем  </w:t>
      </w:r>
      <w:r w:rsidRPr="004E45E7">
        <w:rPr>
          <w:b/>
          <w:sz w:val="22"/>
          <w:szCs w:val="22"/>
        </w:rPr>
        <w:t xml:space="preserve">Заказчик, </w:t>
      </w:r>
      <w:r w:rsidRPr="004E45E7">
        <w:rPr>
          <w:sz w:val="22"/>
          <w:szCs w:val="22"/>
        </w:rPr>
        <w:t xml:space="preserve">в лице главного врача </w:t>
      </w:r>
      <w:proofErr w:type="spellStart"/>
      <w:r w:rsidRPr="004E45E7">
        <w:rPr>
          <w:sz w:val="22"/>
          <w:szCs w:val="22"/>
        </w:rPr>
        <w:t>Есевой</w:t>
      </w:r>
      <w:proofErr w:type="spellEnd"/>
      <w:r w:rsidRPr="004E45E7">
        <w:rPr>
          <w:sz w:val="22"/>
          <w:szCs w:val="22"/>
        </w:rPr>
        <w:t xml:space="preserve"> Жанны Владимировны, действующего на основании Устава, с одной стороны, и </w:t>
      </w:r>
      <w:r w:rsidR="00BE46B2">
        <w:rPr>
          <w:b/>
          <w:sz w:val="22"/>
          <w:szCs w:val="22"/>
        </w:rPr>
        <w:t>Общество с ограниченной ответственностью «</w:t>
      </w:r>
      <w:proofErr w:type="spellStart"/>
      <w:r w:rsidR="00BE46B2">
        <w:rPr>
          <w:b/>
          <w:sz w:val="22"/>
          <w:szCs w:val="22"/>
        </w:rPr>
        <w:t>ЭкоСи</w:t>
      </w:r>
      <w:r w:rsidR="00033511">
        <w:rPr>
          <w:b/>
          <w:sz w:val="22"/>
          <w:szCs w:val="22"/>
        </w:rPr>
        <w:t>бирь</w:t>
      </w:r>
      <w:proofErr w:type="spellEnd"/>
      <w:r w:rsidR="00BE46B2">
        <w:rPr>
          <w:b/>
          <w:sz w:val="22"/>
          <w:szCs w:val="22"/>
        </w:rPr>
        <w:t>»</w:t>
      </w:r>
      <w:r w:rsidR="00033511">
        <w:rPr>
          <w:b/>
          <w:sz w:val="22"/>
          <w:szCs w:val="22"/>
        </w:rPr>
        <w:t xml:space="preserve"> </w:t>
      </w:r>
      <w:r w:rsidR="00033511" w:rsidRPr="00033511">
        <w:rPr>
          <w:sz w:val="22"/>
          <w:szCs w:val="22"/>
        </w:rPr>
        <w:t>(далее – ООО «</w:t>
      </w:r>
      <w:proofErr w:type="spellStart"/>
      <w:r w:rsidR="00033511" w:rsidRPr="00033511">
        <w:rPr>
          <w:sz w:val="22"/>
          <w:szCs w:val="22"/>
        </w:rPr>
        <w:t>ЭкоСибирь</w:t>
      </w:r>
      <w:proofErr w:type="spellEnd"/>
      <w:r w:rsidR="00033511" w:rsidRPr="00033511">
        <w:rPr>
          <w:sz w:val="22"/>
          <w:szCs w:val="22"/>
        </w:rPr>
        <w:t>»)</w:t>
      </w:r>
      <w:r w:rsidRPr="00033511">
        <w:rPr>
          <w:sz w:val="22"/>
          <w:szCs w:val="22"/>
        </w:rPr>
        <w:t>,</w:t>
      </w:r>
      <w:r w:rsidRPr="004E45E7">
        <w:rPr>
          <w:sz w:val="22"/>
          <w:szCs w:val="22"/>
        </w:rPr>
        <w:t xml:space="preserve"> именуемый в дальнейшем </w:t>
      </w:r>
      <w:r w:rsidRPr="004E45E7">
        <w:rPr>
          <w:b/>
          <w:sz w:val="22"/>
          <w:szCs w:val="22"/>
        </w:rPr>
        <w:t xml:space="preserve">Исполнитель, </w:t>
      </w:r>
      <w:r w:rsidRPr="004E45E7">
        <w:rPr>
          <w:sz w:val="22"/>
          <w:szCs w:val="22"/>
        </w:rPr>
        <w:t xml:space="preserve">в лице </w:t>
      </w:r>
      <w:r w:rsidR="00771883">
        <w:rPr>
          <w:sz w:val="22"/>
          <w:szCs w:val="22"/>
        </w:rPr>
        <w:t xml:space="preserve">менеджера по работе с клиентами </w:t>
      </w:r>
      <w:r w:rsidR="00FD4556">
        <w:rPr>
          <w:sz w:val="22"/>
          <w:szCs w:val="22"/>
        </w:rPr>
        <w:t>Мальцевой Евгении Владимировны</w:t>
      </w:r>
      <w:r w:rsidRPr="004E45E7">
        <w:rPr>
          <w:b/>
          <w:sz w:val="22"/>
          <w:szCs w:val="22"/>
        </w:rPr>
        <w:t>,</w:t>
      </w:r>
      <w:r w:rsidRPr="004E45E7">
        <w:rPr>
          <w:sz w:val="22"/>
          <w:szCs w:val="22"/>
        </w:rPr>
        <w:t xml:space="preserve"> действующего на основании </w:t>
      </w:r>
      <w:r w:rsidR="00FD4556">
        <w:rPr>
          <w:sz w:val="22"/>
          <w:szCs w:val="22"/>
        </w:rPr>
        <w:t>Доверенности № 02/19 от 10 января</w:t>
      </w:r>
      <w:proofErr w:type="gramEnd"/>
      <w:r w:rsidR="00FD4556">
        <w:rPr>
          <w:sz w:val="22"/>
          <w:szCs w:val="22"/>
        </w:rPr>
        <w:t xml:space="preserve"> 2019 г.</w:t>
      </w:r>
      <w:r w:rsidRPr="004E45E7">
        <w:rPr>
          <w:sz w:val="22"/>
          <w:szCs w:val="22"/>
        </w:rPr>
        <w:t xml:space="preserve">, с другой стороны, в дальнейшем совместно именуемые Стороны, на основании  </w:t>
      </w:r>
      <w:proofErr w:type="spellStart"/>
      <w:r w:rsidR="006D285D">
        <w:rPr>
          <w:sz w:val="22"/>
          <w:szCs w:val="22"/>
        </w:rPr>
        <w:t>п</w:t>
      </w:r>
      <w:r w:rsidR="00033511">
        <w:rPr>
          <w:sz w:val="22"/>
          <w:szCs w:val="22"/>
        </w:rPr>
        <w:t>п</w:t>
      </w:r>
      <w:proofErr w:type="spellEnd"/>
      <w:r w:rsidR="00033511">
        <w:rPr>
          <w:sz w:val="22"/>
          <w:szCs w:val="22"/>
        </w:rPr>
        <w:t xml:space="preserve">. 21 </w:t>
      </w:r>
      <w:r w:rsidR="006D285D">
        <w:rPr>
          <w:sz w:val="22"/>
          <w:szCs w:val="22"/>
        </w:rPr>
        <w:t xml:space="preserve">п. 19.1. </w:t>
      </w:r>
      <w:r w:rsidR="00033511">
        <w:rPr>
          <w:sz w:val="22"/>
          <w:szCs w:val="22"/>
        </w:rPr>
        <w:t>Положения о закупке товаров, работ, услуг для нужд областного государственного</w:t>
      </w:r>
      <w:r w:rsidR="00033511" w:rsidRPr="00033511">
        <w:rPr>
          <w:sz w:val="22"/>
          <w:szCs w:val="22"/>
        </w:rPr>
        <w:t xml:space="preserve"> автономно</w:t>
      </w:r>
      <w:r w:rsidR="00033511">
        <w:rPr>
          <w:sz w:val="22"/>
          <w:szCs w:val="22"/>
        </w:rPr>
        <w:t>го учреждения</w:t>
      </w:r>
      <w:r w:rsidR="00033511" w:rsidRPr="00033511">
        <w:rPr>
          <w:sz w:val="22"/>
          <w:szCs w:val="22"/>
        </w:rPr>
        <w:t xml:space="preserve"> здравоохранения «Иркутская городская клиническая больница №8»</w:t>
      </w:r>
      <w:r w:rsidRPr="00033511">
        <w:rPr>
          <w:sz w:val="22"/>
          <w:szCs w:val="22"/>
        </w:rPr>
        <w:t>,</w:t>
      </w:r>
      <w:r w:rsidRPr="004E45E7">
        <w:rPr>
          <w:sz w:val="22"/>
          <w:szCs w:val="22"/>
        </w:rPr>
        <w:t xml:space="preserve"> заключили настоящий Договор о нижеследующем:</w:t>
      </w:r>
    </w:p>
    <w:p w:rsidR="00033511" w:rsidRPr="004E45E7" w:rsidRDefault="00033511" w:rsidP="004E45E7">
      <w:pPr>
        <w:jc w:val="both"/>
        <w:rPr>
          <w:sz w:val="22"/>
          <w:szCs w:val="22"/>
        </w:rPr>
      </w:pPr>
    </w:p>
    <w:p w:rsidR="004E45E7" w:rsidRPr="004E45E7" w:rsidRDefault="004E45E7" w:rsidP="004E45E7">
      <w:pPr>
        <w:pStyle w:val="3"/>
        <w:numPr>
          <w:ilvl w:val="0"/>
          <w:numId w:val="1"/>
        </w:numPr>
        <w:tabs>
          <w:tab w:val="left" w:pos="720"/>
        </w:tabs>
        <w:ind w:left="720"/>
        <w:jc w:val="center"/>
        <w:rPr>
          <w:rFonts w:ascii="Times New Roman" w:hAnsi="Times New Roman"/>
          <w:b/>
          <w:sz w:val="22"/>
          <w:szCs w:val="22"/>
        </w:rPr>
      </w:pPr>
      <w:r w:rsidRPr="004E45E7">
        <w:rPr>
          <w:rFonts w:ascii="Times New Roman" w:hAnsi="Times New Roman"/>
          <w:b/>
          <w:sz w:val="22"/>
          <w:szCs w:val="22"/>
        </w:rPr>
        <w:t>Предмет договора</w:t>
      </w:r>
    </w:p>
    <w:p w:rsidR="004E45E7" w:rsidRPr="004E45E7" w:rsidRDefault="004E45E7" w:rsidP="004E45E7">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4E45E7">
        <w:rPr>
          <w:rFonts w:ascii="Times New Roman" w:hAnsi="Times New Roman" w:cs="Times New Roman"/>
        </w:rPr>
        <w:t>Поставщик обязуется осуществить оказание услуг по утилизации медицинской техники, бытового оборудования, электрооборудования, вычислительной техники в количестве и по ценам, указанным в спецификации (Приложение № 1), Заказчик обязуется принять и оплатить услуги.</w:t>
      </w:r>
    </w:p>
    <w:p w:rsidR="004E45E7" w:rsidRPr="004E45E7" w:rsidRDefault="004E45E7" w:rsidP="004E45E7">
      <w:pPr>
        <w:jc w:val="both"/>
        <w:rPr>
          <w:sz w:val="22"/>
          <w:szCs w:val="22"/>
        </w:rPr>
      </w:pPr>
      <w:r w:rsidRPr="004E45E7">
        <w:rPr>
          <w:color w:val="000000"/>
          <w:sz w:val="22"/>
          <w:szCs w:val="22"/>
        </w:rPr>
        <w:t xml:space="preserve">1.2. </w:t>
      </w:r>
      <w:r w:rsidRPr="004E45E7">
        <w:rPr>
          <w:sz w:val="22"/>
          <w:szCs w:val="22"/>
        </w:rPr>
        <w:t xml:space="preserve">Место оказания Услуг: </w:t>
      </w:r>
      <w:proofErr w:type="gramStart"/>
      <w:r w:rsidRPr="004E45E7">
        <w:rPr>
          <w:sz w:val="22"/>
          <w:szCs w:val="22"/>
        </w:rPr>
        <w:t>г</w:t>
      </w:r>
      <w:proofErr w:type="gramEnd"/>
      <w:r w:rsidRPr="004E45E7">
        <w:rPr>
          <w:sz w:val="22"/>
          <w:szCs w:val="22"/>
        </w:rPr>
        <w:t>. Иркутск, ул. Ярославского, 300,</w:t>
      </w:r>
    </w:p>
    <w:p w:rsidR="004E45E7" w:rsidRPr="004E45E7" w:rsidRDefault="004E45E7" w:rsidP="004E45E7">
      <w:pPr>
        <w:jc w:val="both"/>
        <w:rPr>
          <w:sz w:val="22"/>
          <w:szCs w:val="22"/>
        </w:rPr>
      </w:pPr>
      <w:r w:rsidRPr="004E45E7">
        <w:rPr>
          <w:sz w:val="22"/>
          <w:szCs w:val="22"/>
        </w:rPr>
        <w:t>г. Иркутск, ул. Баумана, 214А,</w:t>
      </w:r>
    </w:p>
    <w:p w:rsidR="004E45E7" w:rsidRPr="004E45E7" w:rsidRDefault="004E45E7" w:rsidP="004E45E7">
      <w:pPr>
        <w:jc w:val="both"/>
        <w:rPr>
          <w:sz w:val="22"/>
          <w:szCs w:val="22"/>
        </w:rPr>
      </w:pPr>
      <w:r w:rsidRPr="004E45E7">
        <w:rPr>
          <w:sz w:val="22"/>
          <w:szCs w:val="22"/>
        </w:rPr>
        <w:t xml:space="preserve">г. Иркутск, ул. Академика </w:t>
      </w:r>
      <w:proofErr w:type="gramStart"/>
      <w:r w:rsidRPr="004E45E7">
        <w:rPr>
          <w:sz w:val="22"/>
          <w:szCs w:val="22"/>
        </w:rPr>
        <w:t>Образцова</w:t>
      </w:r>
      <w:proofErr w:type="gramEnd"/>
      <w:r w:rsidRPr="004E45E7">
        <w:rPr>
          <w:sz w:val="22"/>
          <w:szCs w:val="22"/>
        </w:rPr>
        <w:t>, 27Ш,</w:t>
      </w:r>
    </w:p>
    <w:p w:rsidR="004E45E7" w:rsidRPr="004E45E7" w:rsidRDefault="004E45E7" w:rsidP="004E45E7">
      <w:pPr>
        <w:jc w:val="both"/>
        <w:rPr>
          <w:sz w:val="22"/>
          <w:szCs w:val="22"/>
        </w:rPr>
      </w:pPr>
      <w:r w:rsidRPr="004E45E7">
        <w:rPr>
          <w:sz w:val="22"/>
          <w:szCs w:val="22"/>
        </w:rPr>
        <w:t>г. Иркутск, ул. Баумана, 206,</w:t>
      </w:r>
    </w:p>
    <w:p w:rsidR="004E45E7" w:rsidRPr="004E45E7" w:rsidRDefault="004E45E7" w:rsidP="004E45E7">
      <w:pPr>
        <w:jc w:val="both"/>
        <w:rPr>
          <w:sz w:val="22"/>
          <w:szCs w:val="22"/>
        </w:rPr>
      </w:pPr>
      <w:r w:rsidRPr="004E45E7">
        <w:rPr>
          <w:sz w:val="22"/>
          <w:szCs w:val="22"/>
        </w:rPr>
        <w:t>г. Иркутск, ул. Баумана, 234/5,</w:t>
      </w:r>
    </w:p>
    <w:p w:rsidR="004E45E7" w:rsidRPr="004E45E7" w:rsidRDefault="004E45E7" w:rsidP="004E45E7">
      <w:pPr>
        <w:jc w:val="both"/>
        <w:rPr>
          <w:sz w:val="22"/>
          <w:szCs w:val="22"/>
        </w:rPr>
      </w:pPr>
      <w:r w:rsidRPr="004E45E7">
        <w:rPr>
          <w:sz w:val="22"/>
          <w:szCs w:val="22"/>
        </w:rPr>
        <w:t>г. Иркутск, ул. Баумана, 191</w:t>
      </w:r>
    </w:p>
    <w:p w:rsidR="004E45E7" w:rsidRPr="004E45E7" w:rsidRDefault="004E45E7" w:rsidP="004E45E7">
      <w:pPr>
        <w:jc w:val="both"/>
        <w:rPr>
          <w:sz w:val="22"/>
          <w:szCs w:val="22"/>
        </w:rPr>
      </w:pPr>
      <w:r w:rsidRPr="004E45E7">
        <w:rPr>
          <w:sz w:val="22"/>
          <w:szCs w:val="22"/>
        </w:rPr>
        <w:t xml:space="preserve">г. Иркутск, ул. </w:t>
      </w:r>
      <w:proofErr w:type="gramStart"/>
      <w:r w:rsidRPr="004E45E7">
        <w:rPr>
          <w:sz w:val="22"/>
          <w:szCs w:val="22"/>
        </w:rPr>
        <w:t>Партизанская</w:t>
      </w:r>
      <w:proofErr w:type="gramEnd"/>
      <w:r w:rsidRPr="004E45E7">
        <w:rPr>
          <w:sz w:val="22"/>
          <w:szCs w:val="22"/>
        </w:rPr>
        <w:t>, 74Ж,</w:t>
      </w:r>
    </w:p>
    <w:p w:rsidR="004E45E7" w:rsidRPr="004E45E7" w:rsidRDefault="004E45E7" w:rsidP="004E45E7">
      <w:pPr>
        <w:jc w:val="both"/>
        <w:rPr>
          <w:sz w:val="22"/>
          <w:szCs w:val="22"/>
        </w:rPr>
      </w:pPr>
      <w:r w:rsidRPr="004E45E7">
        <w:rPr>
          <w:sz w:val="22"/>
          <w:szCs w:val="22"/>
        </w:rPr>
        <w:t xml:space="preserve">г. Иркутск, ст. </w:t>
      </w:r>
      <w:proofErr w:type="spellStart"/>
      <w:r w:rsidRPr="004E45E7">
        <w:rPr>
          <w:sz w:val="22"/>
          <w:szCs w:val="22"/>
        </w:rPr>
        <w:t>Вересовка</w:t>
      </w:r>
      <w:proofErr w:type="spellEnd"/>
      <w:r w:rsidRPr="004E45E7">
        <w:rPr>
          <w:sz w:val="22"/>
          <w:szCs w:val="22"/>
        </w:rPr>
        <w:t xml:space="preserve">, ул. 3-я </w:t>
      </w:r>
      <w:proofErr w:type="gramStart"/>
      <w:r w:rsidRPr="004E45E7">
        <w:rPr>
          <w:sz w:val="22"/>
          <w:szCs w:val="22"/>
        </w:rPr>
        <w:t>Дачная</w:t>
      </w:r>
      <w:proofErr w:type="gramEnd"/>
      <w:r w:rsidRPr="004E45E7">
        <w:rPr>
          <w:sz w:val="22"/>
          <w:szCs w:val="22"/>
        </w:rPr>
        <w:t>, 44,</w:t>
      </w:r>
    </w:p>
    <w:p w:rsidR="004E45E7" w:rsidRPr="004E45E7" w:rsidRDefault="004E45E7" w:rsidP="004E45E7">
      <w:pPr>
        <w:jc w:val="both"/>
        <w:rPr>
          <w:sz w:val="22"/>
          <w:szCs w:val="22"/>
        </w:rPr>
      </w:pPr>
      <w:r w:rsidRPr="004E45E7">
        <w:rPr>
          <w:sz w:val="22"/>
          <w:szCs w:val="22"/>
        </w:rPr>
        <w:t>ст. Батарейная, ул. Ангарская, 11,</w:t>
      </w:r>
    </w:p>
    <w:p w:rsidR="004E45E7" w:rsidRPr="004E45E7" w:rsidRDefault="004E45E7" w:rsidP="004E45E7">
      <w:pPr>
        <w:jc w:val="both"/>
        <w:rPr>
          <w:sz w:val="22"/>
          <w:szCs w:val="22"/>
        </w:rPr>
      </w:pPr>
      <w:r w:rsidRPr="004E45E7">
        <w:rPr>
          <w:sz w:val="22"/>
          <w:szCs w:val="22"/>
        </w:rPr>
        <w:t xml:space="preserve">с. Мамоны, ул. </w:t>
      </w:r>
      <w:proofErr w:type="gramStart"/>
      <w:r w:rsidRPr="004E45E7">
        <w:rPr>
          <w:sz w:val="22"/>
          <w:szCs w:val="22"/>
        </w:rPr>
        <w:t>Садовая</w:t>
      </w:r>
      <w:proofErr w:type="gramEnd"/>
      <w:r w:rsidRPr="004E45E7">
        <w:rPr>
          <w:sz w:val="22"/>
          <w:szCs w:val="22"/>
        </w:rPr>
        <w:t>, 7/1.</w:t>
      </w:r>
    </w:p>
    <w:p w:rsidR="004E45E7" w:rsidRPr="004E45E7" w:rsidRDefault="004E45E7" w:rsidP="004E45E7">
      <w:pPr>
        <w:tabs>
          <w:tab w:val="center" w:pos="4677"/>
          <w:tab w:val="right" w:pos="9355"/>
        </w:tabs>
        <w:snapToGrid w:val="0"/>
        <w:jc w:val="both"/>
        <w:rPr>
          <w:sz w:val="22"/>
          <w:szCs w:val="22"/>
        </w:rPr>
      </w:pPr>
      <w:r w:rsidRPr="004E45E7">
        <w:rPr>
          <w:color w:val="000000"/>
          <w:sz w:val="22"/>
          <w:szCs w:val="22"/>
        </w:rPr>
        <w:t xml:space="preserve">1.3. </w:t>
      </w:r>
      <w:r w:rsidRPr="004E45E7">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E45E7" w:rsidRPr="004E45E7" w:rsidRDefault="004E45E7" w:rsidP="004E45E7">
      <w:pPr>
        <w:jc w:val="both"/>
        <w:rPr>
          <w:sz w:val="22"/>
          <w:szCs w:val="22"/>
        </w:rPr>
      </w:pPr>
      <w:r w:rsidRPr="004E45E7">
        <w:rPr>
          <w:sz w:val="22"/>
          <w:szCs w:val="22"/>
        </w:rPr>
        <w:t>1.4. Срок оказания услуг по настоящему договору: с момента подписания договора по 31.12.2019г.</w:t>
      </w:r>
    </w:p>
    <w:p w:rsidR="004E45E7" w:rsidRPr="004E45E7" w:rsidRDefault="004E45E7" w:rsidP="004E45E7">
      <w:pPr>
        <w:pStyle w:val="a4"/>
        <w:spacing w:after="0" w:line="240" w:lineRule="auto"/>
        <w:ind w:left="480"/>
        <w:jc w:val="both"/>
        <w:rPr>
          <w:rFonts w:ascii="Times New Roman" w:hAnsi="Times New Roman" w:cs="Times New Roman"/>
        </w:rPr>
      </w:pPr>
    </w:p>
    <w:p w:rsidR="004E45E7" w:rsidRPr="004E45E7" w:rsidRDefault="004E45E7" w:rsidP="004E45E7">
      <w:pPr>
        <w:pStyle w:val="1"/>
        <w:numPr>
          <w:ilvl w:val="0"/>
          <w:numId w:val="1"/>
        </w:numPr>
        <w:spacing w:before="0" w:after="0"/>
        <w:jc w:val="center"/>
        <w:rPr>
          <w:rFonts w:ascii="Times New Roman" w:hAnsi="Times New Roman" w:cs="Times New Roman"/>
          <w:sz w:val="22"/>
          <w:szCs w:val="22"/>
        </w:rPr>
      </w:pPr>
      <w:r w:rsidRPr="004E45E7">
        <w:rPr>
          <w:rFonts w:ascii="Times New Roman" w:hAnsi="Times New Roman" w:cs="Times New Roman"/>
          <w:sz w:val="22"/>
          <w:szCs w:val="22"/>
        </w:rPr>
        <w:t>Цена договора и порядок расчетов</w:t>
      </w:r>
    </w:p>
    <w:p w:rsidR="004E45E7" w:rsidRPr="004E45E7" w:rsidRDefault="004E45E7" w:rsidP="004E45E7">
      <w:pPr>
        <w:jc w:val="both"/>
        <w:rPr>
          <w:sz w:val="22"/>
          <w:szCs w:val="22"/>
        </w:rPr>
      </w:pPr>
      <w:r w:rsidRPr="004E45E7">
        <w:rPr>
          <w:sz w:val="22"/>
          <w:szCs w:val="22"/>
        </w:rPr>
        <w:t xml:space="preserve">2.1. </w:t>
      </w:r>
      <w:proofErr w:type="gramStart"/>
      <w:r w:rsidRPr="004E45E7">
        <w:rPr>
          <w:sz w:val="22"/>
          <w:szCs w:val="22"/>
        </w:rPr>
        <w:t xml:space="preserve">Цена настоящего договора составляет </w:t>
      </w:r>
      <w:r w:rsidR="00EC7A36">
        <w:rPr>
          <w:b/>
          <w:sz w:val="22"/>
          <w:szCs w:val="22"/>
          <w:u w:val="single"/>
        </w:rPr>
        <w:t>14</w:t>
      </w:r>
      <w:r w:rsidR="00EC7A36" w:rsidRPr="00EC7A36">
        <w:rPr>
          <w:b/>
          <w:sz w:val="22"/>
          <w:szCs w:val="22"/>
          <w:u w:val="single"/>
        </w:rPr>
        <w:t>1</w:t>
      </w:r>
      <w:r w:rsidR="00EC7A36">
        <w:rPr>
          <w:b/>
          <w:sz w:val="22"/>
          <w:szCs w:val="22"/>
          <w:u w:val="single"/>
        </w:rPr>
        <w:t> 268</w:t>
      </w:r>
      <w:r w:rsidR="00033511" w:rsidRPr="00033511">
        <w:rPr>
          <w:b/>
          <w:sz w:val="22"/>
          <w:szCs w:val="22"/>
          <w:u w:val="single"/>
        </w:rPr>
        <w:t xml:space="preserve"> </w:t>
      </w:r>
      <w:r w:rsidRPr="00033511">
        <w:rPr>
          <w:b/>
          <w:sz w:val="22"/>
          <w:szCs w:val="22"/>
          <w:u w:val="single"/>
        </w:rPr>
        <w:t>(</w:t>
      </w:r>
      <w:r w:rsidR="00033511" w:rsidRPr="00033511">
        <w:rPr>
          <w:b/>
          <w:sz w:val="22"/>
          <w:szCs w:val="22"/>
          <w:u w:val="single"/>
        </w:rPr>
        <w:t xml:space="preserve">сто сорок </w:t>
      </w:r>
      <w:r w:rsidR="00EC7A36" w:rsidRPr="00EC7A36">
        <w:rPr>
          <w:b/>
          <w:sz w:val="22"/>
          <w:szCs w:val="22"/>
          <w:u w:val="single"/>
        </w:rPr>
        <w:t>одна</w:t>
      </w:r>
      <w:r w:rsidR="00033511" w:rsidRPr="00033511">
        <w:rPr>
          <w:b/>
          <w:sz w:val="22"/>
          <w:szCs w:val="22"/>
          <w:u w:val="single"/>
        </w:rPr>
        <w:t xml:space="preserve"> тысяч</w:t>
      </w:r>
      <w:r w:rsidR="00EC7A36">
        <w:rPr>
          <w:b/>
          <w:sz w:val="22"/>
          <w:szCs w:val="22"/>
          <w:u w:val="single"/>
        </w:rPr>
        <w:t>а двести шестьдесят восемь</w:t>
      </w:r>
      <w:r w:rsidRPr="00033511">
        <w:rPr>
          <w:b/>
          <w:sz w:val="22"/>
          <w:szCs w:val="22"/>
          <w:u w:val="single"/>
        </w:rPr>
        <w:t xml:space="preserve">) </w:t>
      </w:r>
      <w:r w:rsidR="00033511" w:rsidRPr="00033511">
        <w:rPr>
          <w:b/>
          <w:sz w:val="22"/>
          <w:szCs w:val="22"/>
          <w:u w:val="single"/>
        </w:rPr>
        <w:t xml:space="preserve">рублей </w:t>
      </w:r>
      <w:r w:rsidR="00EC7A36">
        <w:rPr>
          <w:b/>
          <w:sz w:val="22"/>
          <w:szCs w:val="22"/>
          <w:u w:val="single"/>
        </w:rPr>
        <w:t>75</w:t>
      </w:r>
      <w:r w:rsidR="00033511" w:rsidRPr="00033511">
        <w:rPr>
          <w:b/>
          <w:sz w:val="22"/>
          <w:szCs w:val="22"/>
          <w:u w:val="single"/>
        </w:rPr>
        <w:t xml:space="preserve"> копеек</w:t>
      </w:r>
      <w:r w:rsidR="00033511">
        <w:rPr>
          <w:sz w:val="22"/>
          <w:szCs w:val="22"/>
        </w:rPr>
        <w:t xml:space="preserve"> </w:t>
      </w:r>
      <w:r w:rsidRPr="004E45E7">
        <w:rPr>
          <w:sz w:val="22"/>
          <w:szCs w:val="22"/>
        </w:rPr>
        <w:t xml:space="preserve">и включает трудозатраты, затраты на средства для оказания услуг, </w:t>
      </w:r>
      <w:r w:rsidR="00FD4556">
        <w:rPr>
          <w:sz w:val="22"/>
          <w:szCs w:val="22"/>
        </w:rPr>
        <w:t xml:space="preserve">без </w:t>
      </w:r>
      <w:r w:rsidRPr="00FD4556">
        <w:rPr>
          <w:sz w:val="22"/>
          <w:szCs w:val="22"/>
        </w:rPr>
        <w:t>НДС</w:t>
      </w:r>
      <w:r w:rsidRPr="004E45E7">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w:t>
      </w:r>
      <w:proofErr w:type="gramEnd"/>
      <w:r w:rsidRPr="004E45E7">
        <w:rPr>
          <w:sz w:val="22"/>
          <w:szCs w:val="22"/>
        </w:rPr>
        <w:t xml:space="preserve"> срок исполнения договора, то есть является конечной.</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E45E7">
        <w:rPr>
          <w:sz w:val="22"/>
          <w:szCs w:val="22"/>
        </w:rPr>
        <w:t>дств с р</w:t>
      </w:r>
      <w:proofErr w:type="gramEnd"/>
      <w:r w:rsidRPr="004E45E7">
        <w:rPr>
          <w:sz w:val="22"/>
          <w:szCs w:val="22"/>
        </w:rPr>
        <w:t>асчетного счета Заказчика.</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 xml:space="preserve">2.4. В случае изменения потребности </w:t>
      </w:r>
      <w:proofErr w:type="gramStart"/>
      <w:r w:rsidRPr="004E45E7">
        <w:rPr>
          <w:sz w:val="22"/>
          <w:szCs w:val="22"/>
        </w:rPr>
        <w:t>Заказчика</w:t>
      </w:r>
      <w:proofErr w:type="gramEnd"/>
      <w:r w:rsidRPr="004E45E7">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E45E7" w:rsidRPr="004E45E7" w:rsidRDefault="004E45E7" w:rsidP="004E45E7">
      <w:pPr>
        <w:widowControl w:val="0"/>
        <w:shd w:val="clear" w:color="auto" w:fill="FFFFFF"/>
        <w:autoSpaceDE w:val="0"/>
        <w:autoSpaceDN w:val="0"/>
        <w:adjustRightInd w:val="0"/>
        <w:jc w:val="both"/>
        <w:rPr>
          <w:sz w:val="22"/>
          <w:szCs w:val="22"/>
        </w:rPr>
      </w:pPr>
      <w:r w:rsidRPr="004E45E7">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E45E7" w:rsidRPr="004E45E7" w:rsidRDefault="004E45E7" w:rsidP="004E45E7">
      <w:pPr>
        <w:pStyle w:val="aa"/>
        <w:ind w:firstLine="709"/>
        <w:rPr>
          <w:sz w:val="22"/>
          <w:szCs w:val="22"/>
        </w:rPr>
      </w:pPr>
    </w:p>
    <w:p w:rsidR="004E45E7" w:rsidRPr="004E45E7" w:rsidRDefault="004E45E7" w:rsidP="004E45E7">
      <w:pPr>
        <w:numPr>
          <w:ilvl w:val="0"/>
          <w:numId w:val="3"/>
        </w:numPr>
        <w:jc w:val="center"/>
        <w:rPr>
          <w:sz w:val="22"/>
          <w:szCs w:val="22"/>
        </w:rPr>
      </w:pPr>
      <w:r w:rsidRPr="004E45E7">
        <w:rPr>
          <w:b/>
          <w:sz w:val="22"/>
          <w:szCs w:val="22"/>
        </w:rPr>
        <w:t>Обязанности Сторон</w:t>
      </w:r>
    </w:p>
    <w:p w:rsidR="004E45E7" w:rsidRPr="004E45E7" w:rsidRDefault="004E45E7" w:rsidP="004E45E7">
      <w:pPr>
        <w:suppressAutoHyphens/>
        <w:jc w:val="both"/>
        <w:rPr>
          <w:sz w:val="22"/>
          <w:szCs w:val="22"/>
        </w:rPr>
      </w:pPr>
      <w:r w:rsidRPr="004E45E7">
        <w:rPr>
          <w:b/>
          <w:bCs/>
          <w:sz w:val="22"/>
          <w:szCs w:val="22"/>
        </w:rPr>
        <w:t>3.1. Исполнитель обязан:</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 xml:space="preserve">3.1.1. Своевременно и надлежащим образом оказать услуги в соответствии со спецификацией (Приложение </w:t>
      </w:r>
      <w:r w:rsidRPr="004E45E7">
        <w:rPr>
          <w:rFonts w:ascii="Times New Roman" w:hAnsi="Times New Roman"/>
        </w:rPr>
        <w:lastRenderedPageBreak/>
        <w:t>№ 1 к договору).</w:t>
      </w:r>
      <w:r w:rsidRPr="004E45E7">
        <w:t xml:space="preserve"> </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E45E7" w:rsidRPr="004E45E7" w:rsidRDefault="004E45E7" w:rsidP="004E45E7">
      <w:pPr>
        <w:pStyle w:val="a4"/>
        <w:widowControl w:val="0"/>
        <w:suppressAutoHyphens w:val="0"/>
        <w:autoSpaceDE w:val="0"/>
        <w:autoSpaceDN w:val="0"/>
        <w:adjustRightInd w:val="0"/>
        <w:spacing w:after="0" w:line="240" w:lineRule="auto"/>
        <w:ind w:left="0"/>
        <w:jc w:val="both"/>
        <w:rPr>
          <w:rFonts w:ascii="Times New Roman" w:hAnsi="Times New Roman"/>
          <w:b/>
        </w:rPr>
      </w:pPr>
      <w:r w:rsidRPr="004E45E7">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E45E7" w:rsidRPr="004E45E7" w:rsidRDefault="004E45E7" w:rsidP="004E45E7">
      <w:pPr>
        <w:widowControl w:val="0"/>
        <w:suppressAutoHyphens/>
        <w:autoSpaceDE w:val="0"/>
        <w:autoSpaceDN w:val="0"/>
        <w:adjustRightInd w:val="0"/>
        <w:jc w:val="both"/>
        <w:rPr>
          <w:sz w:val="22"/>
          <w:szCs w:val="22"/>
        </w:rPr>
      </w:pPr>
      <w:r w:rsidRPr="004E45E7">
        <w:rPr>
          <w:b/>
          <w:bCs/>
          <w:sz w:val="22"/>
          <w:szCs w:val="22"/>
        </w:rPr>
        <w:t>3.2. Заказчик обязан:</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3.2.3. Своевременно принять и оплатить надлежащим образом оказанные услуги в соответствии с договором.</w:t>
      </w:r>
    </w:p>
    <w:p w:rsidR="004E45E7" w:rsidRPr="004E45E7" w:rsidRDefault="004E45E7" w:rsidP="004E45E7">
      <w:pPr>
        <w:pStyle w:val="a4"/>
        <w:widowControl w:val="0"/>
        <w:autoSpaceDE w:val="0"/>
        <w:autoSpaceDN w:val="0"/>
        <w:adjustRightInd w:val="0"/>
        <w:spacing w:after="0" w:line="240" w:lineRule="auto"/>
        <w:ind w:left="0"/>
        <w:jc w:val="both"/>
        <w:rPr>
          <w:rFonts w:ascii="Times New Roman" w:hAnsi="Times New Roman"/>
        </w:rPr>
      </w:pPr>
      <w:r w:rsidRPr="004E45E7">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E45E7" w:rsidRPr="004E45E7" w:rsidRDefault="004E45E7" w:rsidP="004E45E7">
      <w:pPr>
        <w:pStyle w:val="a4"/>
        <w:widowControl w:val="0"/>
        <w:autoSpaceDE w:val="0"/>
        <w:autoSpaceDN w:val="0"/>
        <w:adjustRightInd w:val="0"/>
        <w:spacing w:after="0" w:line="240" w:lineRule="auto"/>
        <w:jc w:val="both"/>
      </w:pPr>
    </w:p>
    <w:p w:rsidR="004E45E7" w:rsidRPr="004E45E7" w:rsidRDefault="004E45E7" w:rsidP="004E45E7">
      <w:pPr>
        <w:pStyle w:val="a4"/>
        <w:numPr>
          <w:ilvl w:val="0"/>
          <w:numId w:val="3"/>
        </w:numPr>
        <w:suppressAutoHyphens w:val="0"/>
        <w:spacing w:after="0" w:line="240" w:lineRule="auto"/>
        <w:jc w:val="center"/>
        <w:rPr>
          <w:rFonts w:ascii="Times New Roman" w:hAnsi="Times New Roman"/>
        </w:rPr>
      </w:pPr>
      <w:r w:rsidRPr="004E45E7">
        <w:rPr>
          <w:rFonts w:ascii="Times New Roman" w:hAnsi="Times New Roman"/>
          <w:b/>
          <w:bCs/>
        </w:rPr>
        <w:t>Порядок приемки услуг.</w:t>
      </w:r>
    </w:p>
    <w:p w:rsidR="004E45E7" w:rsidRPr="004E45E7" w:rsidRDefault="004E45E7" w:rsidP="004E45E7">
      <w:pPr>
        <w:pStyle w:val="a3"/>
        <w:shd w:val="clear" w:color="auto" w:fill="FFFFFF"/>
        <w:spacing w:after="0" w:line="100" w:lineRule="atLeast"/>
        <w:jc w:val="both"/>
        <w:rPr>
          <w:rFonts w:ascii="Times New Roman" w:hAnsi="Times New Roman" w:cs="Times New Roman"/>
          <w:color w:val="auto"/>
        </w:rPr>
      </w:pPr>
      <w:r w:rsidRPr="004E45E7">
        <w:rPr>
          <w:rFonts w:ascii="Times New Roman" w:hAnsi="Times New Roman" w:cs="Times New Roman"/>
        </w:rPr>
        <w:t xml:space="preserve">4.1. Приемка услуг по настоящему Договору оформляется актом об оказании услуг.  </w:t>
      </w:r>
      <w:r w:rsidRPr="004E45E7">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4E45E7">
        <w:rPr>
          <w:rFonts w:ascii="Times New Roman" w:hAnsi="Times New Roman" w:cs="Times New Roman"/>
        </w:rPr>
        <w:t xml:space="preserve"> </w:t>
      </w:r>
      <w:r w:rsidRPr="004E45E7">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E45E7">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E45E7">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E45E7">
        <w:rPr>
          <w:rFonts w:ascii="Times New Roman" w:hAnsi="Times New Roman" w:cs="Times New Roman"/>
          <w:color w:val="auto"/>
        </w:rPr>
        <w:t>и</w:t>
      </w:r>
      <w:proofErr w:type="gramEnd"/>
      <w:r w:rsidRPr="004E45E7">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E45E7" w:rsidRPr="004E45E7" w:rsidRDefault="004E45E7" w:rsidP="004E45E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E45E7">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E45E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E45E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E45E7" w:rsidRPr="004E45E7" w:rsidRDefault="004E45E7" w:rsidP="00FB7DF6">
      <w:pPr>
        <w:suppressAutoHyphens/>
        <w:ind w:firstLine="708"/>
        <w:jc w:val="both"/>
        <w:rPr>
          <w:sz w:val="22"/>
          <w:szCs w:val="22"/>
        </w:rPr>
      </w:pPr>
      <w:r w:rsidRPr="004E45E7">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E45E7" w:rsidRPr="004E45E7" w:rsidRDefault="004E45E7" w:rsidP="004E45E7">
      <w:pPr>
        <w:suppressAutoHyphens/>
        <w:jc w:val="both"/>
        <w:rPr>
          <w:sz w:val="22"/>
          <w:szCs w:val="22"/>
        </w:rPr>
      </w:pPr>
      <w:r w:rsidRPr="004E45E7">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E45E7" w:rsidRPr="004E45E7" w:rsidRDefault="004E45E7" w:rsidP="004E45E7">
      <w:pPr>
        <w:widowControl w:val="0"/>
        <w:suppressAutoHyphens/>
        <w:jc w:val="both"/>
        <w:outlineLvl w:val="2"/>
        <w:rPr>
          <w:bCs/>
          <w:sz w:val="22"/>
          <w:szCs w:val="22"/>
        </w:rPr>
      </w:pPr>
    </w:p>
    <w:p w:rsidR="004E45E7" w:rsidRPr="004E45E7" w:rsidRDefault="004E45E7" w:rsidP="004E45E7">
      <w:pPr>
        <w:numPr>
          <w:ilvl w:val="0"/>
          <w:numId w:val="3"/>
        </w:numPr>
        <w:jc w:val="center"/>
        <w:rPr>
          <w:b/>
          <w:sz w:val="22"/>
          <w:szCs w:val="22"/>
        </w:rPr>
      </w:pPr>
      <w:r w:rsidRPr="004E45E7">
        <w:rPr>
          <w:b/>
          <w:sz w:val="22"/>
          <w:szCs w:val="22"/>
        </w:rPr>
        <w:t>Ответственность сторон</w:t>
      </w:r>
    </w:p>
    <w:p w:rsidR="004E45E7" w:rsidRPr="004E45E7" w:rsidRDefault="004E45E7" w:rsidP="004E45E7">
      <w:pPr>
        <w:jc w:val="both"/>
        <w:rPr>
          <w:sz w:val="22"/>
          <w:szCs w:val="22"/>
        </w:rPr>
      </w:pPr>
      <w:r w:rsidRPr="004E45E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E45E7" w:rsidRPr="004E45E7" w:rsidRDefault="004E45E7" w:rsidP="004E45E7">
      <w:pPr>
        <w:pStyle w:val="a4"/>
        <w:spacing w:after="0" w:line="240" w:lineRule="auto"/>
        <w:ind w:left="0"/>
        <w:jc w:val="both"/>
        <w:rPr>
          <w:rFonts w:ascii="Times New Roman" w:hAnsi="Times New Roman"/>
        </w:rPr>
      </w:pPr>
      <w:r w:rsidRPr="004E45E7">
        <w:rPr>
          <w:rFonts w:ascii="Times New Roman" w:hAnsi="Times New Roman"/>
        </w:rPr>
        <w:t xml:space="preserve">5.2. За ненадлежащее исполнение или неисполнение обязательств, предусмотренных </w:t>
      </w:r>
      <w:proofErr w:type="spellStart"/>
      <w:r w:rsidRPr="004E45E7">
        <w:rPr>
          <w:rFonts w:ascii="Times New Roman" w:hAnsi="Times New Roman"/>
        </w:rPr>
        <w:t>пп</w:t>
      </w:r>
      <w:proofErr w:type="spellEnd"/>
      <w:r w:rsidRPr="004E45E7">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E45E7">
        <w:rPr>
          <w:rFonts w:ascii="Times New Roman" w:hAnsi="Times New Roman"/>
        </w:rPr>
        <w:t>ненадлежаще</w:t>
      </w:r>
      <w:proofErr w:type="spellEnd"/>
      <w:r w:rsidRPr="004E45E7">
        <w:rPr>
          <w:rFonts w:ascii="Times New Roman" w:hAnsi="Times New Roman"/>
        </w:rPr>
        <w:t xml:space="preserve"> выполненных обязательств.</w:t>
      </w:r>
    </w:p>
    <w:p w:rsidR="004E45E7" w:rsidRPr="004E45E7" w:rsidRDefault="004E45E7" w:rsidP="004E45E7">
      <w:pPr>
        <w:pStyle w:val="a4"/>
        <w:spacing w:after="0" w:line="240" w:lineRule="auto"/>
        <w:ind w:left="0"/>
        <w:jc w:val="both"/>
        <w:rPr>
          <w:rFonts w:ascii="Times New Roman" w:hAnsi="Times New Roman"/>
        </w:rPr>
      </w:pPr>
      <w:r w:rsidRPr="004E45E7">
        <w:rPr>
          <w:rFonts w:ascii="Times New Roman" w:hAnsi="Times New Roman"/>
        </w:rPr>
        <w:t xml:space="preserve">5.3. </w:t>
      </w:r>
      <w:proofErr w:type="gramStart"/>
      <w:r w:rsidRPr="004E45E7">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E45E7" w:rsidRPr="004E45E7" w:rsidRDefault="004E45E7" w:rsidP="004E45E7">
      <w:pPr>
        <w:pStyle w:val="a4"/>
        <w:spacing w:after="0" w:line="240" w:lineRule="auto"/>
        <w:ind w:left="0"/>
        <w:jc w:val="both"/>
        <w:rPr>
          <w:rFonts w:ascii="Times New Roman" w:hAnsi="Times New Roman"/>
        </w:rPr>
      </w:pPr>
      <w:r w:rsidRPr="004E45E7">
        <w:rPr>
          <w:rFonts w:ascii="Times New Roman" w:hAnsi="Times New Roman"/>
        </w:rPr>
        <w:t xml:space="preserve">5.4. </w:t>
      </w:r>
      <w:r w:rsidRPr="004E45E7">
        <w:rPr>
          <w:rFonts w:ascii="Times New Roman" w:hAnsi="Times New Roman" w:cs="Times New Roman"/>
        </w:rPr>
        <w:t xml:space="preserve">В случае нарушения Исполнителем сроков, предусмотренных </w:t>
      </w:r>
      <w:proofErr w:type="spellStart"/>
      <w:r w:rsidRPr="004E45E7">
        <w:rPr>
          <w:rFonts w:ascii="Times New Roman" w:hAnsi="Times New Roman" w:cs="Times New Roman"/>
        </w:rPr>
        <w:t>пп</w:t>
      </w:r>
      <w:proofErr w:type="spellEnd"/>
      <w:r w:rsidRPr="004E45E7">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E45E7" w:rsidRPr="004E45E7" w:rsidRDefault="004E45E7" w:rsidP="004E45E7">
      <w:pPr>
        <w:widowControl w:val="0"/>
        <w:shd w:val="clear" w:color="auto" w:fill="FFFFFF"/>
        <w:suppressAutoHyphens/>
        <w:autoSpaceDE w:val="0"/>
        <w:autoSpaceDN w:val="0"/>
        <w:adjustRightInd w:val="0"/>
        <w:jc w:val="both"/>
        <w:rPr>
          <w:color w:val="000000"/>
          <w:sz w:val="22"/>
          <w:szCs w:val="22"/>
        </w:rPr>
      </w:pPr>
      <w:r w:rsidRPr="004E45E7">
        <w:rPr>
          <w:color w:val="000000"/>
          <w:sz w:val="22"/>
          <w:szCs w:val="22"/>
        </w:rPr>
        <w:t xml:space="preserve">5.5. Уплата неустойки не освобождает Исполнителя от выполнения своих обязательств по настоящему </w:t>
      </w:r>
      <w:r w:rsidRPr="004E45E7">
        <w:rPr>
          <w:sz w:val="22"/>
          <w:szCs w:val="22"/>
        </w:rPr>
        <w:t>договор</w:t>
      </w:r>
      <w:r w:rsidRPr="004E45E7">
        <w:rPr>
          <w:color w:val="000000"/>
          <w:sz w:val="22"/>
          <w:szCs w:val="22"/>
        </w:rPr>
        <w:t>у.</w:t>
      </w:r>
    </w:p>
    <w:p w:rsidR="004E45E7" w:rsidRPr="004E45E7" w:rsidRDefault="004E45E7" w:rsidP="004E45E7">
      <w:pPr>
        <w:pStyle w:val="a8"/>
        <w:tabs>
          <w:tab w:val="left" w:pos="5227"/>
        </w:tabs>
        <w:ind w:left="360"/>
        <w:rPr>
          <w:sz w:val="22"/>
          <w:szCs w:val="22"/>
        </w:rPr>
      </w:pPr>
    </w:p>
    <w:p w:rsidR="004E45E7" w:rsidRPr="004E45E7" w:rsidRDefault="004E45E7" w:rsidP="004E45E7">
      <w:pPr>
        <w:pStyle w:val="a4"/>
        <w:numPr>
          <w:ilvl w:val="0"/>
          <w:numId w:val="4"/>
        </w:numPr>
        <w:suppressAutoHyphens w:val="0"/>
        <w:spacing w:after="0" w:line="240" w:lineRule="auto"/>
        <w:jc w:val="center"/>
        <w:rPr>
          <w:rFonts w:ascii="Times New Roman" w:hAnsi="Times New Roman" w:cs="Times New Roman"/>
          <w:b/>
        </w:rPr>
      </w:pPr>
      <w:r w:rsidRPr="004E45E7">
        <w:rPr>
          <w:rFonts w:ascii="Times New Roman" w:hAnsi="Times New Roman" w:cs="Times New Roman"/>
          <w:b/>
        </w:rPr>
        <w:t>Обеспечение исполнения договора</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b/>
        </w:rPr>
      </w:pPr>
      <w:r w:rsidRPr="004E45E7">
        <w:rPr>
          <w:rFonts w:ascii="Times New Roman" w:hAnsi="Times New Roman" w:cs="Times New Roman"/>
        </w:rPr>
        <w:t xml:space="preserve">6.1. Размер обеспечения исполнения договора составляет </w:t>
      </w:r>
      <w:r w:rsidR="00033511" w:rsidRPr="00033511">
        <w:rPr>
          <w:rFonts w:ascii="Times New Roman" w:hAnsi="Times New Roman" w:cs="Times New Roman"/>
          <w:b/>
        </w:rPr>
        <w:t>7 334,52</w:t>
      </w:r>
      <w:r w:rsidR="00033511" w:rsidRPr="00033511">
        <w:rPr>
          <w:b/>
          <w:sz w:val="20"/>
          <w:szCs w:val="20"/>
        </w:rPr>
        <w:t xml:space="preserve"> </w:t>
      </w:r>
      <w:r w:rsidRPr="00033511">
        <w:rPr>
          <w:rFonts w:ascii="Times New Roman" w:hAnsi="Times New Roman" w:cs="Times New Roman"/>
          <w:b/>
        </w:rPr>
        <w:t>рублей</w:t>
      </w:r>
      <w:r w:rsidRPr="004E45E7">
        <w:rPr>
          <w:rFonts w:ascii="Times New Roman" w:hAnsi="Times New Roman" w:cs="Times New Roman"/>
        </w:rPr>
        <w:t>.</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b/>
        </w:rPr>
      </w:pPr>
      <w:r w:rsidRPr="004E45E7">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E45E7">
        <w:rPr>
          <w:rFonts w:ascii="Times New Roman" w:hAnsi="Times New Roman" w:cs="Times New Roman"/>
        </w:rPr>
        <w:t xml:space="preserve">беспечения исполнения Договора определяется Исполнителем самостоятельно. </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b/>
        </w:rPr>
      </w:pPr>
      <w:r w:rsidRPr="004E45E7">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rPr>
      </w:pPr>
      <w:r w:rsidRPr="004E45E7">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rPr>
      </w:pPr>
      <w:r w:rsidRPr="004E45E7">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E45E7" w:rsidRPr="004E45E7" w:rsidRDefault="004E45E7" w:rsidP="004E45E7">
      <w:pPr>
        <w:pStyle w:val="a3"/>
        <w:tabs>
          <w:tab w:val="left" w:pos="0"/>
          <w:tab w:val="left" w:pos="1276"/>
        </w:tabs>
        <w:spacing w:after="0" w:line="240" w:lineRule="auto"/>
        <w:jc w:val="both"/>
        <w:rPr>
          <w:rFonts w:ascii="Times New Roman" w:hAnsi="Times New Roman" w:cs="Times New Roman"/>
        </w:rPr>
      </w:pPr>
      <w:r w:rsidRPr="004E45E7">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E45E7" w:rsidRPr="004E45E7" w:rsidRDefault="004E45E7" w:rsidP="004E45E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E45E7">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E45E7" w:rsidRPr="004E45E7" w:rsidRDefault="004E45E7" w:rsidP="004E45E7">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E45E7">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45E7" w:rsidRPr="004E45E7" w:rsidRDefault="004E45E7" w:rsidP="004E45E7">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4E45E7" w:rsidRPr="004E45E7" w:rsidRDefault="004E45E7" w:rsidP="004E45E7">
      <w:pPr>
        <w:ind w:left="615"/>
        <w:jc w:val="center"/>
        <w:rPr>
          <w:b/>
          <w:sz w:val="22"/>
          <w:szCs w:val="22"/>
        </w:rPr>
      </w:pPr>
      <w:r w:rsidRPr="004E45E7">
        <w:rPr>
          <w:b/>
          <w:sz w:val="22"/>
          <w:szCs w:val="22"/>
        </w:rPr>
        <w:t>7. Действие непреодолимой силы</w:t>
      </w:r>
    </w:p>
    <w:p w:rsidR="004E45E7" w:rsidRPr="004E45E7" w:rsidRDefault="004E45E7" w:rsidP="004E45E7">
      <w:pPr>
        <w:suppressAutoHyphens/>
        <w:jc w:val="both"/>
        <w:rPr>
          <w:sz w:val="22"/>
          <w:szCs w:val="22"/>
        </w:rPr>
      </w:pPr>
      <w:r w:rsidRPr="004E45E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E45E7" w:rsidRPr="004E45E7" w:rsidRDefault="004E45E7" w:rsidP="004E45E7">
      <w:pPr>
        <w:suppressAutoHyphens/>
        <w:jc w:val="both"/>
        <w:rPr>
          <w:sz w:val="22"/>
          <w:szCs w:val="22"/>
        </w:rPr>
      </w:pPr>
      <w:r w:rsidRPr="004E45E7">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E45E7" w:rsidRPr="004E45E7" w:rsidRDefault="004E45E7" w:rsidP="004E45E7">
      <w:pPr>
        <w:suppressAutoHyphens/>
        <w:jc w:val="both"/>
        <w:rPr>
          <w:sz w:val="22"/>
          <w:szCs w:val="22"/>
        </w:rPr>
      </w:pPr>
      <w:r w:rsidRPr="004E45E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B7DF6" w:rsidRDefault="00FB7DF6" w:rsidP="004E45E7">
      <w:pPr>
        <w:ind w:left="615"/>
        <w:jc w:val="center"/>
        <w:rPr>
          <w:b/>
          <w:sz w:val="22"/>
          <w:szCs w:val="22"/>
        </w:rPr>
      </w:pPr>
    </w:p>
    <w:p w:rsidR="004E45E7" w:rsidRPr="004E45E7" w:rsidRDefault="004E45E7" w:rsidP="004E45E7">
      <w:pPr>
        <w:ind w:left="615"/>
        <w:jc w:val="center"/>
        <w:rPr>
          <w:b/>
          <w:sz w:val="22"/>
          <w:szCs w:val="22"/>
        </w:rPr>
      </w:pPr>
      <w:r w:rsidRPr="004E45E7">
        <w:rPr>
          <w:b/>
          <w:sz w:val="22"/>
          <w:szCs w:val="22"/>
        </w:rPr>
        <w:t>8. Рассмотрение споров</w:t>
      </w:r>
    </w:p>
    <w:p w:rsidR="004E45E7" w:rsidRPr="004E45E7" w:rsidRDefault="004E45E7" w:rsidP="004E45E7">
      <w:pPr>
        <w:suppressAutoHyphens/>
        <w:jc w:val="both"/>
        <w:rPr>
          <w:sz w:val="22"/>
          <w:szCs w:val="22"/>
        </w:rPr>
      </w:pPr>
      <w:r w:rsidRPr="004E45E7">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E45E7" w:rsidRPr="004E45E7" w:rsidRDefault="004E45E7" w:rsidP="004E45E7">
      <w:pPr>
        <w:suppressAutoHyphens/>
        <w:jc w:val="both"/>
        <w:rPr>
          <w:sz w:val="22"/>
          <w:szCs w:val="22"/>
        </w:rPr>
      </w:pPr>
      <w:r w:rsidRPr="004E45E7">
        <w:rPr>
          <w:sz w:val="22"/>
          <w:szCs w:val="22"/>
        </w:rPr>
        <w:lastRenderedPageBreak/>
        <w:t>8.2. В случае невозможности разрешения споров или разногласий путем переговоров, они подлежат</w:t>
      </w:r>
      <w:r w:rsidRPr="004E45E7">
        <w:rPr>
          <w:b/>
          <w:sz w:val="22"/>
          <w:szCs w:val="22"/>
        </w:rPr>
        <w:t xml:space="preserve"> </w:t>
      </w:r>
      <w:r w:rsidRPr="004E45E7">
        <w:rPr>
          <w:sz w:val="22"/>
          <w:szCs w:val="22"/>
        </w:rPr>
        <w:t xml:space="preserve">рассмотрению в Арбитражном суде Иркутской области в установленном законодательством РФ порядке. </w:t>
      </w:r>
    </w:p>
    <w:p w:rsidR="004E45E7" w:rsidRPr="004E45E7" w:rsidRDefault="004E45E7" w:rsidP="004E45E7">
      <w:pPr>
        <w:suppressAutoHyphens/>
        <w:jc w:val="both"/>
        <w:rPr>
          <w:sz w:val="22"/>
          <w:szCs w:val="22"/>
        </w:rPr>
      </w:pPr>
    </w:p>
    <w:p w:rsidR="004E45E7" w:rsidRPr="004E45E7" w:rsidRDefault="004E45E7" w:rsidP="004E45E7">
      <w:pPr>
        <w:ind w:left="615"/>
        <w:jc w:val="center"/>
        <w:rPr>
          <w:b/>
          <w:sz w:val="22"/>
          <w:szCs w:val="22"/>
        </w:rPr>
      </w:pPr>
      <w:r w:rsidRPr="004E45E7">
        <w:rPr>
          <w:b/>
          <w:sz w:val="22"/>
          <w:szCs w:val="22"/>
        </w:rPr>
        <w:t>9. Срок действия договора.</w:t>
      </w:r>
    </w:p>
    <w:p w:rsidR="004E45E7" w:rsidRPr="004E45E7" w:rsidRDefault="004E45E7" w:rsidP="004E45E7">
      <w:pPr>
        <w:suppressAutoHyphens/>
        <w:jc w:val="both"/>
        <w:rPr>
          <w:sz w:val="22"/>
          <w:szCs w:val="22"/>
        </w:rPr>
      </w:pPr>
      <w:r w:rsidRPr="004E45E7">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B7DF6" w:rsidRDefault="00FB7DF6" w:rsidP="004E45E7">
      <w:pPr>
        <w:pStyle w:val="a8"/>
        <w:tabs>
          <w:tab w:val="left" w:pos="0"/>
        </w:tabs>
        <w:ind w:firstLine="709"/>
        <w:jc w:val="center"/>
        <w:rPr>
          <w:b/>
          <w:sz w:val="22"/>
          <w:szCs w:val="22"/>
        </w:rPr>
      </w:pPr>
    </w:p>
    <w:p w:rsidR="004E45E7" w:rsidRPr="004E45E7" w:rsidRDefault="004E45E7" w:rsidP="004E45E7">
      <w:pPr>
        <w:pStyle w:val="a8"/>
        <w:tabs>
          <w:tab w:val="left" w:pos="0"/>
        </w:tabs>
        <w:ind w:firstLine="709"/>
        <w:jc w:val="center"/>
        <w:rPr>
          <w:b/>
          <w:sz w:val="22"/>
          <w:szCs w:val="22"/>
        </w:rPr>
      </w:pPr>
      <w:r w:rsidRPr="004E45E7">
        <w:rPr>
          <w:b/>
          <w:sz w:val="22"/>
          <w:szCs w:val="22"/>
        </w:rPr>
        <w:t>10. Прочие условия</w:t>
      </w:r>
    </w:p>
    <w:p w:rsidR="004E45E7" w:rsidRPr="004E45E7" w:rsidRDefault="004E45E7" w:rsidP="004E45E7">
      <w:pPr>
        <w:pStyle w:val="a8"/>
        <w:tabs>
          <w:tab w:val="left" w:pos="2268"/>
        </w:tabs>
        <w:jc w:val="both"/>
        <w:rPr>
          <w:sz w:val="22"/>
          <w:szCs w:val="22"/>
        </w:rPr>
      </w:pPr>
      <w:r w:rsidRPr="004E45E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E45E7" w:rsidRPr="004E45E7" w:rsidRDefault="004E45E7" w:rsidP="004E45E7">
      <w:pPr>
        <w:pStyle w:val="21"/>
        <w:ind w:firstLine="0"/>
        <w:rPr>
          <w:sz w:val="22"/>
          <w:szCs w:val="22"/>
        </w:rPr>
      </w:pPr>
      <w:r w:rsidRPr="004E45E7">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E45E7" w:rsidRPr="004E45E7" w:rsidRDefault="004E45E7" w:rsidP="004E45E7">
      <w:pPr>
        <w:pStyle w:val="21"/>
        <w:ind w:firstLine="0"/>
        <w:rPr>
          <w:sz w:val="22"/>
          <w:szCs w:val="22"/>
        </w:rPr>
      </w:pPr>
      <w:r w:rsidRPr="004E45E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E45E7" w:rsidRPr="004E45E7" w:rsidRDefault="004E45E7" w:rsidP="004E45E7">
      <w:pPr>
        <w:pStyle w:val="32"/>
        <w:ind w:firstLine="0"/>
        <w:rPr>
          <w:rFonts w:ascii="Times New Roman" w:hAnsi="Times New Roman"/>
          <w:sz w:val="22"/>
          <w:szCs w:val="22"/>
        </w:rPr>
      </w:pPr>
      <w:r w:rsidRPr="004E45E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E45E7" w:rsidRPr="004E45E7" w:rsidRDefault="004E45E7" w:rsidP="004E45E7">
      <w:pPr>
        <w:pStyle w:val="32"/>
        <w:ind w:firstLine="0"/>
        <w:rPr>
          <w:rFonts w:ascii="Times New Roman" w:hAnsi="Times New Roman"/>
          <w:sz w:val="22"/>
          <w:szCs w:val="22"/>
        </w:rPr>
      </w:pPr>
      <w:r w:rsidRPr="004E45E7">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E45E7" w:rsidRPr="004E45E7" w:rsidRDefault="004E45E7" w:rsidP="004E45E7">
      <w:pPr>
        <w:pStyle w:val="32"/>
        <w:ind w:firstLine="0"/>
        <w:rPr>
          <w:rFonts w:ascii="Times New Roman" w:hAnsi="Times New Roman"/>
          <w:sz w:val="22"/>
          <w:szCs w:val="22"/>
        </w:rPr>
      </w:pPr>
      <w:r w:rsidRPr="004E45E7">
        <w:rPr>
          <w:rFonts w:ascii="Times New Roman" w:hAnsi="Times New Roman"/>
          <w:sz w:val="22"/>
          <w:szCs w:val="22"/>
        </w:rPr>
        <w:t>10.6. Расторжение договора влечет за собой прекращение обязатель</w:t>
      </w:r>
      <w:proofErr w:type="gramStart"/>
      <w:r w:rsidRPr="004E45E7">
        <w:rPr>
          <w:rFonts w:ascii="Times New Roman" w:hAnsi="Times New Roman"/>
          <w:sz w:val="22"/>
          <w:szCs w:val="22"/>
        </w:rPr>
        <w:t>ств ст</w:t>
      </w:r>
      <w:proofErr w:type="gramEnd"/>
      <w:r w:rsidRPr="004E45E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E45E7" w:rsidRPr="004E45E7" w:rsidRDefault="004E45E7" w:rsidP="004E45E7">
      <w:pPr>
        <w:jc w:val="both"/>
        <w:rPr>
          <w:sz w:val="22"/>
          <w:szCs w:val="22"/>
        </w:rPr>
      </w:pPr>
      <w:r w:rsidRPr="004E45E7">
        <w:rPr>
          <w:sz w:val="22"/>
          <w:szCs w:val="22"/>
        </w:rPr>
        <w:t>10.7. К настоящему Договору прилагается и является его неотъемлемой частью</w:t>
      </w:r>
    </w:p>
    <w:p w:rsidR="004E45E7" w:rsidRPr="004E45E7" w:rsidRDefault="004E45E7" w:rsidP="004E45E7">
      <w:pPr>
        <w:jc w:val="both"/>
        <w:rPr>
          <w:i/>
          <w:sz w:val="22"/>
          <w:szCs w:val="22"/>
        </w:rPr>
      </w:pPr>
      <w:r w:rsidRPr="004E45E7">
        <w:rPr>
          <w:i/>
          <w:sz w:val="22"/>
          <w:szCs w:val="22"/>
        </w:rPr>
        <w:t>- Спецификация (Приложение № 1)</w:t>
      </w:r>
    </w:p>
    <w:p w:rsidR="004E45E7" w:rsidRPr="004E45E7" w:rsidRDefault="004E45E7" w:rsidP="004E45E7">
      <w:pPr>
        <w:jc w:val="both"/>
        <w:rPr>
          <w:i/>
          <w:sz w:val="22"/>
          <w:szCs w:val="22"/>
        </w:rPr>
      </w:pPr>
    </w:p>
    <w:p w:rsidR="004E45E7" w:rsidRPr="004E45E7" w:rsidRDefault="004E45E7" w:rsidP="004E45E7">
      <w:pPr>
        <w:ind w:left="615"/>
        <w:jc w:val="center"/>
        <w:rPr>
          <w:b/>
          <w:sz w:val="22"/>
          <w:szCs w:val="22"/>
        </w:rPr>
      </w:pPr>
      <w:r w:rsidRPr="004E45E7">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4E45E7" w:rsidRPr="004E45E7" w:rsidTr="001D3D19">
        <w:tc>
          <w:tcPr>
            <w:tcW w:w="5218" w:type="dxa"/>
          </w:tcPr>
          <w:p w:rsidR="004E45E7" w:rsidRPr="004E45E7" w:rsidRDefault="004E45E7" w:rsidP="001D3D19">
            <w:pPr>
              <w:pStyle w:val="a8"/>
              <w:tabs>
                <w:tab w:val="left" w:pos="2268"/>
              </w:tabs>
              <w:rPr>
                <w:b/>
                <w:szCs w:val="22"/>
              </w:rPr>
            </w:pPr>
            <w:r w:rsidRPr="004E45E7">
              <w:rPr>
                <w:b/>
                <w:sz w:val="22"/>
                <w:szCs w:val="22"/>
              </w:rPr>
              <w:t>Заказчик:</w:t>
            </w:r>
          </w:p>
          <w:p w:rsidR="004E45E7" w:rsidRPr="004E45E7" w:rsidRDefault="004E45E7" w:rsidP="001D3D19">
            <w:pPr>
              <w:pStyle w:val="a8"/>
              <w:tabs>
                <w:tab w:val="left" w:pos="2268"/>
              </w:tabs>
              <w:rPr>
                <w:b/>
                <w:szCs w:val="22"/>
              </w:rPr>
            </w:pPr>
            <w:r w:rsidRPr="004E45E7">
              <w:rPr>
                <w:b/>
                <w:sz w:val="22"/>
                <w:szCs w:val="22"/>
              </w:rPr>
              <w:t xml:space="preserve">ОГАУЗ «Иркутская городская клиническая больница № 8» </w:t>
            </w:r>
          </w:p>
          <w:p w:rsidR="004E45E7" w:rsidRPr="004E45E7" w:rsidRDefault="004E45E7" w:rsidP="001D3D19">
            <w:pPr>
              <w:pStyle w:val="a8"/>
              <w:tabs>
                <w:tab w:val="left" w:pos="2268"/>
              </w:tabs>
              <w:rPr>
                <w:szCs w:val="22"/>
              </w:rPr>
            </w:pPr>
            <w:r w:rsidRPr="004E45E7">
              <w:rPr>
                <w:b/>
                <w:sz w:val="22"/>
                <w:szCs w:val="22"/>
              </w:rPr>
              <w:t xml:space="preserve">Адрес: </w:t>
            </w:r>
            <w:r w:rsidRPr="004E45E7">
              <w:rPr>
                <w:sz w:val="22"/>
                <w:szCs w:val="22"/>
              </w:rPr>
              <w:t>664048,  г. Иркутск, ул. Ярославского, 300</w:t>
            </w:r>
          </w:p>
          <w:p w:rsidR="004E45E7" w:rsidRPr="004E45E7" w:rsidRDefault="004E45E7" w:rsidP="001D3D19">
            <w:pPr>
              <w:pStyle w:val="a8"/>
              <w:tabs>
                <w:tab w:val="left" w:pos="2268"/>
              </w:tabs>
              <w:rPr>
                <w:szCs w:val="22"/>
              </w:rPr>
            </w:pPr>
            <w:r w:rsidRPr="004E45E7">
              <w:rPr>
                <w:b/>
                <w:sz w:val="22"/>
                <w:szCs w:val="22"/>
              </w:rPr>
              <w:t xml:space="preserve">Телефон </w:t>
            </w:r>
            <w:r w:rsidRPr="004E45E7">
              <w:rPr>
                <w:sz w:val="22"/>
                <w:szCs w:val="22"/>
              </w:rPr>
              <w:t>44-31-30, 502-490</w:t>
            </w:r>
          </w:p>
          <w:p w:rsidR="004E45E7" w:rsidRPr="004E45E7" w:rsidRDefault="004E45E7" w:rsidP="001D3D19">
            <w:pPr>
              <w:pStyle w:val="a8"/>
              <w:tabs>
                <w:tab w:val="left" w:pos="2268"/>
              </w:tabs>
              <w:rPr>
                <w:szCs w:val="22"/>
              </w:rPr>
            </w:pPr>
            <w:r w:rsidRPr="004E45E7">
              <w:rPr>
                <w:b/>
                <w:sz w:val="22"/>
                <w:szCs w:val="22"/>
              </w:rPr>
              <w:t>ИНН</w:t>
            </w:r>
            <w:r w:rsidRPr="004E45E7">
              <w:rPr>
                <w:sz w:val="22"/>
                <w:szCs w:val="22"/>
              </w:rPr>
              <w:t xml:space="preserve"> 3810009342</w:t>
            </w:r>
          </w:p>
          <w:p w:rsidR="004E45E7" w:rsidRPr="004E45E7" w:rsidRDefault="004E45E7" w:rsidP="001D3D19">
            <w:pPr>
              <w:pStyle w:val="a8"/>
              <w:tabs>
                <w:tab w:val="left" w:pos="2268"/>
              </w:tabs>
              <w:rPr>
                <w:szCs w:val="22"/>
              </w:rPr>
            </w:pPr>
            <w:r w:rsidRPr="004E45E7">
              <w:rPr>
                <w:b/>
                <w:sz w:val="22"/>
                <w:szCs w:val="22"/>
              </w:rPr>
              <w:t>КПП</w:t>
            </w:r>
            <w:r w:rsidRPr="004E45E7">
              <w:rPr>
                <w:sz w:val="22"/>
                <w:szCs w:val="22"/>
              </w:rPr>
              <w:t xml:space="preserve"> 381001001</w:t>
            </w:r>
          </w:p>
          <w:p w:rsidR="004E45E7" w:rsidRPr="004E45E7" w:rsidRDefault="004E45E7" w:rsidP="001D3D19">
            <w:pPr>
              <w:pStyle w:val="a8"/>
              <w:tabs>
                <w:tab w:val="left" w:pos="2268"/>
              </w:tabs>
              <w:rPr>
                <w:b/>
                <w:szCs w:val="22"/>
              </w:rPr>
            </w:pPr>
            <w:r w:rsidRPr="004E45E7">
              <w:rPr>
                <w:b/>
                <w:sz w:val="22"/>
                <w:szCs w:val="22"/>
              </w:rPr>
              <w:t xml:space="preserve">Отделение Иркутск </w:t>
            </w:r>
            <w:proofErr w:type="gramStart"/>
            <w:r w:rsidRPr="004E45E7">
              <w:rPr>
                <w:b/>
                <w:sz w:val="22"/>
                <w:szCs w:val="22"/>
              </w:rPr>
              <w:t>г</w:t>
            </w:r>
            <w:proofErr w:type="gramEnd"/>
            <w:r w:rsidRPr="004E45E7">
              <w:rPr>
                <w:b/>
                <w:sz w:val="22"/>
                <w:szCs w:val="22"/>
              </w:rPr>
              <w:t>. Иркутск</w:t>
            </w:r>
          </w:p>
          <w:p w:rsidR="004E45E7" w:rsidRPr="004E45E7" w:rsidRDefault="004E45E7" w:rsidP="001D3D19">
            <w:pPr>
              <w:pStyle w:val="a8"/>
              <w:tabs>
                <w:tab w:val="left" w:pos="2268"/>
              </w:tabs>
              <w:rPr>
                <w:szCs w:val="22"/>
              </w:rPr>
            </w:pPr>
            <w:proofErr w:type="gramStart"/>
            <w:r w:rsidRPr="004E45E7">
              <w:rPr>
                <w:b/>
                <w:sz w:val="22"/>
                <w:szCs w:val="22"/>
              </w:rPr>
              <w:t>Р</w:t>
            </w:r>
            <w:proofErr w:type="gramEnd"/>
            <w:r w:rsidRPr="004E45E7">
              <w:rPr>
                <w:b/>
                <w:sz w:val="22"/>
                <w:szCs w:val="22"/>
              </w:rPr>
              <w:t xml:space="preserve">/с </w:t>
            </w:r>
            <w:r w:rsidRPr="004E45E7">
              <w:rPr>
                <w:sz w:val="22"/>
                <w:szCs w:val="22"/>
              </w:rPr>
              <w:t>40601810500003000002</w:t>
            </w:r>
          </w:p>
          <w:p w:rsidR="004E45E7" w:rsidRPr="004E45E7" w:rsidRDefault="004E45E7" w:rsidP="001D3D19">
            <w:pPr>
              <w:pStyle w:val="a8"/>
              <w:tabs>
                <w:tab w:val="left" w:pos="2268"/>
              </w:tabs>
              <w:rPr>
                <w:szCs w:val="22"/>
              </w:rPr>
            </w:pPr>
            <w:r w:rsidRPr="004E45E7">
              <w:rPr>
                <w:b/>
                <w:sz w:val="22"/>
                <w:szCs w:val="22"/>
              </w:rPr>
              <w:t>БИК</w:t>
            </w:r>
            <w:r w:rsidRPr="004E45E7">
              <w:rPr>
                <w:sz w:val="22"/>
                <w:szCs w:val="22"/>
              </w:rPr>
              <w:t xml:space="preserve"> 042520001</w:t>
            </w:r>
          </w:p>
          <w:p w:rsidR="004E45E7" w:rsidRPr="004E45E7" w:rsidRDefault="004E45E7" w:rsidP="001D3D19">
            <w:pPr>
              <w:pStyle w:val="a8"/>
              <w:tabs>
                <w:tab w:val="left" w:pos="2268"/>
              </w:tabs>
              <w:rPr>
                <w:szCs w:val="22"/>
              </w:rPr>
            </w:pPr>
            <w:r w:rsidRPr="004E45E7">
              <w:rPr>
                <w:sz w:val="22"/>
                <w:szCs w:val="22"/>
              </w:rPr>
              <w:t>Министерство финансов Иркутской области (ОГАУЗ «Иркутская городская клиническая больница № 8», л/с 80303090207)</w:t>
            </w:r>
          </w:p>
          <w:p w:rsidR="001D3D19" w:rsidRDefault="001D3D19" w:rsidP="001D3D19">
            <w:pPr>
              <w:pStyle w:val="a8"/>
              <w:tabs>
                <w:tab w:val="left" w:pos="2268"/>
              </w:tabs>
              <w:rPr>
                <w:b/>
                <w:szCs w:val="22"/>
              </w:rPr>
            </w:pPr>
          </w:p>
          <w:p w:rsidR="001D3D19" w:rsidRDefault="001D3D19" w:rsidP="001D3D19">
            <w:pPr>
              <w:pStyle w:val="a8"/>
              <w:tabs>
                <w:tab w:val="left" w:pos="2268"/>
              </w:tabs>
              <w:rPr>
                <w:b/>
                <w:szCs w:val="22"/>
              </w:rPr>
            </w:pPr>
          </w:p>
          <w:p w:rsidR="004E45E7" w:rsidRPr="004E45E7" w:rsidRDefault="004E45E7" w:rsidP="001D3D19">
            <w:pPr>
              <w:pStyle w:val="a8"/>
              <w:tabs>
                <w:tab w:val="left" w:pos="2268"/>
              </w:tabs>
              <w:rPr>
                <w:b/>
                <w:szCs w:val="22"/>
              </w:rPr>
            </w:pPr>
            <w:r w:rsidRPr="004E45E7">
              <w:rPr>
                <w:b/>
                <w:sz w:val="22"/>
                <w:szCs w:val="22"/>
              </w:rPr>
              <w:t>Главный врач</w:t>
            </w:r>
          </w:p>
          <w:p w:rsidR="001D3D19" w:rsidRDefault="001D3D19" w:rsidP="001D3D19">
            <w:pPr>
              <w:pStyle w:val="a8"/>
              <w:tabs>
                <w:tab w:val="left" w:pos="2268"/>
              </w:tabs>
              <w:rPr>
                <w:b/>
                <w:szCs w:val="22"/>
              </w:rPr>
            </w:pPr>
          </w:p>
          <w:p w:rsidR="004E45E7" w:rsidRPr="004E45E7" w:rsidRDefault="004E45E7" w:rsidP="001D3D19">
            <w:pPr>
              <w:pStyle w:val="a8"/>
              <w:tabs>
                <w:tab w:val="left" w:pos="2268"/>
              </w:tabs>
              <w:rPr>
                <w:b/>
                <w:szCs w:val="22"/>
              </w:rPr>
            </w:pPr>
            <w:r w:rsidRPr="004E45E7">
              <w:rPr>
                <w:b/>
                <w:sz w:val="22"/>
                <w:szCs w:val="22"/>
              </w:rPr>
              <w:t>______________________/</w:t>
            </w:r>
            <w:r w:rsidR="001D3D19" w:rsidRPr="004E45E7">
              <w:rPr>
                <w:b/>
                <w:sz w:val="22"/>
                <w:szCs w:val="22"/>
              </w:rPr>
              <w:t xml:space="preserve">Ж.В. </w:t>
            </w:r>
            <w:proofErr w:type="spellStart"/>
            <w:r w:rsidR="001D3D19">
              <w:rPr>
                <w:b/>
                <w:sz w:val="22"/>
                <w:szCs w:val="22"/>
              </w:rPr>
              <w:t>Есева</w:t>
            </w:r>
            <w:proofErr w:type="spellEnd"/>
            <w:r w:rsidRPr="004E45E7">
              <w:rPr>
                <w:b/>
                <w:sz w:val="22"/>
                <w:szCs w:val="22"/>
              </w:rPr>
              <w:t>/</w:t>
            </w:r>
          </w:p>
          <w:p w:rsidR="004E45E7" w:rsidRPr="004E45E7" w:rsidRDefault="004E45E7" w:rsidP="001D3D19">
            <w:pPr>
              <w:pStyle w:val="a8"/>
              <w:tabs>
                <w:tab w:val="left" w:pos="2268"/>
              </w:tabs>
              <w:rPr>
                <w:rFonts w:eastAsia="Calibri"/>
                <w:b/>
                <w:szCs w:val="22"/>
              </w:rPr>
            </w:pPr>
            <w:r w:rsidRPr="004E45E7">
              <w:rPr>
                <w:b/>
                <w:sz w:val="22"/>
                <w:szCs w:val="22"/>
              </w:rPr>
              <w:t>М.П.</w:t>
            </w:r>
          </w:p>
        </w:tc>
        <w:tc>
          <w:tcPr>
            <w:tcW w:w="5103" w:type="dxa"/>
          </w:tcPr>
          <w:p w:rsidR="004E45E7" w:rsidRPr="004E45E7" w:rsidRDefault="004E45E7" w:rsidP="001D3D19">
            <w:pPr>
              <w:widowControl w:val="0"/>
              <w:tabs>
                <w:tab w:val="left" w:pos="5040"/>
              </w:tabs>
              <w:autoSpaceDE w:val="0"/>
              <w:autoSpaceDN w:val="0"/>
              <w:adjustRightInd w:val="0"/>
              <w:rPr>
                <w:b/>
              </w:rPr>
            </w:pPr>
            <w:r w:rsidRPr="004E45E7">
              <w:rPr>
                <w:b/>
                <w:sz w:val="22"/>
                <w:szCs w:val="22"/>
              </w:rPr>
              <w:t>Исполнитель:</w:t>
            </w:r>
          </w:p>
          <w:p w:rsidR="00C25CF7" w:rsidRPr="00AA06EA" w:rsidRDefault="00C25CF7" w:rsidP="00C25CF7">
            <w:pPr>
              <w:widowControl w:val="0"/>
              <w:tabs>
                <w:tab w:val="left" w:pos="5040"/>
              </w:tabs>
              <w:autoSpaceDE w:val="0"/>
              <w:autoSpaceDN w:val="0"/>
              <w:adjustRightInd w:val="0"/>
              <w:rPr>
                <w:b/>
              </w:rPr>
            </w:pPr>
            <w:r w:rsidRPr="00AA06EA">
              <w:rPr>
                <w:b/>
                <w:sz w:val="22"/>
                <w:szCs w:val="22"/>
              </w:rPr>
              <w:t>ООО «</w:t>
            </w:r>
            <w:proofErr w:type="spellStart"/>
            <w:r w:rsidR="001D3D19">
              <w:rPr>
                <w:b/>
                <w:sz w:val="22"/>
                <w:szCs w:val="22"/>
              </w:rPr>
              <w:t>ЭкоСибирь</w:t>
            </w:r>
            <w:proofErr w:type="spellEnd"/>
            <w:r w:rsidRPr="00AA06EA">
              <w:rPr>
                <w:b/>
                <w:sz w:val="22"/>
                <w:szCs w:val="22"/>
              </w:rPr>
              <w:t>»</w:t>
            </w:r>
          </w:p>
          <w:p w:rsidR="00C25CF7" w:rsidRPr="005215BF" w:rsidRDefault="00C25CF7" w:rsidP="00C25CF7">
            <w:pPr>
              <w:widowControl w:val="0"/>
              <w:tabs>
                <w:tab w:val="left" w:pos="5040"/>
              </w:tabs>
              <w:autoSpaceDE w:val="0"/>
              <w:autoSpaceDN w:val="0"/>
              <w:adjustRightInd w:val="0"/>
            </w:pPr>
            <w:r w:rsidRPr="005215BF">
              <w:rPr>
                <w:sz w:val="22"/>
                <w:szCs w:val="22"/>
              </w:rPr>
              <w:t xml:space="preserve">Адрес: </w:t>
            </w:r>
            <w:r w:rsidR="001D3D19">
              <w:rPr>
                <w:sz w:val="22"/>
                <w:szCs w:val="22"/>
              </w:rPr>
              <w:t>630084</w:t>
            </w:r>
            <w:r w:rsidRPr="005215BF">
              <w:rPr>
                <w:sz w:val="22"/>
                <w:szCs w:val="22"/>
              </w:rPr>
              <w:t xml:space="preserve">, </w:t>
            </w:r>
            <w:r w:rsidR="001D3D19">
              <w:rPr>
                <w:sz w:val="22"/>
                <w:szCs w:val="22"/>
              </w:rPr>
              <w:t xml:space="preserve">Новосибирская </w:t>
            </w:r>
            <w:r>
              <w:rPr>
                <w:sz w:val="22"/>
                <w:szCs w:val="22"/>
              </w:rPr>
              <w:t xml:space="preserve">область, </w:t>
            </w:r>
            <w:proofErr w:type="gramStart"/>
            <w:r w:rsidRPr="005215BF">
              <w:rPr>
                <w:sz w:val="22"/>
                <w:szCs w:val="22"/>
              </w:rPr>
              <w:t>г</w:t>
            </w:r>
            <w:proofErr w:type="gramEnd"/>
            <w:r w:rsidRPr="005215BF">
              <w:rPr>
                <w:sz w:val="22"/>
                <w:szCs w:val="22"/>
              </w:rPr>
              <w:t xml:space="preserve">. </w:t>
            </w:r>
            <w:r w:rsidR="001D3D19">
              <w:rPr>
                <w:sz w:val="22"/>
                <w:szCs w:val="22"/>
              </w:rPr>
              <w:t>Новосибирск</w:t>
            </w:r>
            <w:r w:rsidRPr="005215BF">
              <w:rPr>
                <w:sz w:val="22"/>
                <w:szCs w:val="22"/>
              </w:rPr>
              <w:t xml:space="preserve">, </w:t>
            </w:r>
            <w:r w:rsidR="001D3D19">
              <w:rPr>
                <w:sz w:val="22"/>
                <w:szCs w:val="22"/>
              </w:rPr>
              <w:t>ул. Театральная</w:t>
            </w:r>
            <w:r w:rsidRPr="005215BF">
              <w:rPr>
                <w:sz w:val="22"/>
                <w:szCs w:val="22"/>
              </w:rPr>
              <w:t xml:space="preserve">, </w:t>
            </w:r>
            <w:r w:rsidR="001D3D19">
              <w:rPr>
                <w:sz w:val="22"/>
                <w:szCs w:val="22"/>
              </w:rPr>
              <w:t>4/1</w:t>
            </w:r>
            <w:r>
              <w:rPr>
                <w:sz w:val="22"/>
                <w:szCs w:val="22"/>
              </w:rPr>
              <w:t xml:space="preserve">, </w:t>
            </w:r>
          </w:p>
          <w:p w:rsidR="00C25CF7" w:rsidRPr="001D3D19" w:rsidRDefault="00C25CF7" w:rsidP="00C25CF7">
            <w:pPr>
              <w:widowControl w:val="0"/>
              <w:tabs>
                <w:tab w:val="left" w:pos="5040"/>
              </w:tabs>
              <w:autoSpaceDE w:val="0"/>
              <w:autoSpaceDN w:val="0"/>
              <w:adjustRightInd w:val="0"/>
            </w:pPr>
            <w:r w:rsidRPr="005215BF">
              <w:rPr>
                <w:sz w:val="22"/>
                <w:szCs w:val="22"/>
              </w:rPr>
              <w:t>Тел</w:t>
            </w:r>
            <w:r w:rsidRPr="001D3D19">
              <w:rPr>
                <w:sz w:val="22"/>
                <w:szCs w:val="22"/>
              </w:rPr>
              <w:t>.</w:t>
            </w:r>
            <w:r w:rsidR="001D3D19">
              <w:rPr>
                <w:sz w:val="22"/>
                <w:szCs w:val="22"/>
              </w:rPr>
              <w:t>/факс</w:t>
            </w:r>
            <w:r w:rsidRPr="001D3D19">
              <w:rPr>
                <w:sz w:val="22"/>
                <w:szCs w:val="22"/>
              </w:rPr>
              <w:t xml:space="preserve"> (</w:t>
            </w:r>
            <w:r w:rsidR="001D3D19">
              <w:rPr>
                <w:sz w:val="22"/>
                <w:szCs w:val="22"/>
              </w:rPr>
              <w:t>383</w:t>
            </w:r>
            <w:r w:rsidRPr="001D3D19">
              <w:rPr>
                <w:sz w:val="22"/>
                <w:szCs w:val="22"/>
              </w:rPr>
              <w:t>) 23</w:t>
            </w:r>
            <w:r w:rsidR="001D3D19">
              <w:rPr>
                <w:sz w:val="22"/>
                <w:szCs w:val="22"/>
              </w:rPr>
              <w:t>3</w:t>
            </w:r>
            <w:r w:rsidRPr="001D3D19">
              <w:rPr>
                <w:sz w:val="22"/>
                <w:szCs w:val="22"/>
              </w:rPr>
              <w:t>-</w:t>
            </w:r>
            <w:r w:rsidR="001D3D19">
              <w:rPr>
                <w:sz w:val="22"/>
                <w:szCs w:val="22"/>
              </w:rPr>
              <w:t>33-02</w:t>
            </w:r>
          </w:p>
          <w:p w:rsidR="00C25CF7" w:rsidRPr="001D3D19" w:rsidRDefault="00C25CF7" w:rsidP="00C25CF7">
            <w:pPr>
              <w:widowControl w:val="0"/>
              <w:jc w:val="both"/>
            </w:pPr>
            <w:r w:rsidRPr="001D3D19">
              <w:rPr>
                <w:sz w:val="22"/>
                <w:szCs w:val="22"/>
                <w:lang w:val="en-US"/>
              </w:rPr>
              <w:t>E</w:t>
            </w:r>
            <w:r w:rsidRPr="001D3D19">
              <w:rPr>
                <w:sz w:val="22"/>
                <w:szCs w:val="22"/>
              </w:rPr>
              <w:t>-</w:t>
            </w:r>
            <w:r w:rsidRPr="001D3D19">
              <w:rPr>
                <w:sz w:val="22"/>
                <w:szCs w:val="22"/>
                <w:lang w:val="en-US"/>
              </w:rPr>
              <w:t>mail</w:t>
            </w:r>
            <w:r w:rsidRPr="001D3D19">
              <w:rPr>
                <w:sz w:val="22"/>
                <w:szCs w:val="22"/>
              </w:rPr>
              <w:t xml:space="preserve">: </w:t>
            </w:r>
            <w:hyperlink r:id="rId5" w:history="1">
              <w:r w:rsidR="001D3D19" w:rsidRPr="001D3D19">
                <w:rPr>
                  <w:rStyle w:val="af0"/>
                  <w:sz w:val="22"/>
                  <w:szCs w:val="22"/>
                </w:rPr>
                <w:t>mail@ecosibir.ru</w:t>
              </w:r>
            </w:hyperlink>
            <w:r w:rsidR="001D3D19" w:rsidRPr="001D3D19">
              <w:rPr>
                <w:sz w:val="22"/>
                <w:szCs w:val="22"/>
              </w:rPr>
              <w:t xml:space="preserve"> </w:t>
            </w:r>
          </w:p>
          <w:p w:rsidR="00C25CF7" w:rsidRPr="00C25CF7" w:rsidRDefault="00C25CF7" w:rsidP="00C25CF7">
            <w:pPr>
              <w:widowControl w:val="0"/>
              <w:tabs>
                <w:tab w:val="left" w:pos="5040"/>
              </w:tabs>
              <w:autoSpaceDE w:val="0"/>
              <w:autoSpaceDN w:val="0"/>
              <w:adjustRightInd w:val="0"/>
            </w:pPr>
            <w:r w:rsidRPr="005215BF">
              <w:rPr>
                <w:sz w:val="22"/>
                <w:szCs w:val="22"/>
              </w:rPr>
              <w:t>ИНН</w:t>
            </w:r>
            <w:r w:rsidRPr="00C25CF7">
              <w:rPr>
                <w:sz w:val="22"/>
                <w:szCs w:val="22"/>
              </w:rPr>
              <w:t xml:space="preserve"> </w:t>
            </w:r>
            <w:r w:rsidR="001D3D19" w:rsidRPr="001D3D19">
              <w:rPr>
                <w:sz w:val="22"/>
                <w:szCs w:val="22"/>
              </w:rPr>
              <w:t>5401336381</w:t>
            </w:r>
            <w:r w:rsidRPr="00C25CF7">
              <w:rPr>
                <w:sz w:val="22"/>
                <w:szCs w:val="22"/>
              </w:rPr>
              <w:t xml:space="preserve"> </w:t>
            </w:r>
          </w:p>
          <w:p w:rsidR="00C25CF7" w:rsidRPr="001D3D19" w:rsidRDefault="00C25CF7" w:rsidP="00C25CF7">
            <w:pPr>
              <w:widowControl w:val="0"/>
              <w:tabs>
                <w:tab w:val="left" w:pos="5040"/>
              </w:tabs>
              <w:autoSpaceDE w:val="0"/>
              <w:autoSpaceDN w:val="0"/>
              <w:adjustRightInd w:val="0"/>
            </w:pPr>
            <w:r w:rsidRPr="005215BF">
              <w:rPr>
                <w:sz w:val="22"/>
                <w:szCs w:val="22"/>
              </w:rPr>
              <w:t>КПП</w:t>
            </w:r>
            <w:r>
              <w:rPr>
                <w:sz w:val="22"/>
                <w:szCs w:val="22"/>
              </w:rPr>
              <w:t xml:space="preserve"> </w:t>
            </w:r>
            <w:r w:rsidR="001D3D19" w:rsidRPr="001D3D19">
              <w:rPr>
                <w:sz w:val="22"/>
                <w:szCs w:val="22"/>
              </w:rPr>
              <w:t>540101001</w:t>
            </w:r>
          </w:p>
          <w:p w:rsidR="00C25CF7" w:rsidRPr="005215BF" w:rsidRDefault="00C25CF7" w:rsidP="00C25CF7">
            <w:pPr>
              <w:widowControl w:val="0"/>
              <w:tabs>
                <w:tab w:val="left" w:pos="5040"/>
              </w:tabs>
              <w:autoSpaceDE w:val="0"/>
              <w:autoSpaceDN w:val="0"/>
              <w:adjustRightInd w:val="0"/>
            </w:pPr>
            <w:r w:rsidRPr="005215BF">
              <w:rPr>
                <w:sz w:val="22"/>
                <w:szCs w:val="22"/>
              </w:rPr>
              <w:t xml:space="preserve">ОГРН </w:t>
            </w:r>
            <w:r w:rsidR="001D3D19" w:rsidRPr="001D3D19">
              <w:rPr>
                <w:sz w:val="22"/>
                <w:szCs w:val="22"/>
              </w:rPr>
              <w:t>1105476007053</w:t>
            </w:r>
            <w:r w:rsidRPr="005215BF">
              <w:rPr>
                <w:sz w:val="22"/>
                <w:szCs w:val="22"/>
              </w:rPr>
              <w:t xml:space="preserve"> </w:t>
            </w:r>
          </w:p>
          <w:p w:rsidR="00C25CF7" w:rsidRPr="001D3D19" w:rsidRDefault="00C25CF7" w:rsidP="00C25CF7">
            <w:pPr>
              <w:widowControl w:val="0"/>
              <w:tabs>
                <w:tab w:val="left" w:pos="5040"/>
              </w:tabs>
              <w:autoSpaceDE w:val="0"/>
              <w:autoSpaceDN w:val="0"/>
              <w:adjustRightInd w:val="0"/>
            </w:pPr>
            <w:r w:rsidRPr="005215BF">
              <w:rPr>
                <w:sz w:val="22"/>
                <w:szCs w:val="22"/>
              </w:rPr>
              <w:t>ОКПО</w:t>
            </w:r>
            <w:r>
              <w:rPr>
                <w:sz w:val="22"/>
                <w:szCs w:val="22"/>
              </w:rPr>
              <w:t xml:space="preserve"> </w:t>
            </w:r>
            <w:r w:rsidR="001D3D19" w:rsidRPr="001D3D19">
              <w:rPr>
                <w:sz w:val="22"/>
                <w:szCs w:val="22"/>
              </w:rPr>
              <w:t>66215989</w:t>
            </w:r>
          </w:p>
          <w:p w:rsidR="00C25CF7" w:rsidRPr="001D3D19" w:rsidRDefault="00C25CF7" w:rsidP="00C25CF7">
            <w:pPr>
              <w:widowControl w:val="0"/>
              <w:tabs>
                <w:tab w:val="left" w:pos="5040"/>
              </w:tabs>
              <w:autoSpaceDE w:val="0"/>
              <w:autoSpaceDN w:val="0"/>
              <w:adjustRightInd w:val="0"/>
            </w:pPr>
            <w:proofErr w:type="spellStart"/>
            <w:proofErr w:type="gramStart"/>
            <w:r w:rsidRPr="005215BF">
              <w:rPr>
                <w:sz w:val="22"/>
                <w:szCs w:val="22"/>
              </w:rPr>
              <w:t>р</w:t>
            </w:r>
            <w:proofErr w:type="spellEnd"/>
            <w:proofErr w:type="gramEnd"/>
            <w:r w:rsidRPr="005215BF">
              <w:rPr>
                <w:sz w:val="22"/>
                <w:szCs w:val="22"/>
              </w:rPr>
              <w:t>/с 40702810</w:t>
            </w:r>
            <w:r w:rsidR="001D3D19" w:rsidRPr="001D3D19">
              <w:rPr>
                <w:sz w:val="22"/>
                <w:szCs w:val="22"/>
              </w:rPr>
              <w:t>6440</w:t>
            </w:r>
            <w:r w:rsidRPr="00AA06EA">
              <w:rPr>
                <w:sz w:val="22"/>
                <w:szCs w:val="22"/>
              </w:rPr>
              <w:t>5</w:t>
            </w:r>
            <w:r w:rsidRPr="005215BF">
              <w:rPr>
                <w:sz w:val="22"/>
                <w:szCs w:val="22"/>
              </w:rPr>
              <w:t>00</w:t>
            </w:r>
            <w:r w:rsidR="001D3D19" w:rsidRPr="001D3D19">
              <w:rPr>
                <w:sz w:val="22"/>
                <w:szCs w:val="22"/>
              </w:rPr>
              <w:t>98692</w:t>
            </w:r>
          </w:p>
          <w:p w:rsidR="00C25CF7" w:rsidRPr="001D3D19" w:rsidRDefault="001D3D19" w:rsidP="00C25CF7">
            <w:pPr>
              <w:widowControl w:val="0"/>
              <w:tabs>
                <w:tab w:val="left" w:pos="5040"/>
              </w:tabs>
              <w:autoSpaceDE w:val="0"/>
              <w:autoSpaceDN w:val="0"/>
              <w:adjustRightInd w:val="0"/>
            </w:pPr>
            <w:r w:rsidRPr="001D3D19">
              <w:rPr>
                <w:sz w:val="22"/>
                <w:szCs w:val="22"/>
              </w:rPr>
              <w:t xml:space="preserve">Сибирский банк ПАО Сбербанк </w:t>
            </w:r>
            <w:proofErr w:type="gramStart"/>
            <w:r w:rsidRPr="001D3D19">
              <w:rPr>
                <w:sz w:val="22"/>
                <w:szCs w:val="22"/>
              </w:rPr>
              <w:t>г</w:t>
            </w:r>
            <w:proofErr w:type="gramEnd"/>
            <w:r w:rsidRPr="001D3D19">
              <w:rPr>
                <w:sz w:val="22"/>
                <w:szCs w:val="22"/>
              </w:rPr>
              <w:t xml:space="preserve">. </w:t>
            </w:r>
            <w:r>
              <w:rPr>
                <w:sz w:val="22"/>
                <w:szCs w:val="22"/>
              </w:rPr>
              <w:t>Новосибирск</w:t>
            </w:r>
          </w:p>
          <w:p w:rsidR="00C25CF7" w:rsidRPr="00C25CF7" w:rsidRDefault="00C25CF7" w:rsidP="00C25CF7">
            <w:pPr>
              <w:widowControl w:val="0"/>
              <w:tabs>
                <w:tab w:val="left" w:pos="5040"/>
              </w:tabs>
              <w:autoSpaceDE w:val="0"/>
              <w:autoSpaceDN w:val="0"/>
              <w:adjustRightInd w:val="0"/>
            </w:pPr>
            <w:r w:rsidRPr="005215BF">
              <w:rPr>
                <w:sz w:val="22"/>
                <w:szCs w:val="22"/>
              </w:rPr>
              <w:t>к/с 30101810</w:t>
            </w:r>
            <w:r w:rsidR="001D3D19">
              <w:rPr>
                <w:sz w:val="22"/>
                <w:szCs w:val="22"/>
              </w:rPr>
              <w:t>5</w:t>
            </w:r>
            <w:r w:rsidRPr="005215BF">
              <w:rPr>
                <w:sz w:val="22"/>
                <w:szCs w:val="22"/>
              </w:rPr>
              <w:t>00000000</w:t>
            </w:r>
            <w:r w:rsidR="001D3D19">
              <w:rPr>
                <w:sz w:val="22"/>
                <w:szCs w:val="22"/>
              </w:rPr>
              <w:t>641</w:t>
            </w:r>
          </w:p>
          <w:p w:rsidR="00C25CF7" w:rsidRPr="005215BF" w:rsidRDefault="001D3D19" w:rsidP="00C25CF7">
            <w:pPr>
              <w:widowControl w:val="0"/>
              <w:tabs>
                <w:tab w:val="left" w:pos="5040"/>
              </w:tabs>
              <w:autoSpaceDE w:val="0"/>
              <w:autoSpaceDN w:val="0"/>
              <w:adjustRightInd w:val="0"/>
            </w:pPr>
            <w:r>
              <w:rPr>
                <w:sz w:val="22"/>
                <w:szCs w:val="22"/>
              </w:rPr>
              <w:t>БИК 045</w:t>
            </w:r>
            <w:r w:rsidR="00C25CF7">
              <w:rPr>
                <w:sz w:val="22"/>
                <w:szCs w:val="22"/>
              </w:rPr>
              <w:t>0</w:t>
            </w:r>
            <w:r w:rsidR="00C25CF7" w:rsidRPr="005215BF">
              <w:rPr>
                <w:sz w:val="22"/>
                <w:szCs w:val="22"/>
              </w:rPr>
              <w:t>0</w:t>
            </w:r>
            <w:r>
              <w:rPr>
                <w:sz w:val="22"/>
                <w:szCs w:val="22"/>
              </w:rPr>
              <w:t>4641</w:t>
            </w:r>
          </w:p>
          <w:p w:rsidR="00C25CF7" w:rsidRPr="005215BF" w:rsidRDefault="00C25CF7" w:rsidP="00C25CF7">
            <w:pPr>
              <w:widowControl w:val="0"/>
              <w:tabs>
                <w:tab w:val="left" w:pos="5040"/>
              </w:tabs>
              <w:autoSpaceDE w:val="0"/>
              <w:autoSpaceDN w:val="0"/>
              <w:adjustRightInd w:val="0"/>
            </w:pPr>
          </w:p>
          <w:p w:rsidR="00C25CF7" w:rsidRPr="005215BF" w:rsidRDefault="00C25CF7" w:rsidP="00C25CF7">
            <w:pPr>
              <w:widowControl w:val="0"/>
              <w:tabs>
                <w:tab w:val="left" w:pos="5040"/>
              </w:tabs>
              <w:autoSpaceDE w:val="0"/>
              <w:autoSpaceDN w:val="0"/>
              <w:adjustRightInd w:val="0"/>
              <w:rPr>
                <w:b/>
              </w:rPr>
            </w:pPr>
            <w:r w:rsidRPr="005215BF">
              <w:rPr>
                <w:b/>
                <w:sz w:val="22"/>
                <w:szCs w:val="22"/>
              </w:rPr>
              <w:t>Генеральный директор</w:t>
            </w:r>
          </w:p>
          <w:p w:rsidR="00C25CF7" w:rsidRPr="005215BF" w:rsidRDefault="00C25CF7" w:rsidP="00C25CF7">
            <w:pPr>
              <w:widowControl w:val="0"/>
              <w:tabs>
                <w:tab w:val="left" w:pos="5040"/>
              </w:tabs>
              <w:autoSpaceDE w:val="0"/>
              <w:autoSpaceDN w:val="0"/>
              <w:adjustRightInd w:val="0"/>
              <w:rPr>
                <w:b/>
              </w:rPr>
            </w:pPr>
          </w:p>
          <w:p w:rsidR="00C25CF7" w:rsidRPr="005215BF" w:rsidRDefault="00C25CF7" w:rsidP="00C25CF7">
            <w:pPr>
              <w:widowControl w:val="0"/>
              <w:tabs>
                <w:tab w:val="left" w:pos="5040"/>
              </w:tabs>
              <w:autoSpaceDE w:val="0"/>
              <w:autoSpaceDN w:val="0"/>
              <w:adjustRightInd w:val="0"/>
              <w:rPr>
                <w:b/>
              </w:rPr>
            </w:pPr>
            <w:r w:rsidRPr="005215BF">
              <w:rPr>
                <w:b/>
                <w:sz w:val="22"/>
                <w:szCs w:val="22"/>
              </w:rPr>
              <w:t>___________________/</w:t>
            </w:r>
            <w:r w:rsidR="001D3D19">
              <w:rPr>
                <w:b/>
                <w:sz w:val="22"/>
                <w:szCs w:val="22"/>
              </w:rPr>
              <w:t>А.А</w:t>
            </w:r>
            <w:r>
              <w:rPr>
                <w:b/>
                <w:sz w:val="22"/>
                <w:szCs w:val="22"/>
              </w:rPr>
              <w:t xml:space="preserve">. </w:t>
            </w:r>
            <w:r w:rsidR="001D3D19">
              <w:rPr>
                <w:b/>
                <w:sz w:val="22"/>
                <w:szCs w:val="22"/>
              </w:rPr>
              <w:t>Попков</w:t>
            </w:r>
            <w:r w:rsidRPr="005215BF">
              <w:rPr>
                <w:b/>
                <w:sz w:val="22"/>
                <w:szCs w:val="22"/>
              </w:rPr>
              <w:t>/</w:t>
            </w:r>
          </w:p>
          <w:p w:rsidR="004E45E7" w:rsidRPr="004E45E7" w:rsidRDefault="00C25CF7" w:rsidP="00C25CF7">
            <w:r w:rsidRPr="005215BF">
              <w:rPr>
                <w:b/>
                <w:sz w:val="22"/>
                <w:szCs w:val="22"/>
              </w:rPr>
              <w:t>М.П.</w:t>
            </w:r>
          </w:p>
        </w:tc>
      </w:tr>
    </w:tbl>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4E45E7" w:rsidRDefault="004E45E7" w:rsidP="004E45E7">
      <w:pPr>
        <w:jc w:val="right"/>
        <w:rPr>
          <w:sz w:val="22"/>
          <w:szCs w:val="22"/>
        </w:rPr>
      </w:pPr>
    </w:p>
    <w:p w:rsidR="004E45E7" w:rsidRPr="00E94A4D" w:rsidRDefault="004E45E7" w:rsidP="004E45E7">
      <w:pPr>
        <w:jc w:val="right"/>
        <w:rPr>
          <w:sz w:val="20"/>
          <w:szCs w:val="20"/>
        </w:rPr>
      </w:pPr>
      <w:r w:rsidRPr="00E94A4D">
        <w:rPr>
          <w:sz w:val="20"/>
          <w:szCs w:val="20"/>
        </w:rPr>
        <w:lastRenderedPageBreak/>
        <w:t>Приложение № 1</w:t>
      </w:r>
    </w:p>
    <w:p w:rsidR="004E45E7" w:rsidRPr="00E94A4D" w:rsidRDefault="004E45E7" w:rsidP="004E45E7">
      <w:pPr>
        <w:ind w:left="4320"/>
        <w:jc w:val="right"/>
        <w:rPr>
          <w:sz w:val="20"/>
          <w:szCs w:val="20"/>
        </w:rPr>
      </w:pPr>
      <w:r w:rsidRPr="00E94A4D">
        <w:rPr>
          <w:sz w:val="20"/>
          <w:szCs w:val="20"/>
        </w:rPr>
        <w:t xml:space="preserve">                                              к договору № </w:t>
      </w:r>
      <w:r>
        <w:rPr>
          <w:sz w:val="20"/>
          <w:szCs w:val="20"/>
        </w:rPr>
        <w:t>032-19 (</w:t>
      </w:r>
      <w:r w:rsidR="001D3D19">
        <w:rPr>
          <w:sz w:val="20"/>
          <w:szCs w:val="20"/>
        </w:rPr>
        <w:t>ЕП</w:t>
      </w:r>
      <w:r>
        <w:rPr>
          <w:sz w:val="20"/>
          <w:szCs w:val="20"/>
        </w:rPr>
        <w:t>)</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4E45E7" w:rsidRPr="00E94A4D" w:rsidRDefault="004E45E7" w:rsidP="004E45E7">
      <w:pPr>
        <w:jc w:val="center"/>
        <w:rPr>
          <w:b/>
          <w:sz w:val="20"/>
          <w:szCs w:val="20"/>
        </w:rPr>
      </w:pPr>
    </w:p>
    <w:p w:rsidR="004E45E7" w:rsidRPr="00E94A4D" w:rsidRDefault="004E45E7" w:rsidP="004E45E7">
      <w:pPr>
        <w:jc w:val="center"/>
        <w:rPr>
          <w:b/>
          <w:sz w:val="20"/>
          <w:szCs w:val="20"/>
        </w:rPr>
      </w:pPr>
      <w:r w:rsidRPr="00E94A4D">
        <w:rPr>
          <w:b/>
          <w:sz w:val="20"/>
          <w:szCs w:val="20"/>
        </w:rPr>
        <w:t>СПЕЦИФИКАЦИЯ</w:t>
      </w:r>
    </w:p>
    <w:p w:rsidR="001D3D19" w:rsidRPr="005A07FA" w:rsidRDefault="001D3D19" w:rsidP="001D3D19">
      <w:pPr>
        <w:pStyle w:val="12"/>
        <w:jc w:val="center"/>
        <w:rPr>
          <w:b/>
          <w:bCs/>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992"/>
        <w:gridCol w:w="851"/>
        <w:gridCol w:w="1417"/>
        <w:gridCol w:w="1418"/>
      </w:tblGrid>
      <w:tr w:rsidR="001D3D19" w:rsidRPr="00FB6CE9" w:rsidTr="004A501B">
        <w:trPr>
          <w:cantSplit/>
          <w:trHeight w:val="138"/>
        </w:trPr>
        <w:tc>
          <w:tcPr>
            <w:tcW w:w="709" w:type="dxa"/>
            <w:vAlign w:val="center"/>
          </w:tcPr>
          <w:p w:rsidR="001D3D19" w:rsidRPr="00FB6CE9" w:rsidRDefault="001D3D19" w:rsidP="001D3D19">
            <w:pPr>
              <w:jc w:val="center"/>
              <w:outlineLvl w:val="1"/>
              <w:rPr>
                <w:b/>
                <w:sz w:val="20"/>
                <w:szCs w:val="20"/>
              </w:rPr>
            </w:pPr>
            <w:r w:rsidRPr="00FB6CE9">
              <w:rPr>
                <w:b/>
                <w:sz w:val="20"/>
                <w:szCs w:val="20"/>
              </w:rPr>
              <w:t xml:space="preserve">№ </w:t>
            </w:r>
            <w:proofErr w:type="spellStart"/>
            <w:proofErr w:type="gramStart"/>
            <w:r w:rsidRPr="00FB6CE9">
              <w:rPr>
                <w:b/>
                <w:sz w:val="20"/>
                <w:szCs w:val="20"/>
              </w:rPr>
              <w:t>п</w:t>
            </w:r>
            <w:proofErr w:type="spellEnd"/>
            <w:proofErr w:type="gramEnd"/>
            <w:r w:rsidRPr="00FB6CE9">
              <w:rPr>
                <w:b/>
                <w:sz w:val="20"/>
                <w:szCs w:val="20"/>
              </w:rPr>
              <w:t>/</w:t>
            </w:r>
            <w:proofErr w:type="spellStart"/>
            <w:r w:rsidRPr="00FB6CE9">
              <w:rPr>
                <w:b/>
                <w:sz w:val="20"/>
                <w:szCs w:val="20"/>
              </w:rPr>
              <w:t>п</w:t>
            </w:r>
            <w:proofErr w:type="spellEnd"/>
          </w:p>
        </w:tc>
        <w:tc>
          <w:tcPr>
            <w:tcW w:w="4820" w:type="dxa"/>
            <w:shd w:val="clear" w:color="auto" w:fill="auto"/>
            <w:vAlign w:val="center"/>
            <w:hideMark/>
          </w:tcPr>
          <w:p w:rsidR="001D3D19" w:rsidRPr="00FB6CE9" w:rsidRDefault="001D3D19" w:rsidP="001D3D19">
            <w:pPr>
              <w:jc w:val="center"/>
              <w:outlineLvl w:val="1"/>
              <w:rPr>
                <w:b/>
                <w:sz w:val="20"/>
                <w:szCs w:val="20"/>
              </w:rPr>
            </w:pPr>
            <w:r w:rsidRPr="00FB6CE9">
              <w:rPr>
                <w:b/>
                <w:sz w:val="20"/>
                <w:szCs w:val="20"/>
              </w:rPr>
              <w:t>Наименование оборудования</w:t>
            </w:r>
          </w:p>
        </w:tc>
        <w:tc>
          <w:tcPr>
            <w:tcW w:w="992" w:type="dxa"/>
            <w:vAlign w:val="center"/>
          </w:tcPr>
          <w:p w:rsidR="001D3D19" w:rsidRPr="00FB6CE9" w:rsidRDefault="001D3D19" w:rsidP="001D3D19">
            <w:pPr>
              <w:jc w:val="center"/>
              <w:rPr>
                <w:b/>
                <w:color w:val="000000"/>
                <w:sz w:val="20"/>
                <w:szCs w:val="20"/>
              </w:rPr>
            </w:pPr>
            <w:r w:rsidRPr="00FB6CE9">
              <w:rPr>
                <w:b/>
                <w:color w:val="000000"/>
                <w:sz w:val="20"/>
                <w:szCs w:val="20"/>
              </w:rPr>
              <w:t xml:space="preserve">Ед. </w:t>
            </w:r>
            <w:proofErr w:type="spellStart"/>
            <w:r w:rsidRPr="00FB6CE9">
              <w:rPr>
                <w:b/>
                <w:color w:val="000000"/>
                <w:sz w:val="20"/>
                <w:szCs w:val="20"/>
              </w:rPr>
              <w:t>изм</w:t>
            </w:r>
            <w:proofErr w:type="spellEnd"/>
            <w:r w:rsidRPr="00FB6CE9">
              <w:rPr>
                <w:b/>
                <w:color w:val="000000"/>
                <w:sz w:val="20"/>
                <w:szCs w:val="20"/>
              </w:rPr>
              <w:t>.</w:t>
            </w:r>
          </w:p>
        </w:tc>
        <w:tc>
          <w:tcPr>
            <w:tcW w:w="851" w:type="dxa"/>
            <w:shd w:val="clear" w:color="auto" w:fill="auto"/>
            <w:noWrap/>
            <w:vAlign w:val="center"/>
            <w:hideMark/>
          </w:tcPr>
          <w:p w:rsidR="001D3D19" w:rsidRPr="00FB6CE9" w:rsidRDefault="001D3D19" w:rsidP="001D3D19">
            <w:pPr>
              <w:jc w:val="center"/>
              <w:rPr>
                <w:b/>
                <w:color w:val="000000"/>
                <w:sz w:val="20"/>
                <w:szCs w:val="20"/>
              </w:rPr>
            </w:pPr>
            <w:r w:rsidRPr="00FB6CE9">
              <w:rPr>
                <w:b/>
                <w:color w:val="000000"/>
                <w:sz w:val="20"/>
                <w:szCs w:val="20"/>
              </w:rPr>
              <w:t>Кол-во</w:t>
            </w:r>
          </w:p>
        </w:tc>
        <w:tc>
          <w:tcPr>
            <w:tcW w:w="1417" w:type="dxa"/>
            <w:vAlign w:val="center"/>
          </w:tcPr>
          <w:p w:rsidR="001D3D19" w:rsidRPr="00FB6CE9" w:rsidRDefault="001D3D19" w:rsidP="001D3D19">
            <w:pPr>
              <w:jc w:val="center"/>
              <w:rPr>
                <w:b/>
                <w:color w:val="000000"/>
                <w:sz w:val="20"/>
                <w:szCs w:val="20"/>
              </w:rPr>
            </w:pPr>
            <w:r>
              <w:rPr>
                <w:b/>
                <w:color w:val="000000"/>
                <w:sz w:val="20"/>
                <w:szCs w:val="20"/>
              </w:rPr>
              <w:t>Ц</w:t>
            </w:r>
            <w:r w:rsidRPr="00FB6CE9">
              <w:rPr>
                <w:b/>
                <w:color w:val="000000"/>
                <w:sz w:val="20"/>
                <w:szCs w:val="20"/>
              </w:rPr>
              <w:t>ена за ед., руб.</w:t>
            </w:r>
          </w:p>
        </w:tc>
        <w:tc>
          <w:tcPr>
            <w:tcW w:w="1418" w:type="dxa"/>
          </w:tcPr>
          <w:p w:rsidR="001D3D19" w:rsidRDefault="004A501B" w:rsidP="001D3D19">
            <w:pPr>
              <w:jc w:val="center"/>
              <w:rPr>
                <w:b/>
                <w:color w:val="000000"/>
                <w:sz w:val="20"/>
                <w:szCs w:val="20"/>
              </w:rPr>
            </w:pPr>
            <w:r w:rsidRPr="00E94A4D">
              <w:rPr>
                <w:b/>
                <w:sz w:val="20"/>
                <w:szCs w:val="20"/>
              </w:rPr>
              <w:t>Общая стоимость по позиции, руб.</w:t>
            </w:r>
            <w:r w:rsidR="001D3D19">
              <w:rPr>
                <w:b/>
                <w:color w:val="000000"/>
                <w:sz w:val="20"/>
                <w:szCs w:val="20"/>
              </w:rPr>
              <w:t xml:space="preserve"> </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Автосекретарь</w:t>
            </w:r>
            <w:proofErr w:type="spellEnd"/>
            <w:r w:rsidRPr="00734D68">
              <w:rPr>
                <w:sz w:val="20"/>
                <w:szCs w:val="20"/>
              </w:rPr>
              <w:t xml:space="preserve"> </w:t>
            </w:r>
          </w:p>
        </w:tc>
        <w:tc>
          <w:tcPr>
            <w:tcW w:w="992" w:type="dxa"/>
          </w:tcPr>
          <w:p w:rsidR="00EC7A36" w:rsidRDefault="00EC7A36" w:rsidP="001D3D19">
            <w:pPr>
              <w:jc w:val="center"/>
              <w:outlineLvl w:val="1"/>
              <w:rPr>
                <w:sz w:val="20"/>
                <w:szCs w:val="20"/>
              </w:rPr>
            </w:pPr>
            <w:proofErr w:type="spellStart"/>
            <w:r>
              <w:rPr>
                <w:sz w:val="20"/>
                <w:szCs w:val="20"/>
              </w:rPr>
              <w:t>Усл.ед</w:t>
            </w:r>
            <w:proofErr w:type="spellEnd"/>
            <w:r>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55,00</w:t>
            </w:r>
          </w:p>
        </w:tc>
        <w:tc>
          <w:tcPr>
            <w:tcW w:w="1418" w:type="dxa"/>
            <w:vAlign w:val="bottom"/>
          </w:tcPr>
          <w:p w:rsidR="00EC7A36" w:rsidRPr="00EC7A36" w:rsidRDefault="00EC7A36">
            <w:pPr>
              <w:jc w:val="right"/>
              <w:rPr>
                <w:color w:val="000000"/>
                <w:sz w:val="20"/>
                <w:szCs w:val="20"/>
              </w:rPr>
            </w:pPr>
            <w:r w:rsidRPr="00EC7A36">
              <w:rPr>
                <w:color w:val="000000"/>
                <w:sz w:val="20"/>
                <w:szCs w:val="20"/>
              </w:rPr>
              <w:t>110,00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Аппарат для нагрева и охлаждения воды</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70,00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Блендер</w:t>
            </w:r>
            <w:proofErr w:type="spellEnd"/>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w:t>
            </w:r>
          </w:p>
        </w:tc>
        <w:tc>
          <w:tcPr>
            <w:tcW w:w="1417" w:type="dxa"/>
          </w:tcPr>
          <w:p w:rsidR="00EC7A36" w:rsidRDefault="00EC7A36" w:rsidP="001D3D19">
            <w:pPr>
              <w:jc w:val="center"/>
              <w:outlineLvl w:val="1"/>
              <w:rPr>
                <w:sz w:val="20"/>
                <w:szCs w:val="20"/>
              </w:rPr>
            </w:pPr>
            <w:r>
              <w:rPr>
                <w:sz w:val="20"/>
                <w:szCs w:val="20"/>
              </w:rPr>
              <w:t>95,00</w:t>
            </w:r>
          </w:p>
        </w:tc>
        <w:tc>
          <w:tcPr>
            <w:tcW w:w="1418" w:type="dxa"/>
            <w:vAlign w:val="bottom"/>
          </w:tcPr>
          <w:p w:rsidR="00EC7A36" w:rsidRPr="00EC7A36" w:rsidRDefault="00EC7A36">
            <w:pPr>
              <w:jc w:val="right"/>
              <w:rPr>
                <w:color w:val="000000"/>
                <w:sz w:val="20"/>
                <w:szCs w:val="20"/>
              </w:rPr>
            </w:pPr>
            <w:r w:rsidRPr="00EC7A36">
              <w:rPr>
                <w:color w:val="000000"/>
                <w:sz w:val="20"/>
                <w:szCs w:val="20"/>
              </w:rPr>
              <w:t>95,00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Водонагреватель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112,50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Вентилятор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r>
              <w:rPr>
                <w:sz w:val="20"/>
                <w:szCs w:val="20"/>
              </w:rPr>
              <w:t>0</w:t>
            </w:r>
          </w:p>
        </w:tc>
        <w:tc>
          <w:tcPr>
            <w:tcW w:w="1417" w:type="dxa"/>
          </w:tcPr>
          <w:p w:rsidR="00EC7A36" w:rsidRPr="00734D68"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575,00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Весы электр</w:t>
            </w:r>
            <w:r>
              <w:rPr>
                <w:sz w:val="20"/>
                <w:szCs w:val="20"/>
              </w:rPr>
              <w:t>о</w:t>
            </w:r>
            <w:r w:rsidRPr="00734D68">
              <w:rPr>
                <w:sz w:val="20"/>
                <w:szCs w:val="20"/>
              </w:rPr>
              <w:t>нные</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Генератор ацетиленовый "Малыш"</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p>
        </w:tc>
        <w:tc>
          <w:tcPr>
            <w:tcW w:w="1417" w:type="dxa"/>
          </w:tcPr>
          <w:p w:rsidR="00EC7A36" w:rsidRPr="00734D68"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Детектор валют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90,00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180,00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9</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Дрель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3</w:t>
            </w:r>
          </w:p>
        </w:tc>
        <w:tc>
          <w:tcPr>
            <w:tcW w:w="1417" w:type="dxa"/>
          </w:tcPr>
          <w:p w:rsidR="00EC7A36" w:rsidRDefault="00EC7A36" w:rsidP="001D3D19">
            <w:pPr>
              <w:jc w:val="center"/>
              <w:outlineLvl w:val="1"/>
              <w:rPr>
                <w:sz w:val="20"/>
                <w:szCs w:val="20"/>
              </w:rPr>
            </w:pPr>
            <w:r>
              <w:rPr>
                <w:sz w:val="20"/>
                <w:szCs w:val="20"/>
              </w:rPr>
              <w:t>55,00</w:t>
            </w:r>
          </w:p>
        </w:tc>
        <w:tc>
          <w:tcPr>
            <w:tcW w:w="1418" w:type="dxa"/>
            <w:vAlign w:val="bottom"/>
          </w:tcPr>
          <w:p w:rsidR="00EC7A36" w:rsidRPr="00EC7A36" w:rsidRDefault="00EC7A36">
            <w:pPr>
              <w:jc w:val="right"/>
              <w:rPr>
                <w:color w:val="000000"/>
                <w:sz w:val="20"/>
                <w:szCs w:val="20"/>
              </w:rPr>
            </w:pPr>
            <w:r w:rsidRPr="00EC7A36">
              <w:rPr>
                <w:color w:val="000000"/>
                <w:sz w:val="20"/>
                <w:szCs w:val="20"/>
              </w:rPr>
              <w:t>165,00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10</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Калькулятор</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15</w:t>
            </w:r>
          </w:p>
        </w:tc>
        <w:tc>
          <w:tcPr>
            <w:tcW w:w="1417" w:type="dxa"/>
          </w:tcPr>
          <w:p w:rsidR="00EC7A36" w:rsidRDefault="00EC7A36" w:rsidP="001D3D19">
            <w:pPr>
              <w:jc w:val="center"/>
              <w:outlineLvl w:val="1"/>
              <w:rPr>
                <w:sz w:val="20"/>
                <w:szCs w:val="20"/>
              </w:rPr>
            </w:pPr>
            <w:r>
              <w:rPr>
                <w:sz w:val="20"/>
                <w:szCs w:val="20"/>
              </w:rPr>
              <w:t>5,00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11</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Климатический комплекс</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12</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Консервооткрыватель</w:t>
            </w:r>
            <w:proofErr w:type="spellEnd"/>
            <w:r w:rsidRPr="00734D68">
              <w:rPr>
                <w:sz w:val="20"/>
                <w:szCs w:val="20"/>
              </w:rPr>
              <w:t xml:space="preserve">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8,75</w:t>
            </w:r>
          </w:p>
        </w:tc>
        <w:tc>
          <w:tcPr>
            <w:tcW w:w="1418" w:type="dxa"/>
            <w:vAlign w:val="bottom"/>
          </w:tcPr>
          <w:p w:rsidR="00EC7A36" w:rsidRPr="00EC7A36" w:rsidRDefault="00EC7A36">
            <w:pPr>
              <w:jc w:val="right"/>
              <w:rPr>
                <w:color w:val="000000"/>
                <w:sz w:val="20"/>
                <w:szCs w:val="20"/>
              </w:rPr>
            </w:pPr>
            <w:r w:rsidRPr="00EC7A36">
              <w:rPr>
                <w:color w:val="000000"/>
                <w:sz w:val="20"/>
                <w:szCs w:val="20"/>
              </w:rPr>
              <w:t>17,50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13</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Кондиционер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14</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Машина швейная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Машина </w:t>
            </w:r>
            <w:proofErr w:type="spellStart"/>
            <w:r w:rsidRPr="00734D68">
              <w:rPr>
                <w:sz w:val="20"/>
                <w:szCs w:val="20"/>
              </w:rPr>
              <w:t>протиро-резательная</w:t>
            </w:r>
            <w:proofErr w:type="spellEnd"/>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Машина для отчистки корнеплодов</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17</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Машина посудомоечная</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247,50</w:t>
            </w:r>
          </w:p>
        </w:tc>
        <w:tc>
          <w:tcPr>
            <w:tcW w:w="1418" w:type="dxa"/>
            <w:vAlign w:val="bottom"/>
          </w:tcPr>
          <w:p w:rsidR="00EC7A36" w:rsidRPr="00EC7A36" w:rsidRDefault="00EC7A36">
            <w:pPr>
              <w:jc w:val="right"/>
              <w:rPr>
                <w:color w:val="000000"/>
                <w:sz w:val="20"/>
                <w:szCs w:val="20"/>
              </w:rPr>
            </w:pPr>
            <w:r w:rsidRPr="00EC7A36">
              <w:rPr>
                <w:color w:val="000000"/>
                <w:sz w:val="20"/>
                <w:szCs w:val="20"/>
              </w:rPr>
              <w:t>495,00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Микроволновая печь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1575,00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19</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Мотокоса</w:t>
            </w:r>
            <w:proofErr w:type="spellEnd"/>
            <w:r w:rsidRPr="00734D68">
              <w:rPr>
                <w:sz w:val="20"/>
                <w:szCs w:val="20"/>
              </w:rPr>
              <w:t xml:space="preserve">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20</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Музыкальный центр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p>
        </w:tc>
        <w:tc>
          <w:tcPr>
            <w:tcW w:w="1417" w:type="dxa"/>
          </w:tcPr>
          <w:p w:rsidR="00EC7A36" w:rsidRPr="00734D68"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21</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Морозильная камера</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sidRPr="00734D68">
              <w:rPr>
                <w:sz w:val="20"/>
                <w:szCs w:val="20"/>
              </w:rPr>
              <w:t>1</w:t>
            </w:r>
          </w:p>
        </w:tc>
        <w:tc>
          <w:tcPr>
            <w:tcW w:w="1417" w:type="dxa"/>
          </w:tcPr>
          <w:p w:rsidR="00EC7A36" w:rsidRPr="00734D68" w:rsidRDefault="00EC7A36" w:rsidP="001D3D19">
            <w:pPr>
              <w:jc w:val="center"/>
              <w:outlineLvl w:val="1"/>
              <w:rPr>
                <w:sz w:val="20"/>
                <w:szCs w:val="20"/>
              </w:rPr>
            </w:pPr>
            <w:r>
              <w:rPr>
                <w:sz w:val="20"/>
                <w:szCs w:val="20"/>
              </w:rPr>
              <w:t>195,00</w:t>
            </w:r>
          </w:p>
        </w:tc>
        <w:tc>
          <w:tcPr>
            <w:tcW w:w="1418" w:type="dxa"/>
            <w:vAlign w:val="bottom"/>
          </w:tcPr>
          <w:p w:rsidR="00EC7A36" w:rsidRPr="00EC7A36" w:rsidRDefault="00EC7A36">
            <w:pPr>
              <w:jc w:val="right"/>
              <w:rPr>
                <w:color w:val="000000"/>
                <w:sz w:val="20"/>
                <w:szCs w:val="20"/>
              </w:rPr>
            </w:pPr>
            <w:r w:rsidRPr="00EC7A36">
              <w:rPr>
                <w:color w:val="000000"/>
                <w:sz w:val="20"/>
                <w:szCs w:val="20"/>
              </w:rPr>
              <w:t>195,00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22</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Обогреватель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107,50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1075,00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23</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Овощерезка </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80,00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160,00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24</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Перфоратор</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70,00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Плита электрическая</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232,50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1162,50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Пылесос</w:t>
            </w:r>
          </w:p>
        </w:tc>
        <w:tc>
          <w:tcPr>
            <w:tcW w:w="992" w:type="dxa"/>
          </w:tcPr>
          <w:p w:rsidR="00EC7A36" w:rsidRDefault="00EC7A36" w:rsidP="001D3D19">
            <w:pPr>
              <w:jc w:val="center"/>
            </w:pPr>
            <w:proofErr w:type="spellStart"/>
            <w:r w:rsidRPr="00A74057">
              <w:rPr>
                <w:sz w:val="20"/>
                <w:szCs w:val="20"/>
              </w:rPr>
              <w:t>Усл.ед</w:t>
            </w:r>
            <w:proofErr w:type="spellEnd"/>
            <w:r w:rsidRPr="00A74057">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27</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Радиатор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Радиотелефон</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29</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Рукосушитель</w:t>
            </w:r>
            <w:proofErr w:type="spellEnd"/>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30</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Снегоуборщик бензиновый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310,00</w:t>
            </w:r>
          </w:p>
        </w:tc>
        <w:tc>
          <w:tcPr>
            <w:tcW w:w="1418" w:type="dxa"/>
            <w:vAlign w:val="bottom"/>
          </w:tcPr>
          <w:p w:rsidR="00EC7A36" w:rsidRPr="00EC7A36" w:rsidRDefault="00EC7A36">
            <w:pPr>
              <w:jc w:val="right"/>
              <w:rPr>
                <w:color w:val="000000"/>
                <w:sz w:val="20"/>
                <w:szCs w:val="20"/>
              </w:rPr>
            </w:pPr>
            <w:r w:rsidRPr="00EC7A36">
              <w:rPr>
                <w:color w:val="000000"/>
                <w:sz w:val="20"/>
                <w:szCs w:val="20"/>
              </w:rPr>
              <w:t>620,00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31</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Стабилизатор 3-х фазный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170,00</w:t>
            </w:r>
          </w:p>
        </w:tc>
        <w:tc>
          <w:tcPr>
            <w:tcW w:w="1418" w:type="dxa"/>
            <w:vAlign w:val="bottom"/>
          </w:tcPr>
          <w:p w:rsidR="00EC7A36" w:rsidRPr="00EC7A36" w:rsidRDefault="00EC7A36">
            <w:pPr>
              <w:jc w:val="right"/>
              <w:rPr>
                <w:color w:val="000000"/>
                <w:sz w:val="20"/>
                <w:szCs w:val="20"/>
              </w:rPr>
            </w:pPr>
            <w:r w:rsidRPr="00EC7A36">
              <w:rPr>
                <w:color w:val="000000"/>
                <w:sz w:val="20"/>
                <w:szCs w:val="20"/>
              </w:rPr>
              <w:t>850,00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32</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Стиральная машина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232,50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1162,50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33</w:t>
            </w:r>
          </w:p>
        </w:tc>
        <w:tc>
          <w:tcPr>
            <w:tcW w:w="4820" w:type="dxa"/>
            <w:shd w:val="clear" w:color="auto" w:fill="auto"/>
            <w:hideMark/>
          </w:tcPr>
          <w:p w:rsidR="00EC7A36" w:rsidRPr="00734D68" w:rsidRDefault="00EC7A36" w:rsidP="001D3D19">
            <w:pPr>
              <w:outlineLvl w:val="1"/>
              <w:rPr>
                <w:sz w:val="20"/>
                <w:szCs w:val="20"/>
                <w:lang w:val="en-US"/>
              </w:rPr>
            </w:pPr>
            <w:r w:rsidRPr="00734D68">
              <w:rPr>
                <w:sz w:val="20"/>
                <w:szCs w:val="20"/>
              </w:rPr>
              <w:t>Телевизор</w:t>
            </w:r>
            <w:r w:rsidRPr="00734D68">
              <w:rPr>
                <w:sz w:val="20"/>
                <w:szCs w:val="20"/>
                <w:lang w:val="en-US"/>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912,50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34</w:t>
            </w:r>
          </w:p>
        </w:tc>
        <w:tc>
          <w:tcPr>
            <w:tcW w:w="4820" w:type="dxa"/>
            <w:shd w:val="clear" w:color="auto" w:fill="auto"/>
            <w:hideMark/>
          </w:tcPr>
          <w:p w:rsidR="00EC7A36" w:rsidRPr="00734D68" w:rsidRDefault="00EC7A36" w:rsidP="001D3D19">
            <w:pPr>
              <w:outlineLvl w:val="1"/>
              <w:rPr>
                <w:sz w:val="20"/>
                <w:szCs w:val="20"/>
                <w:lang w:val="en-US"/>
              </w:rPr>
            </w:pPr>
            <w:r w:rsidRPr="00734D68">
              <w:rPr>
                <w:sz w:val="20"/>
                <w:szCs w:val="20"/>
              </w:rPr>
              <w:t>Телефон</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1725,00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35</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Телефон сотовый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57,50</w:t>
            </w:r>
          </w:p>
        </w:tc>
        <w:tc>
          <w:tcPr>
            <w:tcW w:w="1418" w:type="dxa"/>
            <w:vAlign w:val="bottom"/>
          </w:tcPr>
          <w:p w:rsidR="00EC7A36" w:rsidRPr="00EC7A36" w:rsidRDefault="00EC7A36">
            <w:pPr>
              <w:jc w:val="right"/>
              <w:rPr>
                <w:color w:val="000000"/>
                <w:sz w:val="20"/>
                <w:szCs w:val="20"/>
              </w:rPr>
            </w:pPr>
            <w:r w:rsidRPr="00EC7A36">
              <w:rPr>
                <w:color w:val="000000"/>
                <w:sz w:val="20"/>
                <w:szCs w:val="20"/>
              </w:rPr>
              <w:t>575,00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36</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Теплова завеса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37</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Термопот</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38</w:t>
            </w:r>
          </w:p>
        </w:tc>
        <w:tc>
          <w:tcPr>
            <w:tcW w:w="4820" w:type="dxa"/>
            <w:shd w:val="clear" w:color="auto" w:fill="auto"/>
            <w:hideMark/>
          </w:tcPr>
          <w:p w:rsidR="00EC7A36" w:rsidRPr="00734D68" w:rsidRDefault="00EC7A36" w:rsidP="001D3D19">
            <w:pPr>
              <w:outlineLvl w:val="1"/>
              <w:rPr>
                <w:sz w:val="20"/>
                <w:szCs w:val="20"/>
              </w:rPr>
            </w:pPr>
            <w:r w:rsidRPr="00734D68">
              <w:rPr>
                <w:sz w:val="20"/>
                <w:szCs w:val="20"/>
              </w:rPr>
              <w:t xml:space="preserve">Тепловентилятор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39</w:t>
            </w:r>
          </w:p>
        </w:tc>
        <w:tc>
          <w:tcPr>
            <w:tcW w:w="4820" w:type="dxa"/>
            <w:shd w:val="clear" w:color="auto" w:fill="auto"/>
            <w:hideMark/>
          </w:tcPr>
          <w:p w:rsidR="00EC7A36" w:rsidRPr="00734D68" w:rsidRDefault="00EC7A36" w:rsidP="001D3D19">
            <w:pPr>
              <w:outlineLvl w:val="1"/>
              <w:rPr>
                <w:sz w:val="20"/>
                <w:szCs w:val="20"/>
              </w:rPr>
            </w:pPr>
            <w:proofErr w:type="spellStart"/>
            <w:r w:rsidRPr="00734D68">
              <w:rPr>
                <w:sz w:val="20"/>
                <w:szCs w:val="20"/>
              </w:rPr>
              <w:t>Углошлифмашина</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hideMark/>
          </w:tcPr>
          <w:p w:rsidR="00EC7A36" w:rsidRPr="00734D68" w:rsidRDefault="00EC7A36" w:rsidP="001D3D19">
            <w:pPr>
              <w:jc w:val="center"/>
              <w:outlineLvl w:val="1"/>
              <w:rPr>
                <w:sz w:val="20"/>
                <w:szCs w:val="20"/>
              </w:rPr>
            </w:pPr>
            <w:r>
              <w:rPr>
                <w:sz w:val="20"/>
                <w:szCs w:val="20"/>
              </w:rPr>
              <w:t>3</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40</w:t>
            </w:r>
          </w:p>
        </w:tc>
        <w:tc>
          <w:tcPr>
            <w:tcW w:w="4820" w:type="dxa"/>
            <w:shd w:val="clear" w:color="auto" w:fill="auto"/>
          </w:tcPr>
          <w:p w:rsidR="00EC7A36" w:rsidRPr="00734D68" w:rsidRDefault="00EC7A36" w:rsidP="001D3D19">
            <w:pPr>
              <w:outlineLvl w:val="1"/>
              <w:rPr>
                <w:sz w:val="20"/>
                <w:szCs w:val="20"/>
                <w:lang w:val="en-US"/>
              </w:rPr>
            </w:pPr>
            <w:r w:rsidRPr="00734D68">
              <w:rPr>
                <w:sz w:val="20"/>
                <w:szCs w:val="20"/>
              </w:rPr>
              <w:t>Утюг</w:t>
            </w:r>
            <w:r w:rsidRPr="00734D68">
              <w:rPr>
                <w:sz w:val="20"/>
                <w:szCs w:val="20"/>
                <w:lang w:val="en-US"/>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41</w:t>
            </w:r>
          </w:p>
        </w:tc>
        <w:tc>
          <w:tcPr>
            <w:tcW w:w="4820" w:type="dxa"/>
            <w:shd w:val="clear" w:color="auto" w:fill="auto"/>
          </w:tcPr>
          <w:p w:rsidR="00EC7A36" w:rsidRPr="00734D68" w:rsidRDefault="00EC7A36" w:rsidP="001D3D19">
            <w:pPr>
              <w:outlineLvl w:val="1"/>
              <w:rPr>
                <w:sz w:val="20"/>
                <w:szCs w:val="20"/>
              </w:rPr>
            </w:pPr>
            <w:r w:rsidRPr="00734D68">
              <w:rPr>
                <w:sz w:val="20"/>
                <w:szCs w:val="20"/>
              </w:rPr>
              <w:t>Холодильник</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275,00</w:t>
            </w:r>
          </w:p>
        </w:tc>
        <w:tc>
          <w:tcPr>
            <w:tcW w:w="1418" w:type="dxa"/>
            <w:vAlign w:val="bottom"/>
          </w:tcPr>
          <w:p w:rsidR="00EC7A36" w:rsidRPr="00EC7A36" w:rsidRDefault="00EC7A36">
            <w:pPr>
              <w:jc w:val="right"/>
              <w:rPr>
                <w:color w:val="000000"/>
                <w:sz w:val="20"/>
                <w:szCs w:val="20"/>
              </w:rPr>
            </w:pPr>
            <w:r w:rsidRPr="00EC7A36">
              <w:rPr>
                <w:color w:val="000000"/>
                <w:sz w:val="20"/>
                <w:szCs w:val="20"/>
              </w:rPr>
              <w:t>2750,00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42</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Циркуляционный насос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43</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Чайник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44</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Часы настенные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45,00</w:t>
            </w:r>
          </w:p>
        </w:tc>
        <w:tc>
          <w:tcPr>
            <w:tcW w:w="1418" w:type="dxa"/>
            <w:vAlign w:val="bottom"/>
          </w:tcPr>
          <w:p w:rsidR="00EC7A36" w:rsidRPr="00EC7A36" w:rsidRDefault="00EC7A36">
            <w:pPr>
              <w:jc w:val="right"/>
              <w:rPr>
                <w:color w:val="000000"/>
                <w:sz w:val="20"/>
                <w:szCs w:val="20"/>
              </w:rPr>
            </w:pPr>
            <w:r w:rsidRPr="00EC7A36">
              <w:rPr>
                <w:color w:val="000000"/>
                <w:sz w:val="20"/>
                <w:szCs w:val="20"/>
              </w:rPr>
              <w:t>900,00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45</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Шуруповерт</w:t>
            </w:r>
            <w:proofErr w:type="spellEnd"/>
            <w:r w:rsidRPr="00734D68">
              <w:rPr>
                <w:sz w:val="20"/>
                <w:szCs w:val="20"/>
              </w:rPr>
              <w:t xml:space="preserve"> аккумуляторный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130,00</w:t>
            </w:r>
          </w:p>
        </w:tc>
        <w:tc>
          <w:tcPr>
            <w:tcW w:w="1418" w:type="dxa"/>
            <w:vAlign w:val="bottom"/>
          </w:tcPr>
          <w:p w:rsidR="00EC7A36" w:rsidRPr="00EC7A36" w:rsidRDefault="00EC7A36">
            <w:pPr>
              <w:jc w:val="right"/>
              <w:rPr>
                <w:color w:val="000000"/>
                <w:sz w:val="20"/>
                <w:szCs w:val="20"/>
              </w:rPr>
            </w:pPr>
            <w:r w:rsidRPr="00EC7A36">
              <w:rPr>
                <w:color w:val="000000"/>
                <w:sz w:val="20"/>
                <w:szCs w:val="20"/>
              </w:rPr>
              <w:t>650,00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46</w:t>
            </w:r>
          </w:p>
        </w:tc>
        <w:tc>
          <w:tcPr>
            <w:tcW w:w="4820" w:type="dxa"/>
            <w:shd w:val="clear" w:color="auto" w:fill="auto"/>
          </w:tcPr>
          <w:p w:rsidR="00EC7A36" w:rsidRPr="00734D68" w:rsidRDefault="00EC7A36" w:rsidP="001D3D19">
            <w:pPr>
              <w:outlineLvl w:val="1"/>
              <w:rPr>
                <w:sz w:val="20"/>
                <w:szCs w:val="20"/>
              </w:rPr>
            </w:pPr>
            <w:r w:rsidRPr="00734D68">
              <w:rPr>
                <w:sz w:val="20"/>
                <w:szCs w:val="20"/>
              </w:rPr>
              <w:t>Сплит система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47</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Бензокоса</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w:t>
            </w:r>
          </w:p>
        </w:tc>
        <w:tc>
          <w:tcPr>
            <w:tcW w:w="1417" w:type="dxa"/>
          </w:tcPr>
          <w:p w:rsidR="00EC7A36" w:rsidRDefault="00EC7A36" w:rsidP="001D3D19">
            <w:pPr>
              <w:jc w:val="center"/>
              <w:outlineLvl w:val="1"/>
              <w:rPr>
                <w:sz w:val="20"/>
                <w:szCs w:val="20"/>
              </w:rPr>
            </w:pPr>
            <w:r>
              <w:rPr>
                <w:sz w:val="20"/>
                <w:szCs w:val="20"/>
              </w:rPr>
              <w:t>80,00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240,00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48</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Бетоносмеситель</w:t>
            </w:r>
            <w:proofErr w:type="spellEnd"/>
            <w:r w:rsidRPr="00734D68">
              <w:rPr>
                <w:sz w:val="20"/>
                <w:szCs w:val="20"/>
              </w:rPr>
              <w:t xml:space="preserve">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w:t>
            </w:r>
          </w:p>
        </w:tc>
        <w:tc>
          <w:tcPr>
            <w:tcW w:w="1417" w:type="dxa"/>
          </w:tcPr>
          <w:p w:rsidR="00EC7A36" w:rsidRDefault="00EC7A36" w:rsidP="001D3D19">
            <w:pPr>
              <w:jc w:val="center"/>
              <w:outlineLvl w:val="1"/>
              <w:rPr>
                <w:sz w:val="20"/>
                <w:szCs w:val="20"/>
              </w:rPr>
            </w:pPr>
            <w:r>
              <w:rPr>
                <w:sz w:val="20"/>
                <w:szCs w:val="20"/>
              </w:rPr>
              <w:t>282,50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565,00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49</w:t>
            </w:r>
          </w:p>
        </w:tc>
        <w:tc>
          <w:tcPr>
            <w:tcW w:w="4820" w:type="dxa"/>
            <w:shd w:val="clear" w:color="auto" w:fill="auto"/>
          </w:tcPr>
          <w:p w:rsidR="00EC7A36" w:rsidRPr="00734D68" w:rsidRDefault="00EC7A36" w:rsidP="001D3D19">
            <w:pPr>
              <w:outlineLvl w:val="1"/>
              <w:rPr>
                <w:sz w:val="20"/>
                <w:szCs w:val="20"/>
              </w:rPr>
            </w:pPr>
            <w:r w:rsidRPr="00734D68">
              <w:rPr>
                <w:sz w:val="20"/>
                <w:szCs w:val="20"/>
              </w:rPr>
              <w:t>Внешний, внутренний блок кондиционера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20</w:t>
            </w:r>
          </w:p>
        </w:tc>
        <w:tc>
          <w:tcPr>
            <w:tcW w:w="1417" w:type="dxa"/>
          </w:tcPr>
          <w:p w:rsidR="00EC7A36" w:rsidRDefault="00EC7A36" w:rsidP="001D3D19">
            <w:pPr>
              <w:jc w:val="center"/>
              <w:outlineLvl w:val="1"/>
              <w:rPr>
                <w:sz w:val="20"/>
                <w:szCs w:val="20"/>
              </w:rPr>
            </w:pPr>
            <w:r>
              <w:rPr>
                <w:sz w:val="20"/>
                <w:szCs w:val="20"/>
              </w:rPr>
              <w:t>312,50</w:t>
            </w:r>
          </w:p>
        </w:tc>
        <w:tc>
          <w:tcPr>
            <w:tcW w:w="1418" w:type="dxa"/>
            <w:vAlign w:val="bottom"/>
          </w:tcPr>
          <w:p w:rsidR="00EC7A36" w:rsidRPr="00EC7A36" w:rsidRDefault="00EC7A36">
            <w:pPr>
              <w:jc w:val="right"/>
              <w:rPr>
                <w:color w:val="000000"/>
                <w:sz w:val="20"/>
                <w:szCs w:val="20"/>
              </w:rPr>
            </w:pPr>
            <w:r w:rsidRPr="00EC7A36">
              <w:rPr>
                <w:color w:val="000000"/>
                <w:sz w:val="20"/>
                <w:szCs w:val="20"/>
              </w:rPr>
              <w:t>6250,00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50</w:t>
            </w:r>
          </w:p>
        </w:tc>
        <w:tc>
          <w:tcPr>
            <w:tcW w:w="4820" w:type="dxa"/>
            <w:shd w:val="clear" w:color="auto" w:fill="auto"/>
          </w:tcPr>
          <w:p w:rsidR="00EC7A36" w:rsidRPr="00734D68" w:rsidRDefault="00EC7A36" w:rsidP="001D3D19">
            <w:pPr>
              <w:outlineLvl w:val="1"/>
              <w:rPr>
                <w:sz w:val="20"/>
                <w:szCs w:val="20"/>
              </w:rPr>
            </w:pPr>
            <w:r w:rsidRPr="00734D68">
              <w:rPr>
                <w:sz w:val="20"/>
                <w:szCs w:val="20"/>
              </w:rPr>
              <w:t>Заточная машина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92,50</w:t>
            </w:r>
          </w:p>
        </w:tc>
        <w:tc>
          <w:tcPr>
            <w:tcW w:w="1418" w:type="dxa"/>
            <w:vAlign w:val="bottom"/>
          </w:tcPr>
          <w:p w:rsidR="00EC7A36" w:rsidRPr="00EC7A36" w:rsidRDefault="00EC7A36">
            <w:pPr>
              <w:jc w:val="right"/>
              <w:rPr>
                <w:color w:val="000000"/>
                <w:sz w:val="20"/>
                <w:szCs w:val="20"/>
              </w:rPr>
            </w:pPr>
            <w:r w:rsidRPr="00EC7A36">
              <w:rPr>
                <w:color w:val="000000"/>
                <w:sz w:val="20"/>
                <w:szCs w:val="20"/>
              </w:rPr>
              <w:t>462,50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51</w:t>
            </w:r>
          </w:p>
        </w:tc>
        <w:tc>
          <w:tcPr>
            <w:tcW w:w="4820" w:type="dxa"/>
            <w:shd w:val="clear" w:color="auto" w:fill="auto"/>
          </w:tcPr>
          <w:p w:rsidR="00EC7A36" w:rsidRPr="00734D68" w:rsidRDefault="00EC7A36" w:rsidP="001D3D19">
            <w:pPr>
              <w:outlineLvl w:val="1"/>
              <w:rPr>
                <w:sz w:val="20"/>
                <w:szCs w:val="20"/>
              </w:rPr>
            </w:pPr>
            <w:r w:rsidRPr="00734D68">
              <w:rPr>
                <w:sz w:val="20"/>
                <w:szCs w:val="20"/>
              </w:rPr>
              <w:t>Перфоратор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77,50</w:t>
            </w:r>
          </w:p>
        </w:tc>
        <w:tc>
          <w:tcPr>
            <w:tcW w:w="1418" w:type="dxa"/>
            <w:vAlign w:val="bottom"/>
          </w:tcPr>
          <w:p w:rsidR="00EC7A36" w:rsidRPr="00EC7A36" w:rsidRDefault="00EC7A36">
            <w:pPr>
              <w:jc w:val="right"/>
              <w:rPr>
                <w:color w:val="000000"/>
                <w:sz w:val="20"/>
                <w:szCs w:val="20"/>
              </w:rPr>
            </w:pPr>
            <w:r w:rsidRPr="00EC7A36">
              <w:rPr>
                <w:color w:val="000000"/>
                <w:sz w:val="20"/>
                <w:szCs w:val="20"/>
              </w:rPr>
              <w:t>387,50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52</w:t>
            </w:r>
          </w:p>
        </w:tc>
        <w:tc>
          <w:tcPr>
            <w:tcW w:w="4820" w:type="dxa"/>
            <w:shd w:val="clear" w:color="auto" w:fill="auto"/>
          </w:tcPr>
          <w:p w:rsidR="00EC7A36" w:rsidRPr="00734D68" w:rsidRDefault="00EC7A36" w:rsidP="001D3D19">
            <w:pPr>
              <w:outlineLvl w:val="1"/>
              <w:rPr>
                <w:sz w:val="20"/>
                <w:szCs w:val="20"/>
              </w:rPr>
            </w:pPr>
            <w:r w:rsidRPr="00734D68">
              <w:rPr>
                <w:sz w:val="20"/>
                <w:szCs w:val="20"/>
              </w:rPr>
              <w:t>Эл</w:t>
            </w:r>
            <w:proofErr w:type="gramStart"/>
            <w:r w:rsidRPr="00734D68">
              <w:rPr>
                <w:sz w:val="20"/>
                <w:szCs w:val="20"/>
              </w:rPr>
              <w:t>.</w:t>
            </w:r>
            <w:proofErr w:type="gramEnd"/>
            <w:r w:rsidRPr="00734D68">
              <w:rPr>
                <w:sz w:val="20"/>
                <w:szCs w:val="20"/>
              </w:rPr>
              <w:t xml:space="preserve"> </w:t>
            </w:r>
            <w:proofErr w:type="gramStart"/>
            <w:r w:rsidRPr="00734D68">
              <w:rPr>
                <w:sz w:val="20"/>
                <w:szCs w:val="20"/>
              </w:rPr>
              <w:t>к</w:t>
            </w:r>
            <w:proofErr w:type="gramEnd"/>
            <w:r w:rsidRPr="00734D68">
              <w:rPr>
                <w:sz w:val="20"/>
                <w:szCs w:val="20"/>
              </w:rPr>
              <w:t>ипятильник</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45,00</w:t>
            </w:r>
          </w:p>
        </w:tc>
        <w:tc>
          <w:tcPr>
            <w:tcW w:w="1418" w:type="dxa"/>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53</w:t>
            </w:r>
          </w:p>
        </w:tc>
        <w:tc>
          <w:tcPr>
            <w:tcW w:w="4820" w:type="dxa"/>
            <w:shd w:val="clear" w:color="auto" w:fill="auto"/>
          </w:tcPr>
          <w:p w:rsidR="00EC7A36" w:rsidRPr="00734D68" w:rsidRDefault="00EC7A36" w:rsidP="001D3D19">
            <w:pPr>
              <w:outlineLvl w:val="1"/>
              <w:rPr>
                <w:sz w:val="20"/>
                <w:szCs w:val="20"/>
              </w:rPr>
            </w:pPr>
            <w:r w:rsidRPr="00734D68">
              <w:rPr>
                <w:sz w:val="20"/>
                <w:szCs w:val="20"/>
              </w:rPr>
              <w:t>Шкаф холодильный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310,00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54</w:t>
            </w:r>
          </w:p>
        </w:tc>
        <w:tc>
          <w:tcPr>
            <w:tcW w:w="4820" w:type="dxa"/>
            <w:shd w:val="clear" w:color="auto" w:fill="auto"/>
          </w:tcPr>
          <w:p w:rsidR="00EC7A36" w:rsidRPr="00734D68" w:rsidRDefault="00EC7A36" w:rsidP="001D3D19">
            <w:pPr>
              <w:outlineLvl w:val="1"/>
              <w:rPr>
                <w:sz w:val="20"/>
                <w:szCs w:val="20"/>
              </w:rPr>
            </w:pPr>
            <w:r w:rsidRPr="00734D68">
              <w:rPr>
                <w:sz w:val="20"/>
                <w:szCs w:val="20"/>
              </w:rPr>
              <w:t>Шкаф жарочный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1412,50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55</w:t>
            </w:r>
          </w:p>
        </w:tc>
        <w:tc>
          <w:tcPr>
            <w:tcW w:w="4820" w:type="dxa"/>
            <w:shd w:val="clear" w:color="auto" w:fill="auto"/>
          </w:tcPr>
          <w:p w:rsidR="00EC7A36" w:rsidRPr="00734D68" w:rsidRDefault="00EC7A36" w:rsidP="001D3D19">
            <w:pPr>
              <w:outlineLvl w:val="1"/>
              <w:rPr>
                <w:sz w:val="20"/>
                <w:szCs w:val="20"/>
              </w:rPr>
            </w:pPr>
            <w:r w:rsidRPr="00734D68">
              <w:rPr>
                <w:sz w:val="20"/>
                <w:szCs w:val="20"/>
              </w:rPr>
              <w:t>Сковорода электрическая</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300,00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lastRenderedPageBreak/>
              <w:t>56</w:t>
            </w:r>
          </w:p>
        </w:tc>
        <w:tc>
          <w:tcPr>
            <w:tcW w:w="4820" w:type="dxa"/>
            <w:shd w:val="clear" w:color="auto" w:fill="auto"/>
          </w:tcPr>
          <w:p w:rsidR="00EC7A36" w:rsidRPr="00734D68" w:rsidRDefault="00EC7A36" w:rsidP="001D3D19">
            <w:pPr>
              <w:outlineLvl w:val="1"/>
              <w:rPr>
                <w:sz w:val="20"/>
                <w:szCs w:val="20"/>
              </w:rPr>
            </w:pPr>
            <w:r w:rsidRPr="00734D68">
              <w:rPr>
                <w:sz w:val="20"/>
                <w:szCs w:val="20"/>
              </w:rPr>
              <w:t>Мясорубка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57</w:t>
            </w:r>
          </w:p>
        </w:tc>
        <w:tc>
          <w:tcPr>
            <w:tcW w:w="4820" w:type="dxa"/>
            <w:shd w:val="clear" w:color="auto" w:fill="auto"/>
          </w:tcPr>
          <w:p w:rsidR="00EC7A36" w:rsidRPr="00734D68" w:rsidRDefault="00EC7A36" w:rsidP="001D3D19">
            <w:pPr>
              <w:outlineLvl w:val="1"/>
              <w:rPr>
                <w:sz w:val="20"/>
                <w:szCs w:val="20"/>
              </w:rPr>
            </w:pPr>
            <w:r w:rsidRPr="00734D68">
              <w:rPr>
                <w:sz w:val="20"/>
                <w:szCs w:val="20"/>
              </w:rPr>
              <w:t>Факсимильный аппарат</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58</w:t>
            </w:r>
          </w:p>
        </w:tc>
        <w:tc>
          <w:tcPr>
            <w:tcW w:w="4820" w:type="dxa"/>
            <w:shd w:val="clear" w:color="auto" w:fill="auto"/>
          </w:tcPr>
          <w:p w:rsidR="00EC7A36" w:rsidRPr="00734D68" w:rsidRDefault="00EC7A36" w:rsidP="001D3D19">
            <w:pPr>
              <w:outlineLvl w:val="1"/>
              <w:rPr>
                <w:sz w:val="20"/>
                <w:szCs w:val="20"/>
              </w:rPr>
            </w:pPr>
            <w:r w:rsidRPr="00734D68">
              <w:rPr>
                <w:sz w:val="20"/>
                <w:szCs w:val="20"/>
              </w:rPr>
              <w:t>Станок ЗУБР точильный</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350,00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1750,00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59</w:t>
            </w:r>
          </w:p>
        </w:tc>
        <w:tc>
          <w:tcPr>
            <w:tcW w:w="4820" w:type="dxa"/>
            <w:shd w:val="clear" w:color="auto" w:fill="auto"/>
          </w:tcPr>
          <w:p w:rsidR="00EC7A36" w:rsidRPr="00734D68" w:rsidRDefault="00EC7A36" w:rsidP="001D3D19">
            <w:pPr>
              <w:outlineLvl w:val="1"/>
              <w:rPr>
                <w:sz w:val="20"/>
                <w:szCs w:val="20"/>
              </w:rPr>
            </w:pPr>
            <w:r w:rsidRPr="00734D68">
              <w:rPr>
                <w:sz w:val="20"/>
                <w:szCs w:val="20"/>
              </w:rPr>
              <w:t>Хлеборезка</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222,50</w:t>
            </w:r>
          </w:p>
        </w:tc>
        <w:tc>
          <w:tcPr>
            <w:tcW w:w="1418" w:type="dxa"/>
            <w:vAlign w:val="bottom"/>
          </w:tcPr>
          <w:p w:rsidR="00EC7A36" w:rsidRPr="00EC7A36" w:rsidRDefault="00EC7A36">
            <w:pPr>
              <w:jc w:val="right"/>
              <w:rPr>
                <w:color w:val="000000"/>
                <w:sz w:val="20"/>
                <w:szCs w:val="20"/>
              </w:rPr>
            </w:pPr>
            <w:r w:rsidRPr="00EC7A36">
              <w:rPr>
                <w:color w:val="000000"/>
                <w:sz w:val="20"/>
                <w:szCs w:val="20"/>
              </w:rPr>
              <w:t>2225,00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60</w:t>
            </w:r>
          </w:p>
        </w:tc>
        <w:tc>
          <w:tcPr>
            <w:tcW w:w="4820" w:type="dxa"/>
            <w:shd w:val="clear" w:color="auto" w:fill="auto"/>
          </w:tcPr>
          <w:p w:rsidR="00EC7A36" w:rsidRPr="00734D68" w:rsidRDefault="00EC7A36" w:rsidP="001D3D19">
            <w:pPr>
              <w:outlineLvl w:val="1"/>
              <w:rPr>
                <w:sz w:val="20"/>
                <w:szCs w:val="20"/>
              </w:rPr>
            </w:pPr>
            <w:proofErr w:type="spellStart"/>
            <w:r w:rsidRPr="00734D68">
              <w:rPr>
                <w:sz w:val="20"/>
                <w:szCs w:val="20"/>
              </w:rPr>
              <w:t>Измельчитель</w:t>
            </w:r>
            <w:proofErr w:type="spellEnd"/>
            <w:r w:rsidRPr="00734D68">
              <w:rPr>
                <w:sz w:val="20"/>
                <w:szCs w:val="20"/>
              </w:rPr>
              <w:t xml:space="preserve"> пищевых отходов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210,00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2100,00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61</w:t>
            </w:r>
          </w:p>
        </w:tc>
        <w:tc>
          <w:tcPr>
            <w:tcW w:w="4820" w:type="dxa"/>
            <w:shd w:val="clear" w:color="auto" w:fill="auto"/>
          </w:tcPr>
          <w:p w:rsidR="00EC7A36" w:rsidRPr="00734D68" w:rsidRDefault="00EC7A36" w:rsidP="001D3D19">
            <w:pPr>
              <w:outlineLvl w:val="1"/>
              <w:rPr>
                <w:sz w:val="20"/>
                <w:szCs w:val="20"/>
              </w:rPr>
            </w:pPr>
            <w:r w:rsidRPr="00734D68">
              <w:rPr>
                <w:sz w:val="20"/>
                <w:szCs w:val="20"/>
              </w:rPr>
              <w:t>МФУ</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50</w:t>
            </w:r>
          </w:p>
        </w:tc>
        <w:tc>
          <w:tcPr>
            <w:tcW w:w="1417" w:type="dxa"/>
          </w:tcPr>
          <w:p w:rsidR="00EC7A36" w:rsidRDefault="00EC7A36" w:rsidP="001D3D19">
            <w:pPr>
              <w:jc w:val="center"/>
              <w:outlineLvl w:val="1"/>
              <w:rPr>
                <w:sz w:val="20"/>
                <w:szCs w:val="20"/>
              </w:rPr>
            </w:pPr>
            <w:r>
              <w:rPr>
                <w:sz w:val="20"/>
                <w:szCs w:val="20"/>
              </w:rPr>
              <w:t>212,50</w:t>
            </w:r>
          </w:p>
        </w:tc>
        <w:tc>
          <w:tcPr>
            <w:tcW w:w="1418" w:type="dxa"/>
            <w:vAlign w:val="bottom"/>
          </w:tcPr>
          <w:p w:rsidR="00EC7A36" w:rsidRPr="00EC7A36" w:rsidRDefault="00EC7A36">
            <w:pPr>
              <w:jc w:val="right"/>
              <w:rPr>
                <w:color w:val="000000"/>
                <w:sz w:val="20"/>
                <w:szCs w:val="20"/>
              </w:rPr>
            </w:pPr>
            <w:r w:rsidRPr="00EC7A36">
              <w:rPr>
                <w:color w:val="000000"/>
                <w:sz w:val="20"/>
                <w:szCs w:val="20"/>
              </w:rPr>
              <w:t>10625,00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62</w:t>
            </w:r>
          </w:p>
        </w:tc>
        <w:tc>
          <w:tcPr>
            <w:tcW w:w="4820" w:type="dxa"/>
            <w:shd w:val="clear" w:color="auto" w:fill="auto"/>
          </w:tcPr>
          <w:p w:rsidR="00EC7A36" w:rsidRPr="00734D68" w:rsidRDefault="00EC7A36" w:rsidP="001D3D19">
            <w:pPr>
              <w:outlineLvl w:val="1"/>
              <w:rPr>
                <w:sz w:val="20"/>
                <w:szCs w:val="20"/>
              </w:rPr>
            </w:pPr>
            <w:r w:rsidRPr="00734D68">
              <w:rPr>
                <w:sz w:val="20"/>
                <w:szCs w:val="20"/>
              </w:rPr>
              <w:t>Принтер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120</w:t>
            </w:r>
          </w:p>
        </w:tc>
        <w:tc>
          <w:tcPr>
            <w:tcW w:w="1417" w:type="dxa"/>
          </w:tcPr>
          <w:p w:rsidR="00EC7A36" w:rsidRDefault="00EC7A36" w:rsidP="001D3D19">
            <w:pPr>
              <w:jc w:val="center"/>
              <w:outlineLvl w:val="1"/>
              <w:rPr>
                <w:sz w:val="20"/>
                <w:szCs w:val="20"/>
              </w:rPr>
            </w:pPr>
            <w:r>
              <w:rPr>
                <w:sz w:val="20"/>
                <w:szCs w:val="20"/>
              </w:rPr>
              <w:t>182,50</w:t>
            </w:r>
          </w:p>
        </w:tc>
        <w:tc>
          <w:tcPr>
            <w:tcW w:w="1418" w:type="dxa"/>
            <w:vAlign w:val="bottom"/>
          </w:tcPr>
          <w:p w:rsidR="00EC7A36" w:rsidRPr="00EC7A36" w:rsidRDefault="00EC7A36">
            <w:pPr>
              <w:jc w:val="right"/>
              <w:rPr>
                <w:color w:val="000000"/>
                <w:sz w:val="20"/>
                <w:szCs w:val="20"/>
              </w:rPr>
            </w:pPr>
            <w:r w:rsidRPr="00EC7A36">
              <w:rPr>
                <w:color w:val="000000"/>
                <w:sz w:val="20"/>
                <w:szCs w:val="20"/>
              </w:rPr>
              <w:t>21900,00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63</w:t>
            </w:r>
          </w:p>
        </w:tc>
        <w:tc>
          <w:tcPr>
            <w:tcW w:w="4820" w:type="dxa"/>
            <w:shd w:val="clear" w:color="auto" w:fill="auto"/>
          </w:tcPr>
          <w:p w:rsidR="00EC7A36" w:rsidRPr="00734D68" w:rsidRDefault="00EC7A36" w:rsidP="001D3D19">
            <w:pPr>
              <w:outlineLvl w:val="1"/>
              <w:rPr>
                <w:sz w:val="20"/>
                <w:szCs w:val="20"/>
              </w:rPr>
            </w:pPr>
            <w:r w:rsidRPr="00734D68">
              <w:rPr>
                <w:sz w:val="20"/>
                <w:szCs w:val="20"/>
              </w:rPr>
              <w:t>Системный блок</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64</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Монитор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50</w:t>
            </w:r>
          </w:p>
        </w:tc>
        <w:tc>
          <w:tcPr>
            <w:tcW w:w="1417" w:type="dxa"/>
          </w:tcPr>
          <w:p w:rsidR="00EC7A36" w:rsidRDefault="00EC7A36" w:rsidP="001D3D19">
            <w:pPr>
              <w:jc w:val="center"/>
              <w:outlineLvl w:val="1"/>
              <w:rPr>
                <w:sz w:val="20"/>
                <w:szCs w:val="20"/>
              </w:rPr>
            </w:pPr>
            <w:r>
              <w:rPr>
                <w:sz w:val="20"/>
                <w:szCs w:val="20"/>
              </w:rPr>
              <w:t>150,00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65</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Коммутатор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80,00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2400,00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66</w:t>
            </w:r>
          </w:p>
        </w:tc>
        <w:tc>
          <w:tcPr>
            <w:tcW w:w="4820" w:type="dxa"/>
            <w:shd w:val="clear" w:color="auto" w:fill="auto"/>
          </w:tcPr>
          <w:p w:rsidR="00EC7A36" w:rsidRPr="00734D68" w:rsidRDefault="00EC7A36" w:rsidP="001D3D19">
            <w:pPr>
              <w:outlineLvl w:val="1"/>
              <w:rPr>
                <w:sz w:val="20"/>
                <w:szCs w:val="20"/>
              </w:rPr>
            </w:pPr>
            <w:r w:rsidRPr="00734D68">
              <w:rPr>
                <w:sz w:val="20"/>
                <w:szCs w:val="20"/>
              </w:rPr>
              <w:t>ИБП</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30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3000,00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67</w:t>
            </w:r>
          </w:p>
        </w:tc>
        <w:tc>
          <w:tcPr>
            <w:tcW w:w="4820" w:type="dxa"/>
            <w:shd w:val="clear" w:color="auto" w:fill="auto"/>
          </w:tcPr>
          <w:p w:rsidR="00EC7A36" w:rsidRPr="00734D68" w:rsidRDefault="00EC7A36" w:rsidP="001D3D19">
            <w:pPr>
              <w:outlineLvl w:val="1"/>
              <w:rPr>
                <w:sz w:val="20"/>
                <w:szCs w:val="20"/>
              </w:rPr>
            </w:pPr>
            <w:r w:rsidRPr="00734D68">
              <w:rPr>
                <w:sz w:val="20"/>
                <w:szCs w:val="20"/>
              </w:rPr>
              <w:t>Сканер</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500,00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68</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Модем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10</w:t>
            </w:r>
          </w:p>
        </w:tc>
        <w:tc>
          <w:tcPr>
            <w:tcW w:w="1417" w:type="dxa"/>
          </w:tcPr>
          <w:p w:rsidR="00EC7A36" w:rsidRDefault="00EC7A36" w:rsidP="001D3D19">
            <w:pPr>
              <w:jc w:val="center"/>
              <w:outlineLvl w:val="1"/>
              <w:rPr>
                <w:sz w:val="20"/>
                <w:szCs w:val="20"/>
              </w:rPr>
            </w:pPr>
            <w:r>
              <w:rPr>
                <w:sz w:val="20"/>
                <w:szCs w:val="20"/>
              </w:rPr>
              <w:t>47,50</w:t>
            </w:r>
          </w:p>
        </w:tc>
        <w:tc>
          <w:tcPr>
            <w:tcW w:w="1418" w:type="dxa"/>
            <w:vAlign w:val="bottom"/>
          </w:tcPr>
          <w:p w:rsidR="00EC7A36" w:rsidRPr="00EC7A36" w:rsidRDefault="00EC7A36">
            <w:pPr>
              <w:jc w:val="right"/>
              <w:rPr>
                <w:color w:val="000000"/>
                <w:sz w:val="20"/>
                <w:szCs w:val="20"/>
              </w:rPr>
            </w:pPr>
            <w:r w:rsidRPr="00EC7A36">
              <w:rPr>
                <w:color w:val="000000"/>
                <w:sz w:val="20"/>
                <w:szCs w:val="20"/>
              </w:rPr>
              <w:t>475,00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69</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Клавиатура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250</w:t>
            </w:r>
          </w:p>
        </w:tc>
        <w:tc>
          <w:tcPr>
            <w:tcW w:w="1417" w:type="dxa"/>
          </w:tcPr>
          <w:p w:rsidR="00EC7A36" w:rsidRDefault="00EC7A36" w:rsidP="001D3D19">
            <w:pPr>
              <w:jc w:val="center"/>
              <w:outlineLvl w:val="1"/>
              <w:rPr>
                <w:sz w:val="20"/>
                <w:szCs w:val="20"/>
              </w:rPr>
            </w:pPr>
            <w:r>
              <w:rPr>
                <w:sz w:val="20"/>
                <w:szCs w:val="20"/>
              </w:rPr>
              <w:t>23,33</w:t>
            </w:r>
          </w:p>
        </w:tc>
        <w:tc>
          <w:tcPr>
            <w:tcW w:w="1418" w:type="dxa"/>
            <w:vAlign w:val="bottom"/>
          </w:tcPr>
          <w:p w:rsidR="00EC7A36" w:rsidRPr="00EC7A36" w:rsidRDefault="00EC7A36">
            <w:pPr>
              <w:jc w:val="right"/>
              <w:rPr>
                <w:color w:val="000000"/>
                <w:sz w:val="20"/>
                <w:szCs w:val="20"/>
              </w:rPr>
            </w:pPr>
            <w:r w:rsidRPr="00EC7A36">
              <w:rPr>
                <w:color w:val="000000"/>
                <w:sz w:val="20"/>
                <w:szCs w:val="20"/>
              </w:rPr>
              <w:t>5832,50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70</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Мышь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250</w:t>
            </w:r>
          </w:p>
        </w:tc>
        <w:tc>
          <w:tcPr>
            <w:tcW w:w="1417" w:type="dxa"/>
          </w:tcPr>
          <w:p w:rsidR="00EC7A36" w:rsidRDefault="00EC7A36" w:rsidP="001D3D19">
            <w:pPr>
              <w:jc w:val="center"/>
              <w:outlineLvl w:val="1"/>
              <w:rPr>
                <w:sz w:val="20"/>
                <w:szCs w:val="20"/>
              </w:rPr>
            </w:pPr>
            <w:r>
              <w:rPr>
                <w:sz w:val="20"/>
                <w:szCs w:val="20"/>
              </w:rPr>
              <w:t>23,33</w:t>
            </w:r>
          </w:p>
        </w:tc>
        <w:tc>
          <w:tcPr>
            <w:tcW w:w="1418" w:type="dxa"/>
            <w:vAlign w:val="bottom"/>
          </w:tcPr>
          <w:p w:rsidR="00EC7A36" w:rsidRPr="00EC7A36" w:rsidRDefault="00EC7A36">
            <w:pPr>
              <w:jc w:val="right"/>
              <w:rPr>
                <w:color w:val="000000"/>
                <w:sz w:val="20"/>
                <w:szCs w:val="20"/>
              </w:rPr>
            </w:pPr>
            <w:r w:rsidRPr="00EC7A36">
              <w:rPr>
                <w:color w:val="000000"/>
                <w:sz w:val="20"/>
                <w:szCs w:val="20"/>
              </w:rPr>
              <w:t>5832,50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71</w:t>
            </w:r>
          </w:p>
        </w:tc>
        <w:tc>
          <w:tcPr>
            <w:tcW w:w="4820" w:type="dxa"/>
            <w:shd w:val="clear" w:color="auto" w:fill="auto"/>
          </w:tcPr>
          <w:p w:rsidR="00EC7A36" w:rsidRPr="00734D68" w:rsidRDefault="00EC7A36" w:rsidP="001D3D19">
            <w:pPr>
              <w:outlineLvl w:val="1"/>
              <w:rPr>
                <w:sz w:val="20"/>
                <w:szCs w:val="20"/>
              </w:rPr>
            </w:pPr>
            <w:r w:rsidRPr="00734D68">
              <w:rPr>
                <w:sz w:val="20"/>
                <w:szCs w:val="20"/>
              </w:rPr>
              <w:t>Блок питания</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70</w:t>
            </w:r>
          </w:p>
        </w:tc>
        <w:tc>
          <w:tcPr>
            <w:tcW w:w="1417" w:type="dxa"/>
          </w:tcPr>
          <w:p w:rsidR="00EC7A36" w:rsidRDefault="00EC7A36" w:rsidP="001D3D19">
            <w:pPr>
              <w:jc w:val="center"/>
              <w:outlineLvl w:val="1"/>
              <w:rPr>
                <w:sz w:val="20"/>
                <w:szCs w:val="20"/>
              </w:rPr>
            </w:pPr>
            <w:r>
              <w:rPr>
                <w:sz w:val="20"/>
                <w:szCs w:val="20"/>
              </w:rPr>
              <w:t>100,00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7000,00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72</w:t>
            </w:r>
          </w:p>
        </w:tc>
        <w:tc>
          <w:tcPr>
            <w:tcW w:w="4820" w:type="dxa"/>
            <w:shd w:val="clear" w:color="auto" w:fill="auto"/>
          </w:tcPr>
          <w:p w:rsidR="00EC7A36" w:rsidRPr="00734D68" w:rsidRDefault="00EC7A36" w:rsidP="001D3D19">
            <w:pPr>
              <w:outlineLvl w:val="1"/>
              <w:rPr>
                <w:sz w:val="20"/>
                <w:szCs w:val="20"/>
              </w:rPr>
            </w:pPr>
            <w:r w:rsidRPr="00734D68">
              <w:rPr>
                <w:sz w:val="20"/>
                <w:szCs w:val="20"/>
              </w:rPr>
              <w:t>Копир формата А3</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200,00</w:t>
            </w:r>
          </w:p>
        </w:tc>
        <w:tc>
          <w:tcPr>
            <w:tcW w:w="1418" w:type="dxa"/>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734D68" w:rsidTr="00CA1B9A">
        <w:trPr>
          <w:cantSplit/>
          <w:trHeight w:val="138"/>
        </w:trPr>
        <w:tc>
          <w:tcPr>
            <w:tcW w:w="709" w:type="dxa"/>
          </w:tcPr>
          <w:p w:rsidR="00EC7A36" w:rsidRPr="00734D68" w:rsidRDefault="00EC7A36" w:rsidP="001D3D19">
            <w:pPr>
              <w:jc w:val="center"/>
              <w:outlineLvl w:val="1"/>
              <w:rPr>
                <w:sz w:val="20"/>
                <w:szCs w:val="20"/>
              </w:rPr>
            </w:pPr>
            <w:r w:rsidRPr="00734D68">
              <w:rPr>
                <w:sz w:val="20"/>
                <w:szCs w:val="20"/>
              </w:rPr>
              <w:t>73</w:t>
            </w:r>
          </w:p>
        </w:tc>
        <w:tc>
          <w:tcPr>
            <w:tcW w:w="4820" w:type="dxa"/>
            <w:shd w:val="clear" w:color="auto" w:fill="auto"/>
          </w:tcPr>
          <w:p w:rsidR="00EC7A36" w:rsidRPr="00734D68" w:rsidRDefault="00EC7A36" w:rsidP="001D3D19">
            <w:pPr>
              <w:outlineLvl w:val="1"/>
              <w:rPr>
                <w:sz w:val="20"/>
                <w:szCs w:val="20"/>
              </w:rPr>
            </w:pPr>
            <w:r w:rsidRPr="00734D68">
              <w:rPr>
                <w:sz w:val="20"/>
                <w:szCs w:val="20"/>
              </w:rPr>
              <w:t xml:space="preserve">Факс </w:t>
            </w:r>
          </w:p>
        </w:tc>
        <w:tc>
          <w:tcPr>
            <w:tcW w:w="992" w:type="dxa"/>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shd w:val="clear" w:color="auto" w:fill="auto"/>
            <w:noWrap/>
          </w:tcPr>
          <w:p w:rsidR="00EC7A36" w:rsidRPr="00734D68" w:rsidRDefault="00EC7A36" w:rsidP="001D3D19">
            <w:pPr>
              <w:jc w:val="center"/>
              <w:outlineLvl w:val="1"/>
              <w:rPr>
                <w:sz w:val="20"/>
                <w:szCs w:val="20"/>
              </w:rPr>
            </w:pPr>
            <w:r>
              <w:rPr>
                <w:sz w:val="20"/>
                <w:szCs w:val="20"/>
              </w:rPr>
              <w:t>5</w:t>
            </w:r>
          </w:p>
        </w:tc>
        <w:tc>
          <w:tcPr>
            <w:tcW w:w="1417" w:type="dxa"/>
          </w:tcPr>
          <w:p w:rsidR="00EC7A36" w:rsidRDefault="00EC7A36" w:rsidP="001D3D19">
            <w:pPr>
              <w:jc w:val="center"/>
              <w:outlineLvl w:val="1"/>
              <w:rPr>
                <w:sz w:val="20"/>
                <w:szCs w:val="20"/>
              </w:rPr>
            </w:pPr>
            <w:r>
              <w:rPr>
                <w:sz w:val="20"/>
                <w:szCs w:val="20"/>
              </w:rPr>
              <w:t>50,00</w:t>
            </w:r>
          </w:p>
        </w:tc>
        <w:tc>
          <w:tcPr>
            <w:tcW w:w="1418" w:type="dxa"/>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Фонарь</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28,75</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28,75</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Электрошокер</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Пипетка-дозатор 8-кан. "</w:t>
            </w:r>
            <w:proofErr w:type="spellStart"/>
            <w:r w:rsidRPr="000C7180">
              <w:rPr>
                <w:sz w:val="20"/>
                <w:szCs w:val="20"/>
              </w:rPr>
              <w:t>Биохит</w:t>
            </w:r>
            <w:proofErr w:type="spellEnd"/>
            <w:r w:rsidRPr="000C7180">
              <w:rPr>
                <w:sz w:val="20"/>
                <w:szCs w:val="20"/>
              </w:rPr>
              <w:t>" (50-300мкл)</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Столик 2х пол. СИП-2 </w:t>
            </w:r>
            <w:proofErr w:type="spellStart"/>
            <w:r w:rsidRPr="000C7180">
              <w:rPr>
                <w:sz w:val="20"/>
                <w:szCs w:val="20"/>
              </w:rPr>
              <w:t>д</w:t>
            </w:r>
            <w:proofErr w:type="spellEnd"/>
            <w:r w:rsidRPr="000C7180">
              <w:rPr>
                <w:sz w:val="20"/>
                <w:szCs w:val="20"/>
              </w:rPr>
              <w:t>/</w:t>
            </w:r>
            <w:proofErr w:type="spellStart"/>
            <w:r w:rsidRPr="000C7180">
              <w:rPr>
                <w:sz w:val="20"/>
                <w:szCs w:val="20"/>
              </w:rPr>
              <w:t>размещ</w:t>
            </w:r>
            <w:proofErr w:type="gramStart"/>
            <w:r w:rsidRPr="000C7180">
              <w:rPr>
                <w:sz w:val="20"/>
                <w:szCs w:val="20"/>
              </w:rPr>
              <w:t>.и</w:t>
            </w:r>
            <w:proofErr w:type="gramEnd"/>
            <w:r w:rsidRPr="000C7180">
              <w:rPr>
                <w:sz w:val="20"/>
                <w:szCs w:val="20"/>
              </w:rPr>
              <w:t>н-в</w:t>
            </w:r>
            <w:proofErr w:type="spellEnd"/>
            <w:r w:rsidRPr="000C7180">
              <w:rPr>
                <w:sz w:val="20"/>
                <w:szCs w:val="20"/>
              </w:rPr>
              <w:t xml:space="preserve"> и </w:t>
            </w:r>
            <w:proofErr w:type="spellStart"/>
            <w:r w:rsidRPr="000C7180">
              <w:rPr>
                <w:sz w:val="20"/>
                <w:szCs w:val="20"/>
              </w:rPr>
              <w:t>мед-в.на</w:t>
            </w:r>
            <w:proofErr w:type="spellEnd"/>
            <w:r w:rsidRPr="000C7180">
              <w:rPr>
                <w:sz w:val="20"/>
                <w:szCs w:val="20"/>
              </w:rPr>
              <w:t xml:space="preserve"> </w:t>
            </w:r>
            <w:proofErr w:type="spellStart"/>
            <w:r w:rsidRPr="000C7180">
              <w:rPr>
                <w:sz w:val="20"/>
                <w:szCs w:val="20"/>
              </w:rPr>
              <w:t>самоорриентир.колесиках</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Стул </w:t>
            </w:r>
            <w:proofErr w:type="spellStart"/>
            <w:r w:rsidRPr="000C7180">
              <w:rPr>
                <w:sz w:val="20"/>
                <w:szCs w:val="20"/>
              </w:rPr>
              <w:t>д</w:t>
            </w:r>
            <w:proofErr w:type="spellEnd"/>
            <w:r w:rsidRPr="000C7180">
              <w:rPr>
                <w:sz w:val="20"/>
                <w:szCs w:val="20"/>
              </w:rPr>
              <w:t>/врача (</w:t>
            </w:r>
            <w:proofErr w:type="spellStart"/>
            <w:r w:rsidRPr="000C7180">
              <w:rPr>
                <w:sz w:val="20"/>
                <w:szCs w:val="20"/>
              </w:rPr>
              <w:t>газ-лифт</w:t>
            </w:r>
            <w:proofErr w:type="spellEnd"/>
            <w:r w:rsidRPr="000C7180">
              <w:rPr>
                <w:sz w:val="20"/>
                <w:szCs w:val="20"/>
              </w:rPr>
              <w:t xml:space="preserve">) с </w:t>
            </w:r>
            <w:proofErr w:type="spellStart"/>
            <w:r w:rsidRPr="000C7180">
              <w:rPr>
                <w:sz w:val="20"/>
                <w:szCs w:val="20"/>
              </w:rPr>
              <w:t>подлокот</w:t>
            </w:r>
            <w:proofErr w:type="spellEnd"/>
            <w:proofErr w:type="gramStart"/>
            <w:r w:rsidRPr="000C7180">
              <w:rPr>
                <w:sz w:val="20"/>
                <w:szCs w:val="20"/>
              </w:rPr>
              <w:t>.(</w:t>
            </w:r>
            <w:proofErr w:type="gramEnd"/>
            <w:r w:rsidRPr="000C7180">
              <w:rPr>
                <w:sz w:val="20"/>
                <w:szCs w:val="20"/>
              </w:rPr>
              <w:t>кресло "Айболит")</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265,00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79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lang w:val="en-US"/>
              </w:rPr>
            </w:pPr>
            <w:r w:rsidRPr="000C7180">
              <w:rPr>
                <w:sz w:val="20"/>
                <w:szCs w:val="20"/>
              </w:rPr>
              <w:t>Ингалятор</w:t>
            </w:r>
            <w:r w:rsidRPr="000C7180">
              <w:rPr>
                <w:sz w:val="20"/>
                <w:szCs w:val="20"/>
                <w:lang w:val="en-US"/>
              </w:rPr>
              <w:t xml:space="preserve"> "Omron NE- C 28 E"</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Кулер</w:t>
            </w:r>
            <w:proofErr w:type="spellEnd"/>
            <w:r w:rsidRPr="000C7180">
              <w:rPr>
                <w:sz w:val="20"/>
                <w:szCs w:val="20"/>
              </w:rPr>
              <w:t xml:space="preserve"> </w:t>
            </w:r>
            <w:proofErr w:type="spellStart"/>
            <w:r w:rsidRPr="000C7180">
              <w:rPr>
                <w:sz w:val="20"/>
                <w:szCs w:val="20"/>
              </w:rPr>
              <w:t>Agua</w:t>
            </w:r>
            <w:proofErr w:type="spellEnd"/>
            <w:r w:rsidRPr="000C7180">
              <w:rPr>
                <w:sz w:val="20"/>
                <w:szCs w:val="20"/>
              </w:rPr>
              <w:t xml:space="preserve"> </w:t>
            </w:r>
            <w:proofErr w:type="spellStart"/>
            <w:r w:rsidRPr="000C7180">
              <w:rPr>
                <w:sz w:val="20"/>
                <w:szCs w:val="20"/>
              </w:rPr>
              <w:t>Work</w:t>
            </w:r>
            <w:proofErr w:type="spellEnd"/>
            <w:r w:rsidRPr="000C7180">
              <w:rPr>
                <w:sz w:val="20"/>
                <w:szCs w:val="20"/>
              </w:rPr>
              <w:t xml:space="preserve"> 0,7- LW</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Анализатор мочи</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Тележка контейнерная ТК-01 "</w:t>
            </w:r>
            <w:proofErr w:type="spellStart"/>
            <w:r w:rsidRPr="000C7180">
              <w:rPr>
                <w:sz w:val="20"/>
                <w:szCs w:val="20"/>
              </w:rPr>
              <w:t>Кронт</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665,00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Мойка ультразвуковая</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Пароструйный аппарат</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112,50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Прибор для </w:t>
            </w:r>
            <w:proofErr w:type="spellStart"/>
            <w:r w:rsidRPr="000C7180">
              <w:rPr>
                <w:sz w:val="20"/>
                <w:szCs w:val="20"/>
              </w:rPr>
              <w:t>депофореза</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Электрошпатель</w:t>
            </w:r>
            <w:proofErr w:type="spellEnd"/>
            <w:r w:rsidRPr="000C7180">
              <w:rPr>
                <w:sz w:val="20"/>
                <w:szCs w:val="20"/>
              </w:rPr>
              <w:t xml:space="preserve">  ЭШ 2</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142,50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Лампа </w:t>
            </w:r>
            <w:proofErr w:type="spellStart"/>
            <w:r w:rsidRPr="000C7180">
              <w:rPr>
                <w:sz w:val="20"/>
                <w:szCs w:val="20"/>
              </w:rPr>
              <w:t>полимеризационная</w:t>
            </w:r>
            <w:proofErr w:type="spellEnd"/>
            <w:r w:rsidRPr="000C7180">
              <w:rPr>
                <w:sz w:val="20"/>
                <w:szCs w:val="20"/>
              </w:rPr>
              <w:t xml:space="preserve">  LED</w:t>
            </w:r>
            <w:proofErr w:type="gramStart"/>
            <w:r w:rsidRPr="000C7180">
              <w:rPr>
                <w:sz w:val="20"/>
                <w:szCs w:val="20"/>
              </w:rPr>
              <w:t xml:space="preserve"> В</w:t>
            </w:r>
            <w:proofErr w:type="gram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Бормашина </w:t>
            </w:r>
            <w:proofErr w:type="spellStart"/>
            <w:r w:rsidRPr="000C7180">
              <w:rPr>
                <w:sz w:val="20"/>
                <w:szCs w:val="20"/>
              </w:rPr>
              <w:t>з</w:t>
            </w:r>
            <w:proofErr w:type="spellEnd"/>
            <w:r w:rsidRPr="000C7180">
              <w:rPr>
                <w:sz w:val="20"/>
                <w:szCs w:val="20"/>
              </w:rPr>
              <w:t>/тех. порт. 204/206</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89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 хранения стер</w:t>
            </w:r>
            <w:proofErr w:type="gramStart"/>
            <w:r w:rsidRPr="000C7180">
              <w:rPr>
                <w:sz w:val="20"/>
                <w:szCs w:val="20"/>
              </w:rPr>
              <w:t>.</w:t>
            </w:r>
            <w:proofErr w:type="gramEnd"/>
            <w:r w:rsidRPr="000C7180">
              <w:rPr>
                <w:sz w:val="20"/>
                <w:szCs w:val="20"/>
              </w:rPr>
              <w:t xml:space="preserve"> </w:t>
            </w:r>
            <w:proofErr w:type="gramStart"/>
            <w:r w:rsidRPr="000C7180">
              <w:rPr>
                <w:sz w:val="20"/>
                <w:szCs w:val="20"/>
              </w:rPr>
              <w:t>м</w:t>
            </w:r>
            <w:proofErr w:type="gramEnd"/>
            <w:r w:rsidRPr="000C7180">
              <w:rPr>
                <w:sz w:val="20"/>
                <w:szCs w:val="20"/>
              </w:rPr>
              <w:t xml:space="preserve">ед. </w:t>
            </w:r>
            <w:proofErr w:type="spellStart"/>
            <w:r w:rsidRPr="000C7180">
              <w:rPr>
                <w:sz w:val="20"/>
                <w:szCs w:val="20"/>
              </w:rPr>
              <w:t>инструм</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Облучатель </w:t>
            </w:r>
            <w:proofErr w:type="spellStart"/>
            <w:r w:rsidRPr="000C7180">
              <w:rPr>
                <w:sz w:val="20"/>
                <w:szCs w:val="20"/>
              </w:rPr>
              <w:t>рециркулятор</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14</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180,00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2520,00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Подкатная</w:t>
            </w:r>
            <w:proofErr w:type="spellEnd"/>
            <w:r w:rsidRPr="000C7180">
              <w:rPr>
                <w:sz w:val="20"/>
                <w:szCs w:val="20"/>
              </w:rPr>
              <w:t xml:space="preserve"> тележка для </w:t>
            </w:r>
            <w:proofErr w:type="spellStart"/>
            <w:r w:rsidRPr="000C7180">
              <w:rPr>
                <w:sz w:val="20"/>
                <w:szCs w:val="20"/>
              </w:rPr>
              <w:t>мед</w:t>
            </w:r>
            <w:proofErr w:type="gramStart"/>
            <w:r w:rsidRPr="000C7180">
              <w:rPr>
                <w:sz w:val="20"/>
                <w:szCs w:val="20"/>
              </w:rPr>
              <w:t>.и</w:t>
            </w:r>
            <w:proofErr w:type="gramEnd"/>
            <w:r w:rsidRPr="000C7180">
              <w:rPr>
                <w:sz w:val="20"/>
                <w:szCs w:val="20"/>
              </w:rPr>
              <w:t>нструментария</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132,50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Стерилизатор </w:t>
            </w:r>
            <w:proofErr w:type="spellStart"/>
            <w:r w:rsidRPr="000C7180">
              <w:rPr>
                <w:sz w:val="20"/>
                <w:szCs w:val="20"/>
              </w:rPr>
              <w:t>глассперленовый</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Столик AR-A70 тележка </w:t>
            </w:r>
            <w:proofErr w:type="spellStart"/>
            <w:r w:rsidRPr="000C7180">
              <w:rPr>
                <w:sz w:val="20"/>
                <w:szCs w:val="20"/>
              </w:rPr>
              <w:t>д</w:t>
            </w:r>
            <w:proofErr w:type="spellEnd"/>
            <w:r w:rsidRPr="000C7180">
              <w:rPr>
                <w:sz w:val="20"/>
                <w:szCs w:val="20"/>
              </w:rPr>
              <w:t xml:space="preserve">/перевозки мелких грузов </w:t>
            </w:r>
            <w:proofErr w:type="spellStart"/>
            <w:r w:rsidRPr="000C7180">
              <w:rPr>
                <w:sz w:val="20"/>
                <w:szCs w:val="20"/>
              </w:rPr>
              <w:t>Аркодор</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Тележка приборная МММ-205</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Ап-т</w:t>
            </w:r>
            <w:proofErr w:type="spellEnd"/>
            <w:r w:rsidRPr="000C7180">
              <w:rPr>
                <w:sz w:val="20"/>
                <w:szCs w:val="20"/>
              </w:rPr>
              <w:t xml:space="preserve"> "АЛМАГ - 01"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Дарсенваль</w:t>
            </w:r>
            <w:proofErr w:type="spellEnd"/>
            <w:r w:rsidRPr="000C7180">
              <w:rPr>
                <w:sz w:val="20"/>
                <w:szCs w:val="20"/>
              </w:rPr>
              <w:t xml:space="preserve"> </w:t>
            </w:r>
            <w:proofErr w:type="spellStart"/>
            <w:r w:rsidRPr="000C7180">
              <w:rPr>
                <w:sz w:val="20"/>
                <w:szCs w:val="20"/>
              </w:rPr>
              <w:t>ЭЛАД-Мед</w:t>
            </w:r>
            <w:proofErr w:type="spellEnd"/>
            <w:r w:rsidRPr="000C7180">
              <w:rPr>
                <w:sz w:val="20"/>
                <w:szCs w:val="20"/>
              </w:rPr>
              <w:t xml:space="preserve"> </w:t>
            </w:r>
            <w:proofErr w:type="spellStart"/>
            <w:r w:rsidRPr="000C7180">
              <w:rPr>
                <w:sz w:val="20"/>
                <w:szCs w:val="20"/>
              </w:rPr>
              <w:t>ТеКо</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217,50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217,50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142,50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Ростомер SECA 208</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Беговая дорожка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Камера </w:t>
            </w:r>
            <w:proofErr w:type="spellStart"/>
            <w:r w:rsidRPr="000C7180">
              <w:rPr>
                <w:sz w:val="20"/>
                <w:szCs w:val="20"/>
              </w:rPr>
              <w:t>УФ-бактерецидная</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187,50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375,00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Светильник </w:t>
            </w:r>
            <w:proofErr w:type="gramStart"/>
            <w:r w:rsidRPr="000C7180">
              <w:rPr>
                <w:sz w:val="20"/>
                <w:szCs w:val="20"/>
              </w:rPr>
              <w:t>П</w:t>
            </w:r>
            <w:proofErr w:type="gramEnd"/>
            <w:r w:rsidRPr="000C7180">
              <w:rPr>
                <w:sz w:val="20"/>
                <w:szCs w:val="20"/>
              </w:rPr>
              <w:t xml:space="preserve"> - 4</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Светильник хирург</w:t>
            </w:r>
            <w:proofErr w:type="gramStart"/>
            <w:r w:rsidRPr="000C7180">
              <w:rPr>
                <w:sz w:val="20"/>
                <w:szCs w:val="20"/>
              </w:rPr>
              <w:t>.С</w:t>
            </w:r>
            <w:proofErr w:type="gramEnd"/>
            <w:r w:rsidRPr="000C7180">
              <w:rPr>
                <w:sz w:val="20"/>
                <w:szCs w:val="20"/>
              </w:rPr>
              <w:t>БПА-15</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Ультразвуковая мойка для инструментов</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Шкаф сухо-тепловой</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712,50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Камера </w:t>
            </w:r>
            <w:proofErr w:type="spellStart"/>
            <w:r w:rsidRPr="000C7180">
              <w:rPr>
                <w:sz w:val="20"/>
                <w:szCs w:val="20"/>
              </w:rPr>
              <w:t>д</w:t>
            </w:r>
            <w:proofErr w:type="spellEnd"/>
            <w:r w:rsidRPr="000C7180">
              <w:rPr>
                <w:sz w:val="20"/>
                <w:szCs w:val="20"/>
              </w:rPr>
              <w:t>/</w:t>
            </w:r>
            <w:proofErr w:type="spellStart"/>
            <w:r w:rsidRPr="000C7180">
              <w:rPr>
                <w:sz w:val="20"/>
                <w:szCs w:val="20"/>
              </w:rPr>
              <w:t>хран</w:t>
            </w:r>
            <w:proofErr w:type="gramStart"/>
            <w:r w:rsidRPr="000C7180">
              <w:rPr>
                <w:sz w:val="20"/>
                <w:szCs w:val="20"/>
              </w:rPr>
              <w:t>.м</w:t>
            </w:r>
            <w:proofErr w:type="gramEnd"/>
            <w:r w:rsidRPr="000C7180">
              <w:rPr>
                <w:sz w:val="20"/>
                <w:szCs w:val="20"/>
              </w:rPr>
              <w:t>ед.изделий</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225,00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Стол операционный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337,50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Штатив </w:t>
            </w:r>
            <w:proofErr w:type="spellStart"/>
            <w:r w:rsidRPr="000C7180">
              <w:rPr>
                <w:sz w:val="20"/>
                <w:szCs w:val="20"/>
              </w:rPr>
              <w:t>передвиж</w:t>
            </w:r>
            <w:proofErr w:type="spellEnd"/>
            <w:r w:rsidRPr="000C7180">
              <w:rPr>
                <w:sz w:val="20"/>
                <w:szCs w:val="20"/>
              </w:rPr>
              <w:t xml:space="preserve">. </w:t>
            </w:r>
            <w:proofErr w:type="spellStart"/>
            <w:r w:rsidRPr="000C7180">
              <w:rPr>
                <w:sz w:val="20"/>
                <w:szCs w:val="20"/>
              </w:rPr>
              <w:t>д</w:t>
            </w:r>
            <w:proofErr w:type="spellEnd"/>
            <w:r w:rsidRPr="000C7180">
              <w:rPr>
                <w:sz w:val="20"/>
                <w:szCs w:val="20"/>
              </w:rPr>
              <w:t>/</w:t>
            </w:r>
            <w:proofErr w:type="spellStart"/>
            <w:r w:rsidRPr="000C7180">
              <w:rPr>
                <w:sz w:val="20"/>
                <w:szCs w:val="20"/>
              </w:rPr>
              <w:t>инфуз</w:t>
            </w:r>
            <w:proofErr w:type="gramStart"/>
            <w:r w:rsidRPr="000C7180">
              <w:rPr>
                <w:sz w:val="20"/>
                <w:szCs w:val="20"/>
              </w:rPr>
              <w:t>.в</w:t>
            </w:r>
            <w:proofErr w:type="gramEnd"/>
            <w:r w:rsidRPr="000C7180">
              <w:rPr>
                <w:sz w:val="20"/>
                <w:szCs w:val="20"/>
              </w:rPr>
              <w:t>лив</w:t>
            </w:r>
            <w:proofErr w:type="spellEnd"/>
            <w:r w:rsidRPr="000C718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47,50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Отсасыватель</w:t>
            </w:r>
            <w:proofErr w:type="spellEnd"/>
            <w:r w:rsidRPr="000C7180">
              <w:rPr>
                <w:sz w:val="20"/>
                <w:szCs w:val="20"/>
              </w:rPr>
              <w:t xml:space="preserve">  ОМ-1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Адаптер для наконечника ручного включения. </w:t>
            </w:r>
            <w:proofErr w:type="spellStart"/>
            <w:r w:rsidRPr="000C7180">
              <w:rPr>
                <w:sz w:val="20"/>
                <w:szCs w:val="20"/>
              </w:rPr>
              <w:t>Сургитрон</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Доплер фетальный ВТ-200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Зеркало гинекологическое, большое. </w:t>
            </w:r>
            <w:proofErr w:type="spellStart"/>
            <w:r w:rsidRPr="000C7180">
              <w:rPr>
                <w:sz w:val="20"/>
                <w:szCs w:val="20"/>
              </w:rPr>
              <w:t>Сургитрон</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47,50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Наконечник </w:t>
            </w:r>
            <w:proofErr w:type="gramStart"/>
            <w:r w:rsidRPr="000C7180">
              <w:rPr>
                <w:sz w:val="20"/>
                <w:szCs w:val="20"/>
              </w:rPr>
              <w:t>-д</w:t>
            </w:r>
            <w:proofErr w:type="gramEnd"/>
            <w:r w:rsidRPr="000C7180">
              <w:rPr>
                <w:sz w:val="20"/>
                <w:szCs w:val="20"/>
              </w:rPr>
              <w:t xml:space="preserve">ержатель </w:t>
            </w:r>
            <w:proofErr w:type="spellStart"/>
            <w:r w:rsidRPr="000C7180">
              <w:rPr>
                <w:sz w:val="20"/>
                <w:szCs w:val="20"/>
              </w:rPr>
              <w:t>монополярный</w:t>
            </w:r>
            <w:proofErr w:type="spellEnd"/>
            <w:r w:rsidRPr="000C7180">
              <w:rPr>
                <w:sz w:val="20"/>
                <w:szCs w:val="20"/>
              </w:rPr>
              <w:t xml:space="preserve"> (для </w:t>
            </w:r>
            <w:proofErr w:type="spellStart"/>
            <w:r w:rsidRPr="000C7180">
              <w:rPr>
                <w:sz w:val="20"/>
                <w:szCs w:val="20"/>
              </w:rPr>
              <w:t>электродов,ручного</w:t>
            </w:r>
            <w:proofErr w:type="spellEnd"/>
            <w:r w:rsidRPr="000C7180">
              <w:rPr>
                <w:sz w:val="20"/>
                <w:szCs w:val="20"/>
              </w:rPr>
              <w:t xml:space="preserve"> включения)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Наконечник для электродов</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Ретрактор</w:t>
            </w:r>
            <w:proofErr w:type="spellEnd"/>
            <w:r w:rsidRPr="000C7180">
              <w:rPr>
                <w:sz w:val="20"/>
                <w:szCs w:val="20"/>
              </w:rPr>
              <w:t xml:space="preserve"> (вагинальных боковых стенок)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47,50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47,50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Ширма МП </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180,00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lastRenderedPageBreak/>
              <w:t>116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Табурет газ - лифт</w:t>
            </w:r>
            <w:proofErr w:type="gramStart"/>
            <w:r w:rsidRPr="000C7180">
              <w:rPr>
                <w:sz w:val="20"/>
                <w:szCs w:val="20"/>
              </w:rPr>
              <w:t xml:space="preserve"> Т</w:t>
            </w:r>
            <w:proofErr w:type="gramEnd"/>
            <w:r w:rsidRPr="000C7180">
              <w:rPr>
                <w:sz w:val="20"/>
                <w:szCs w:val="20"/>
              </w:rPr>
              <w:t>- 561240,02-01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Слюноотсос</w:t>
            </w:r>
            <w:proofErr w:type="spellEnd"/>
            <w:r w:rsidRPr="000C7180">
              <w:rPr>
                <w:sz w:val="20"/>
                <w:szCs w:val="20"/>
              </w:rPr>
              <w:t xml:space="preserve"> автоматический </w:t>
            </w:r>
            <w:proofErr w:type="spellStart"/>
            <w:r w:rsidRPr="000C7180">
              <w:rPr>
                <w:sz w:val="20"/>
                <w:szCs w:val="20"/>
              </w:rPr>
              <w:t>Aspina</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Устройство "</w:t>
            </w:r>
            <w:proofErr w:type="spellStart"/>
            <w:r w:rsidRPr="000C7180">
              <w:rPr>
                <w:sz w:val="20"/>
                <w:szCs w:val="20"/>
              </w:rPr>
              <w:t>Terminator</w:t>
            </w:r>
            <w:proofErr w:type="spellEnd"/>
            <w:r w:rsidRPr="000C7180">
              <w:rPr>
                <w:sz w:val="20"/>
                <w:szCs w:val="20"/>
              </w:rPr>
              <w:t>" ЕСМ</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119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Установка стоматологическая Дипломат</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Кресло стоматологическое с пультом Д10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337,50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337,50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Кольпоскоп</w:t>
            </w:r>
            <w:proofErr w:type="spellEnd"/>
            <w:r w:rsidRPr="000C7180">
              <w:rPr>
                <w:sz w:val="20"/>
                <w:szCs w:val="20"/>
              </w:rPr>
              <w:t xml:space="preserve">  КС-01</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Озонатор  "ОРИОН </w:t>
            </w:r>
            <w:proofErr w:type="gramStart"/>
            <w:r w:rsidRPr="000C7180">
              <w:rPr>
                <w:sz w:val="20"/>
                <w:szCs w:val="20"/>
              </w:rPr>
              <w:t>-С</w:t>
            </w:r>
            <w:proofErr w:type="gramEnd"/>
            <w:r w:rsidRPr="000C7180">
              <w:rPr>
                <w:sz w:val="20"/>
                <w:szCs w:val="20"/>
              </w:rPr>
              <w:t>и"</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Релаксационный стол</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275,00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275,00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Оптика HOPKINS II, 30гр.,4мм (27005ВА)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Автоматическая проявочная машина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300,00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Автом</w:t>
            </w:r>
            <w:proofErr w:type="gramStart"/>
            <w:r w:rsidRPr="000C7180">
              <w:rPr>
                <w:sz w:val="20"/>
                <w:szCs w:val="20"/>
              </w:rPr>
              <w:t>.а</w:t>
            </w:r>
            <w:proofErr w:type="gramEnd"/>
            <w:r w:rsidRPr="000C7180">
              <w:rPr>
                <w:sz w:val="20"/>
                <w:szCs w:val="20"/>
              </w:rPr>
              <w:t>нализатор</w:t>
            </w:r>
            <w:proofErr w:type="spellEnd"/>
            <w:r w:rsidRPr="000C7180">
              <w:rPr>
                <w:sz w:val="20"/>
                <w:szCs w:val="20"/>
              </w:rPr>
              <w:t xml:space="preserve"> маркеров инфаркта миокарда</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105,00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Концентратор кислородный 7F-10L</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Эндоскопический отсасывающий отсос АТМОС</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137,50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Ультразвуковой сканер ALOKA  SSD - 900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162,50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162,50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Аппарат </w:t>
            </w:r>
            <w:proofErr w:type="spellStart"/>
            <w:r w:rsidRPr="000C7180">
              <w:rPr>
                <w:sz w:val="20"/>
                <w:szCs w:val="20"/>
              </w:rPr>
              <w:t>холтеровского</w:t>
            </w:r>
            <w:proofErr w:type="spellEnd"/>
            <w:r w:rsidRPr="000C7180">
              <w:rPr>
                <w:sz w:val="20"/>
                <w:szCs w:val="20"/>
              </w:rPr>
              <w:t xml:space="preserve"> </w:t>
            </w:r>
            <w:proofErr w:type="spellStart"/>
            <w:r w:rsidRPr="000C7180">
              <w:rPr>
                <w:sz w:val="20"/>
                <w:szCs w:val="20"/>
              </w:rPr>
              <w:t>мониторирования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90,00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 xml:space="preserve">Кардиограф </w:t>
            </w:r>
            <w:proofErr w:type="gramStart"/>
            <w:r w:rsidRPr="000C7180">
              <w:rPr>
                <w:sz w:val="20"/>
                <w:szCs w:val="20"/>
              </w:rPr>
              <w:t>ЭК</w:t>
            </w:r>
            <w:proofErr w:type="gramEnd"/>
            <w:r w:rsidRPr="000C7180">
              <w:rPr>
                <w:sz w:val="20"/>
                <w:szCs w:val="20"/>
              </w:rPr>
              <w:t xml:space="preserve"> 1Т - 04</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105,00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525,00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Анализатор гематологический автоматический</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200,00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Фиброгастроэндоскоп</w:t>
            </w:r>
            <w:proofErr w:type="spellEnd"/>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57,50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r w:rsidRPr="000C7180">
              <w:rPr>
                <w:sz w:val="20"/>
                <w:szCs w:val="20"/>
              </w:rPr>
              <w:t>Радиоволновой хирургический прибор "</w:t>
            </w:r>
            <w:proofErr w:type="spellStart"/>
            <w:r w:rsidRPr="000C7180">
              <w:rPr>
                <w:sz w:val="20"/>
                <w:szCs w:val="20"/>
              </w:rPr>
              <w:t>Сурги-трон</w:t>
            </w:r>
            <w:proofErr w:type="spellEnd"/>
            <w:r w:rsidRPr="000C7180">
              <w:rPr>
                <w:sz w:val="20"/>
                <w:szCs w:val="20"/>
              </w:rPr>
              <w:t xml:space="preserve"> ЕМС"</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142,50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142,50</w:t>
            </w:r>
          </w:p>
        </w:tc>
      </w:tr>
      <w:tr w:rsidR="00EC7A36" w:rsidRPr="000C7180" w:rsidTr="00CA1B9A">
        <w:trPr>
          <w:cantSplit/>
          <w:trHeight w:val="138"/>
        </w:trPr>
        <w:tc>
          <w:tcPr>
            <w:tcW w:w="709"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135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C7A36" w:rsidRPr="000C7180" w:rsidRDefault="00EC7A36" w:rsidP="001D3D19">
            <w:pPr>
              <w:outlineLvl w:val="1"/>
              <w:rPr>
                <w:sz w:val="20"/>
                <w:szCs w:val="20"/>
              </w:rPr>
            </w:pPr>
            <w:proofErr w:type="spellStart"/>
            <w:r w:rsidRPr="000C7180">
              <w:rPr>
                <w:sz w:val="20"/>
                <w:szCs w:val="20"/>
              </w:rPr>
              <w:t>Видеокольпоскоп</w:t>
            </w:r>
            <w:proofErr w:type="spellEnd"/>
            <w:r w:rsidRPr="000C7180">
              <w:rPr>
                <w:sz w:val="20"/>
                <w:szCs w:val="20"/>
              </w:rPr>
              <w:t xml:space="preserve"> </w:t>
            </w:r>
            <w:proofErr w:type="spellStart"/>
            <w:r w:rsidRPr="000C7180">
              <w:rPr>
                <w:sz w:val="20"/>
                <w:szCs w:val="20"/>
              </w:rPr>
              <w:t>Sensitec</w:t>
            </w:r>
            <w:proofErr w:type="spellEnd"/>
            <w:r w:rsidRPr="000C7180">
              <w:rPr>
                <w:sz w:val="20"/>
                <w:szCs w:val="20"/>
              </w:rPr>
              <w:t xml:space="preserve"> SLC 2000</w:t>
            </w:r>
          </w:p>
        </w:tc>
        <w:tc>
          <w:tcPr>
            <w:tcW w:w="992" w:type="dxa"/>
            <w:tcBorders>
              <w:top w:val="single" w:sz="4" w:space="0" w:color="auto"/>
              <w:left w:val="single" w:sz="4" w:space="0" w:color="auto"/>
              <w:bottom w:val="single" w:sz="4" w:space="0" w:color="auto"/>
              <w:right w:val="single" w:sz="4" w:space="0" w:color="auto"/>
            </w:tcBorders>
          </w:tcPr>
          <w:p w:rsidR="00EC7A36" w:rsidRDefault="00EC7A36" w:rsidP="001D3D19">
            <w:pPr>
              <w:jc w:val="center"/>
            </w:pPr>
            <w:proofErr w:type="spellStart"/>
            <w:r w:rsidRPr="00112DF0">
              <w:rPr>
                <w:sz w:val="20"/>
                <w:szCs w:val="20"/>
              </w:rPr>
              <w:t>Усл.ед</w:t>
            </w:r>
            <w:proofErr w:type="spellEnd"/>
            <w:r w:rsidRPr="00112DF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C7A36" w:rsidRPr="000C7180" w:rsidRDefault="00EC7A36" w:rsidP="001D3D19">
            <w:pPr>
              <w:jc w:val="center"/>
              <w:outlineLvl w:val="1"/>
              <w:rPr>
                <w:sz w:val="20"/>
                <w:szCs w:val="20"/>
              </w:rPr>
            </w:pPr>
            <w:r w:rsidRPr="000C7180">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C7A36" w:rsidRPr="000C7180" w:rsidRDefault="00EC7A36" w:rsidP="001D3D19">
            <w:pPr>
              <w:jc w:val="center"/>
              <w:outlineLvl w:val="1"/>
              <w:rPr>
                <w:sz w:val="20"/>
                <w:szCs w:val="20"/>
              </w:rPr>
            </w:pPr>
            <w:r>
              <w:rPr>
                <w:sz w:val="20"/>
                <w:szCs w:val="20"/>
              </w:rPr>
              <w:t>57,50</w:t>
            </w:r>
          </w:p>
        </w:tc>
        <w:tc>
          <w:tcPr>
            <w:tcW w:w="1418" w:type="dxa"/>
            <w:tcBorders>
              <w:top w:val="single" w:sz="4" w:space="0" w:color="auto"/>
              <w:left w:val="single" w:sz="4" w:space="0" w:color="auto"/>
              <w:bottom w:val="single" w:sz="4" w:space="0" w:color="auto"/>
              <w:right w:val="single" w:sz="4" w:space="0" w:color="auto"/>
            </w:tcBorders>
            <w:vAlign w:val="bottom"/>
          </w:tcPr>
          <w:p w:rsidR="00EC7A36" w:rsidRPr="00EC7A36" w:rsidRDefault="00EC7A36">
            <w:pPr>
              <w:jc w:val="right"/>
              <w:rPr>
                <w:color w:val="000000"/>
                <w:sz w:val="20"/>
                <w:szCs w:val="20"/>
              </w:rPr>
            </w:pPr>
            <w:r w:rsidRPr="00EC7A36">
              <w:rPr>
                <w:color w:val="000000"/>
                <w:sz w:val="20"/>
                <w:szCs w:val="20"/>
              </w:rPr>
              <w:t>115,00</w:t>
            </w:r>
          </w:p>
        </w:tc>
      </w:tr>
      <w:tr w:rsidR="004A501B" w:rsidRPr="00E94A4D" w:rsidTr="004A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709" w:type="dxa"/>
            <w:tcBorders>
              <w:top w:val="single" w:sz="4" w:space="0" w:color="auto"/>
              <w:left w:val="single" w:sz="4" w:space="0" w:color="auto"/>
              <w:bottom w:val="single" w:sz="4" w:space="0" w:color="auto"/>
              <w:right w:val="nil"/>
            </w:tcBorders>
            <w:shd w:val="clear" w:color="auto" w:fill="auto"/>
            <w:hideMark/>
          </w:tcPr>
          <w:p w:rsidR="004A501B" w:rsidRPr="00E94A4D" w:rsidRDefault="004A501B" w:rsidP="0048379F">
            <w:pPr>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A501B" w:rsidRPr="00E94A4D" w:rsidRDefault="004A501B" w:rsidP="0048379F">
            <w:pPr>
              <w:jc w:val="both"/>
              <w:rPr>
                <w:sz w:val="20"/>
                <w:szCs w:val="20"/>
              </w:rPr>
            </w:pPr>
            <w:r w:rsidRPr="00E94A4D">
              <w:rPr>
                <w:sz w:val="20"/>
                <w:szCs w:val="20"/>
              </w:rPr>
              <w:t>ИТОГО (цена договора)</w:t>
            </w:r>
            <w:r w:rsidR="00EC7A36">
              <w:rPr>
                <w:sz w:val="20"/>
                <w:szCs w:val="20"/>
              </w:rPr>
              <w:t>, руб.</w:t>
            </w:r>
            <w:r w:rsidRPr="00E94A4D">
              <w:rPr>
                <w:sz w:val="20"/>
                <w:szCs w:val="20"/>
              </w:rPr>
              <w:t>:</w:t>
            </w:r>
          </w:p>
        </w:tc>
        <w:tc>
          <w:tcPr>
            <w:tcW w:w="4678" w:type="dxa"/>
            <w:gridSpan w:val="4"/>
            <w:tcBorders>
              <w:top w:val="single" w:sz="4" w:space="0" w:color="auto"/>
              <w:left w:val="nil"/>
              <w:bottom w:val="single" w:sz="4" w:space="0" w:color="auto"/>
              <w:right w:val="single" w:sz="4" w:space="0" w:color="auto"/>
            </w:tcBorders>
            <w:shd w:val="clear" w:color="auto" w:fill="auto"/>
            <w:hideMark/>
          </w:tcPr>
          <w:p w:rsidR="004A501B" w:rsidRPr="00EC7A36" w:rsidRDefault="00EC7A36" w:rsidP="0048379F">
            <w:pPr>
              <w:jc w:val="both"/>
              <w:rPr>
                <w:b/>
                <w:sz w:val="20"/>
                <w:szCs w:val="20"/>
              </w:rPr>
            </w:pPr>
            <w:r w:rsidRPr="00EC7A36">
              <w:rPr>
                <w:b/>
                <w:sz w:val="20"/>
                <w:szCs w:val="20"/>
              </w:rPr>
              <w:t>141 268,75</w:t>
            </w:r>
          </w:p>
        </w:tc>
      </w:tr>
      <w:tr w:rsidR="004A501B" w:rsidRPr="00E94A4D" w:rsidTr="004A5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709" w:type="dxa"/>
            <w:tcBorders>
              <w:top w:val="single" w:sz="4" w:space="0" w:color="auto"/>
              <w:left w:val="single" w:sz="4" w:space="0" w:color="auto"/>
              <w:bottom w:val="single" w:sz="4" w:space="0" w:color="auto"/>
              <w:right w:val="nil"/>
            </w:tcBorders>
            <w:shd w:val="clear" w:color="auto" w:fill="auto"/>
            <w:hideMark/>
          </w:tcPr>
          <w:p w:rsidR="004A501B" w:rsidRPr="00E94A4D" w:rsidRDefault="004A501B" w:rsidP="0048379F">
            <w:pPr>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A501B" w:rsidRPr="00EC7A36" w:rsidRDefault="00FB7DF6" w:rsidP="00FB7DF6">
            <w:pPr>
              <w:jc w:val="both"/>
              <w:rPr>
                <w:sz w:val="20"/>
                <w:szCs w:val="20"/>
                <w:highlight w:val="yellow"/>
              </w:rPr>
            </w:pPr>
            <w:r w:rsidRPr="00FB7DF6">
              <w:rPr>
                <w:sz w:val="20"/>
                <w:szCs w:val="20"/>
              </w:rPr>
              <w:t>Без НДС</w:t>
            </w:r>
          </w:p>
        </w:tc>
        <w:tc>
          <w:tcPr>
            <w:tcW w:w="4678" w:type="dxa"/>
            <w:gridSpan w:val="4"/>
            <w:tcBorders>
              <w:top w:val="single" w:sz="4" w:space="0" w:color="auto"/>
              <w:left w:val="nil"/>
              <w:bottom w:val="single" w:sz="4" w:space="0" w:color="auto"/>
              <w:right w:val="single" w:sz="4" w:space="0" w:color="auto"/>
            </w:tcBorders>
            <w:shd w:val="clear" w:color="auto" w:fill="auto"/>
            <w:hideMark/>
          </w:tcPr>
          <w:p w:rsidR="004A501B" w:rsidRPr="00EC7A36" w:rsidRDefault="004A501B" w:rsidP="0048379F">
            <w:pPr>
              <w:jc w:val="both"/>
              <w:rPr>
                <w:sz w:val="20"/>
                <w:szCs w:val="20"/>
                <w:highlight w:val="yellow"/>
              </w:rPr>
            </w:pPr>
          </w:p>
        </w:tc>
      </w:tr>
    </w:tbl>
    <w:p w:rsidR="004E45E7" w:rsidRPr="005100C5" w:rsidRDefault="004E45E7" w:rsidP="004E45E7">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4E45E7" w:rsidRDefault="004E45E7" w:rsidP="004E45E7">
      <w:pPr>
        <w:jc w:val="center"/>
        <w:rPr>
          <w:b/>
          <w:sz w:val="20"/>
          <w:szCs w:val="20"/>
        </w:rPr>
      </w:pPr>
    </w:p>
    <w:p w:rsidR="004E45E7" w:rsidRPr="002754F6" w:rsidRDefault="004E45E7" w:rsidP="004E45E7">
      <w:pPr>
        <w:ind w:firstLine="142"/>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медицинской техники, бытового оборудования, электрооборудования,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4E45E7" w:rsidRPr="002754F6" w:rsidRDefault="004E45E7" w:rsidP="004E45E7">
      <w:pPr>
        <w:ind w:firstLine="142"/>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Pr>
          <w:sz w:val="20"/>
          <w:szCs w:val="20"/>
        </w:rPr>
        <w:t>, в том числе</w:t>
      </w:r>
      <w:r w:rsidRPr="002754F6">
        <w:rPr>
          <w:sz w:val="20"/>
          <w:szCs w:val="20"/>
        </w:rPr>
        <w:t>:</w:t>
      </w:r>
    </w:p>
    <w:p w:rsidR="004E45E7" w:rsidRPr="002754F6" w:rsidRDefault="00EC0A62" w:rsidP="004E45E7">
      <w:pPr>
        <w:numPr>
          <w:ilvl w:val="0"/>
          <w:numId w:val="5"/>
        </w:numPr>
        <w:tabs>
          <w:tab w:val="left" w:pos="344"/>
        </w:tabs>
        <w:ind w:left="68" w:firstLine="57"/>
        <w:rPr>
          <w:sz w:val="20"/>
          <w:szCs w:val="20"/>
        </w:rPr>
      </w:pPr>
      <w:hyperlink r:id="rId6" w:tooltip="Федеральный закон №41-ФЗ " w:history="1">
        <w:r w:rsidR="004E45E7" w:rsidRPr="002754F6">
          <w:rPr>
            <w:sz w:val="20"/>
            <w:szCs w:val="20"/>
          </w:rPr>
          <w:t>Федерального закона от 26.03.1998 № 41-ФЗ</w:t>
        </w:r>
      </w:hyperlink>
      <w:r w:rsidR="004E45E7" w:rsidRPr="002754F6">
        <w:rPr>
          <w:sz w:val="20"/>
          <w:szCs w:val="20"/>
        </w:rPr>
        <w:t xml:space="preserve"> “О драгоценных металлах и драгоценных камнях;</w:t>
      </w:r>
    </w:p>
    <w:p w:rsidR="004E45E7" w:rsidRPr="002754F6" w:rsidRDefault="00EC0A62" w:rsidP="004E45E7">
      <w:pPr>
        <w:numPr>
          <w:ilvl w:val="0"/>
          <w:numId w:val="5"/>
        </w:numPr>
        <w:tabs>
          <w:tab w:val="left" w:pos="344"/>
        </w:tabs>
        <w:ind w:left="68" w:firstLine="57"/>
        <w:rPr>
          <w:sz w:val="20"/>
          <w:szCs w:val="20"/>
        </w:rPr>
      </w:pPr>
      <w:hyperlink r:id="rId7" w:tooltip="ФЕДЕРАЛЬНЫЙ ЗАКОН №89-ФЗ   ОБ ОТХОДАХ ПРОИЗВОДСТВА И ПОТРЕБЛЕНИЯ (в ред. Федерального закона от 29.12.2000 N 169-ФЗ)" w:history="1">
        <w:r w:rsidR="004E45E7" w:rsidRPr="002754F6">
          <w:rPr>
            <w:sz w:val="20"/>
            <w:szCs w:val="20"/>
          </w:rPr>
          <w:t xml:space="preserve">Федерального закона от 24.06.1998 № 89-ФЗ </w:t>
        </w:r>
      </w:hyperlink>
      <w:r w:rsidR="004E45E7" w:rsidRPr="002754F6">
        <w:rPr>
          <w:sz w:val="20"/>
          <w:szCs w:val="20"/>
        </w:rPr>
        <w:t>«Об отходах производства и потребления»;</w:t>
      </w:r>
    </w:p>
    <w:p w:rsidR="004E45E7" w:rsidRPr="002754F6" w:rsidRDefault="004E45E7" w:rsidP="004E45E7">
      <w:pPr>
        <w:numPr>
          <w:ilvl w:val="0"/>
          <w:numId w:val="5"/>
        </w:numPr>
        <w:tabs>
          <w:tab w:val="left" w:pos="344"/>
        </w:tabs>
        <w:autoSpaceDE w:val="0"/>
        <w:autoSpaceDN w:val="0"/>
        <w:adjustRightInd w:val="0"/>
        <w:ind w:left="68" w:firstLine="57"/>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4E45E7" w:rsidRPr="002754F6" w:rsidRDefault="00EC0A62" w:rsidP="004E45E7">
      <w:pPr>
        <w:numPr>
          <w:ilvl w:val="0"/>
          <w:numId w:val="5"/>
        </w:numPr>
        <w:tabs>
          <w:tab w:val="left" w:pos="344"/>
        </w:tabs>
        <w:ind w:left="68" w:firstLine="57"/>
        <w:rPr>
          <w:sz w:val="20"/>
          <w:szCs w:val="20"/>
        </w:rPr>
      </w:pPr>
      <w:hyperlink r:id="rId8" w:tooltip="Постановление Правительства Российской Федерации от 28 сентября 2000 N 731 " w:history="1">
        <w:r w:rsidR="004E45E7" w:rsidRPr="002754F6">
          <w:rPr>
            <w:sz w:val="20"/>
            <w:szCs w:val="20"/>
          </w:rPr>
          <w:t xml:space="preserve">Постановления Правительства РФ N 731от 28.09.2000 г. </w:t>
        </w:r>
      </w:hyperlink>
      <w:r w:rsidR="004E45E7"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4E45E7" w:rsidRPr="002754F6" w:rsidRDefault="00EC0A62" w:rsidP="004E45E7">
      <w:pPr>
        <w:numPr>
          <w:ilvl w:val="0"/>
          <w:numId w:val="5"/>
        </w:numPr>
        <w:tabs>
          <w:tab w:val="left" w:pos="344"/>
        </w:tabs>
        <w:ind w:left="68" w:firstLine="57"/>
        <w:jc w:val="both"/>
        <w:rPr>
          <w:sz w:val="20"/>
          <w:szCs w:val="20"/>
        </w:rPr>
      </w:pPr>
      <w:hyperlink r:id="rId9" w:tooltip="Постановление Правительства Российской Федерации от 28 сентября 2000 N 731 " w:history="1">
        <w:r w:rsidR="004E45E7" w:rsidRPr="002754F6">
          <w:rPr>
            <w:sz w:val="20"/>
            <w:szCs w:val="20"/>
          </w:rPr>
          <w:t xml:space="preserve">Постановления Правительства РФ N 431от 25.06.1992 г. </w:t>
        </w:r>
      </w:hyperlink>
      <w:r w:rsidR="004E45E7"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4E45E7" w:rsidRPr="002754F6" w:rsidRDefault="004E45E7" w:rsidP="004E45E7">
      <w:pPr>
        <w:numPr>
          <w:ilvl w:val="0"/>
          <w:numId w:val="5"/>
        </w:numPr>
        <w:tabs>
          <w:tab w:val="left" w:pos="344"/>
        </w:tabs>
        <w:ind w:left="68" w:firstLine="57"/>
        <w:jc w:val="both"/>
        <w:rPr>
          <w:sz w:val="20"/>
          <w:szCs w:val="20"/>
        </w:rPr>
      </w:pPr>
      <w:r w:rsidRPr="002754F6">
        <w:rPr>
          <w:sz w:val="20"/>
          <w:szCs w:val="20"/>
        </w:rPr>
        <w:t xml:space="preserve">ГОСТ </w:t>
      </w:r>
      <w:proofErr w:type="gramStart"/>
      <w:r w:rsidRPr="002754F6">
        <w:rPr>
          <w:sz w:val="20"/>
          <w:szCs w:val="20"/>
        </w:rPr>
        <w:t>Р</w:t>
      </w:r>
      <w:proofErr w:type="gramEnd"/>
      <w:r w:rsidRPr="002754F6">
        <w:rPr>
          <w:sz w:val="20"/>
          <w:szCs w:val="20"/>
        </w:rPr>
        <w:t xml:space="preserve"> 52108-2003. Национальный стандарт РФ. Ресурсосбережение. Обращение с отходами. Основные положения»</w:t>
      </w:r>
    </w:p>
    <w:p w:rsidR="004E45E7" w:rsidRPr="002754F6" w:rsidRDefault="004E45E7" w:rsidP="004E45E7">
      <w:pPr>
        <w:ind w:firstLine="142"/>
        <w:jc w:val="both"/>
        <w:rPr>
          <w:sz w:val="20"/>
          <w:szCs w:val="20"/>
        </w:rPr>
      </w:pPr>
      <w:r>
        <w:rPr>
          <w:sz w:val="20"/>
          <w:szCs w:val="20"/>
        </w:rPr>
        <w:t xml:space="preserve">3. </w:t>
      </w:r>
      <w:r w:rsidRPr="002754F6">
        <w:rPr>
          <w:sz w:val="20"/>
          <w:szCs w:val="20"/>
        </w:rPr>
        <w:t>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4E45E7" w:rsidRPr="002754F6" w:rsidRDefault="004E45E7" w:rsidP="004E45E7">
      <w:pPr>
        <w:ind w:firstLine="142"/>
        <w:jc w:val="both"/>
        <w:rPr>
          <w:sz w:val="20"/>
          <w:szCs w:val="20"/>
        </w:rPr>
      </w:pPr>
      <w:r>
        <w:rPr>
          <w:sz w:val="20"/>
          <w:szCs w:val="20"/>
        </w:rPr>
        <w:t xml:space="preserve">4. </w:t>
      </w:r>
      <w:r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4E45E7" w:rsidRPr="002754F6" w:rsidRDefault="004E45E7" w:rsidP="004E45E7">
      <w:pPr>
        <w:ind w:firstLine="142"/>
        <w:jc w:val="both"/>
        <w:rPr>
          <w:sz w:val="20"/>
          <w:szCs w:val="20"/>
        </w:rPr>
      </w:pPr>
      <w:r>
        <w:rPr>
          <w:sz w:val="20"/>
          <w:szCs w:val="20"/>
        </w:rPr>
        <w:t xml:space="preserve">5. </w:t>
      </w:r>
      <w:r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4E45E7" w:rsidRPr="002602BC" w:rsidRDefault="004E45E7" w:rsidP="004E45E7">
      <w:pPr>
        <w:ind w:firstLine="142"/>
        <w:jc w:val="both"/>
        <w:rPr>
          <w:sz w:val="20"/>
          <w:szCs w:val="20"/>
        </w:rPr>
      </w:pPr>
      <w:r>
        <w:rPr>
          <w:sz w:val="20"/>
          <w:szCs w:val="20"/>
        </w:rPr>
        <w:t xml:space="preserve">6. </w:t>
      </w:r>
      <w:r w:rsidRPr="002754F6">
        <w:rPr>
          <w:sz w:val="20"/>
          <w:szCs w:val="20"/>
        </w:rPr>
        <w:t xml:space="preserve">В оборудовании Заказчика могут </w:t>
      </w:r>
      <w:r>
        <w:rPr>
          <w:sz w:val="20"/>
          <w:szCs w:val="20"/>
        </w:rPr>
        <w:t>содержаться драгоценные металлы</w:t>
      </w:r>
      <w:r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w:t>
      </w:r>
      <w:r w:rsidRPr="002602BC">
        <w:rPr>
          <w:sz w:val="20"/>
          <w:szCs w:val="20"/>
        </w:rPr>
        <w:t>будут выявлены драгоценные металлы, то их стоимость подлежит перечислению на лицевой счет Заказчика, по следующим реквизитам:</w:t>
      </w:r>
    </w:p>
    <w:p w:rsidR="004E45E7" w:rsidRPr="002602BC" w:rsidRDefault="004E45E7" w:rsidP="004E45E7">
      <w:pPr>
        <w:ind w:firstLine="142"/>
        <w:jc w:val="both"/>
        <w:rPr>
          <w:sz w:val="20"/>
          <w:szCs w:val="20"/>
        </w:rPr>
      </w:pPr>
      <w:r w:rsidRPr="002602BC">
        <w:rPr>
          <w:sz w:val="20"/>
          <w:szCs w:val="20"/>
        </w:rPr>
        <w:t xml:space="preserve">Получатель: </w:t>
      </w:r>
      <w:proofErr w:type="gramStart"/>
      <w:r w:rsidRPr="002602BC">
        <w:rPr>
          <w:sz w:val="20"/>
          <w:szCs w:val="20"/>
        </w:rPr>
        <w:t>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w:t>
      </w:r>
      <w:proofErr w:type="gramEnd"/>
      <w:r w:rsidRPr="002602BC">
        <w:rPr>
          <w:sz w:val="20"/>
          <w:szCs w:val="20"/>
        </w:rPr>
        <w:t xml:space="preserve"> </w:t>
      </w:r>
      <w:proofErr w:type="gramStart"/>
      <w:r w:rsidRPr="002602BC">
        <w:rPr>
          <w:sz w:val="20"/>
          <w:szCs w:val="20"/>
        </w:rPr>
        <w:t>ОГАУЗ «ИГКБ № 8» л/с 80303050207)</w:t>
      </w:r>
      <w:proofErr w:type="gramEnd"/>
    </w:p>
    <w:p w:rsidR="004E45E7" w:rsidRPr="002602BC" w:rsidRDefault="004E45E7" w:rsidP="004E45E7">
      <w:pPr>
        <w:ind w:firstLine="142"/>
        <w:jc w:val="both"/>
        <w:rPr>
          <w:sz w:val="20"/>
          <w:szCs w:val="20"/>
        </w:rPr>
      </w:pPr>
      <w:r w:rsidRPr="002602BC">
        <w:rPr>
          <w:sz w:val="20"/>
          <w:szCs w:val="20"/>
        </w:rPr>
        <w:t>ИНН 3810009342</w:t>
      </w:r>
    </w:p>
    <w:p w:rsidR="004E45E7" w:rsidRPr="002602BC" w:rsidRDefault="004E45E7" w:rsidP="004E45E7">
      <w:pPr>
        <w:ind w:firstLine="142"/>
        <w:jc w:val="both"/>
        <w:rPr>
          <w:sz w:val="20"/>
          <w:szCs w:val="20"/>
        </w:rPr>
      </w:pPr>
      <w:r w:rsidRPr="002602BC">
        <w:rPr>
          <w:sz w:val="20"/>
          <w:szCs w:val="20"/>
        </w:rPr>
        <w:t>КПП 381001001</w:t>
      </w:r>
    </w:p>
    <w:p w:rsidR="004E45E7" w:rsidRPr="002602BC" w:rsidRDefault="004E45E7" w:rsidP="004E45E7">
      <w:pPr>
        <w:ind w:firstLine="142"/>
        <w:jc w:val="both"/>
        <w:rPr>
          <w:sz w:val="20"/>
          <w:szCs w:val="20"/>
        </w:rPr>
      </w:pPr>
      <w:proofErr w:type="spellStart"/>
      <w:proofErr w:type="gramStart"/>
      <w:r w:rsidRPr="002602BC">
        <w:rPr>
          <w:sz w:val="20"/>
          <w:szCs w:val="20"/>
        </w:rPr>
        <w:lastRenderedPageBreak/>
        <w:t>р</w:t>
      </w:r>
      <w:proofErr w:type="spellEnd"/>
      <w:proofErr w:type="gramEnd"/>
      <w:r w:rsidRPr="002602BC">
        <w:rPr>
          <w:sz w:val="20"/>
          <w:szCs w:val="20"/>
        </w:rPr>
        <w:t>/с 40601810500003000002</w:t>
      </w:r>
    </w:p>
    <w:p w:rsidR="004E45E7" w:rsidRPr="002602BC" w:rsidRDefault="004E45E7" w:rsidP="004E45E7">
      <w:pPr>
        <w:ind w:firstLine="142"/>
        <w:jc w:val="both"/>
        <w:rPr>
          <w:sz w:val="20"/>
          <w:szCs w:val="20"/>
        </w:rPr>
      </w:pPr>
      <w:r w:rsidRPr="002602BC">
        <w:rPr>
          <w:sz w:val="20"/>
          <w:szCs w:val="20"/>
        </w:rPr>
        <w:t>БИК 042520001</w:t>
      </w:r>
    </w:p>
    <w:p w:rsidR="004E45E7" w:rsidRPr="002602BC" w:rsidRDefault="004E45E7" w:rsidP="004E45E7">
      <w:pPr>
        <w:ind w:firstLine="142"/>
        <w:jc w:val="both"/>
        <w:rPr>
          <w:sz w:val="20"/>
          <w:szCs w:val="20"/>
        </w:rPr>
      </w:pPr>
      <w:r w:rsidRPr="002602BC">
        <w:rPr>
          <w:sz w:val="20"/>
          <w:szCs w:val="20"/>
        </w:rPr>
        <w:t>КПП 381001001</w:t>
      </w:r>
    </w:p>
    <w:p w:rsidR="004E45E7" w:rsidRPr="002602BC" w:rsidRDefault="004E45E7" w:rsidP="004E45E7">
      <w:pPr>
        <w:ind w:firstLine="142"/>
        <w:jc w:val="both"/>
        <w:rPr>
          <w:sz w:val="20"/>
          <w:szCs w:val="20"/>
        </w:rPr>
      </w:pPr>
      <w:r w:rsidRPr="002602BC">
        <w:rPr>
          <w:sz w:val="20"/>
          <w:szCs w:val="20"/>
        </w:rPr>
        <w:t>ОКТМО 25701000</w:t>
      </w:r>
    </w:p>
    <w:p w:rsidR="004E45E7" w:rsidRPr="002602BC" w:rsidRDefault="004E45E7" w:rsidP="004E45E7">
      <w:pPr>
        <w:ind w:firstLine="142"/>
        <w:jc w:val="both"/>
        <w:rPr>
          <w:sz w:val="20"/>
          <w:szCs w:val="20"/>
        </w:rPr>
      </w:pPr>
      <w:r w:rsidRPr="002602BC">
        <w:rPr>
          <w:sz w:val="20"/>
          <w:szCs w:val="20"/>
        </w:rPr>
        <w:t xml:space="preserve">Банк: отделение Иркутск </w:t>
      </w:r>
      <w:proofErr w:type="gramStart"/>
      <w:r w:rsidRPr="002602BC">
        <w:rPr>
          <w:sz w:val="20"/>
          <w:szCs w:val="20"/>
        </w:rPr>
        <w:t>г</w:t>
      </w:r>
      <w:proofErr w:type="gramEnd"/>
      <w:r w:rsidRPr="002602BC">
        <w:rPr>
          <w:sz w:val="20"/>
          <w:szCs w:val="20"/>
        </w:rPr>
        <w:t>. Иркутск</w:t>
      </w:r>
    </w:p>
    <w:p w:rsidR="004E45E7" w:rsidRPr="002754F6" w:rsidRDefault="004E45E7" w:rsidP="004E45E7">
      <w:pPr>
        <w:ind w:firstLine="142"/>
        <w:jc w:val="both"/>
        <w:rPr>
          <w:sz w:val="20"/>
          <w:szCs w:val="20"/>
        </w:rPr>
      </w:pPr>
      <w:r w:rsidRPr="002602BC">
        <w:rPr>
          <w:sz w:val="20"/>
          <w:szCs w:val="20"/>
        </w:rPr>
        <w:t>Назначение платежа за драгоценные металлы.</w:t>
      </w:r>
    </w:p>
    <w:p w:rsidR="004E45E7" w:rsidRPr="002754F6" w:rsidRDefault="004E45E7" w:rsidP="004E45E7">
      <w:pPr>
        <w:ind w:firstLine="142"/>
        <w:jc w:val="both"/>
        <w:rPr>
          <w:sz w:val="20"/>
          <w:szCs w:val="20"/>
        </w:rPr>
      </w:pPr>
      <w:r>
        <w:rPr>
          <w:sz w:val="20"/>
          <w:szCs w:val="20"/>
        </w:rPr>
        <w:t xml:space="preserve">7. </w:t>
      </w:r>
      <w:r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Pr="00FB6CE9">
        <w:rPr>
          <w:sz w:val="20"/>
          <w:szCs w:val="20"/>
        </w:rPr>
        <w:t>Паспорт-расчет</w:t>
      </w:r>
      <w:r w:rsidRPr="002754F6">
        <w:rPr>
          <w:sz w:val="20"/>
          <w:szCs w:val="20"/>
        </w:rPr>
        <w:t xml:space="preserve"> об отсутствии драгоценных металлов.</w:t>
      </w:r>
    </w:p>
    <w:p w:rsidR="004E45E7" w:rsidRPr="002754F6" w:rsidRDefault="004E45E7" w:rsidP="004E45E7">
      <w:pPr>
        <w:autoSpaceDE w:val="0"/>
        <w:autoSpaceDN w:val="0"/>
        <w:adjustRightInd w:val="0"/>
        <w:ind w:firstLine="142"/>
        <w:jc w:val="both"/>
        <w:rPr>
          <w:sz w:val="20"/>
          <w:szCs w:val="20"/>
        </w:rPr>
      </w:pPr>
      <w:r>
        <w:rPr>
          <w:sz w:val="20"/>
          <w:szCs w:val="20"/>
        </w:rPr>
        <w:t xml:space="preserve">8. </w:t>
      </w:r>
      <w:r w:rsidRPr="002754F6">
        <w:rPr>
          <w:sz w:val="20"/>
          <w:szCs w:val="20"/>
        </w:rPr>
        <w:t>П</w:t>
      </w:r>
      <w:r w:rsidRPr="002754F6">
        <w:rPr>
          <w:rFonts w:eastAsia="Calibri"/>
          <w:sz w:val="20"/>
          <w:szCs w:val="20"/>
        </w:rPr>
        <w:t xml:space="preserve">о окончании оказания услуг </w:t>
      </w:r>
      <w:r w:rsidRPr="002754F6">
        <w:rPr>
          <w:sz w:val="20"/>
          <w:szCs w:val="20"/>
        </w:rPr>
        <w:t>Исполнитель должен предоставить</w:t>
      </w:r>
      <w:r w:rsidRPr="002754F6">
        <w:rPr>
          <w:rFonts w:eastAsia="Calibri"/>
          <w:sz w:val="20"/>
          <w:szCs w:val="20"/>
        </w:rPr>
        <w:t xml:space="preserve"> Заказчику документы подтверждающие факт оказания услуг: счет, </w:t>
      </w:r>
      <w:r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spellStart"/>
      <w:proofErr w:type="gramStart"/>
      <w:r w:rsidRPr="002754F6">
        <w:rPr>
          <w:sz w:val="20"/>
          <w:szCs w:val="20"/>
        </w:rPr>
        <w:t>паспорт-расчета</w:t>
      </w:r>
      <w:proofErr w:type="spellEnd"/>
      <w:proofErr w:type="gramEnd"/>
      <w:r w:rsidRPr="002754F6">
        <w:rPr>
          <w:sz w:val="20"/>
          <w:szCs w:val="20"/>
        </w:rPr>
        <w:t xml:space="preserve"> о содержании </w:t>
      </w:r>
      <w:r w:rsidRPr="002754F6">
        <w:rPr>
          <w:spacing w:val="20"/>
          <w:sz w:val="20"/>
          <w:szCs w:val="20"/>
        </w:rPr>
        <w:t>лома содержащего драгоценные металлы</w:t>
      </w:r>
      <w:r w:rsidRPr="002754F6">
        <w:rPr>
          <w:sz w:val="20"/>
          <w:szCs w:val="20"/>
        </w:rPr>
        <w:t>, составленного Исполнителем, копию паспорта-расчета аффинажного предприятия.</w:t>
      </w:r>
    </w:p>
    <w:p w:rsidR="004E45E7" w:rsidRDefault="004E45E7" w:rsidP="004E45E7">
      <w:pPr>
        <w:pStyle w:val="ae"/>
        <w:contextualSpacing/>
        <w:jc w:val="right"/>
        <w:rPr>
          <w:rFonts w:ascii="Times New Roman" w:hAnsi="Times New Roman"/>
          <w:b/>
          <w:sz w:val="20"/>
        </w:rPr>
      </w:pPr>
    </w:p>
    <w:p w:rsidR="004E45E7" w:rsidRPr="00E94A4D" w:rsidRDefault="004E45E7" w:rsidP="004E45E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E45E7" w:rsidRPr="00E94A4D" w:rsidTr="001D3D19">
        <w:tc>
          <w:tcPr>
            <w:tcW w:w="4680" w:type="dxa"/>
            <w:tcBorders>
              <w:top w:val="nil"/>
              <w:left w:val="nil"/>
              <w:bottom w:val="nil"/>
              <w:right w:val="nil"/>
            </w:tcBorders>
          </w:tcPr>
          <w:p w:rsidR="004E45E7" w:rsidRPr="00E94A4D" w:rsidRDefault="004E45E7" w:rsidP="001D3D19">
            <w:pPr>
              <w:pStyle w:val="a8"/>
              <w:tabs>
                <w:tab w:val="left" w:pos="2268"/>
              </w:tabs>
              <w:rPr>
                <w:sz w:val="20"/>
              </w:rPr>
            </w:pPr>
            <w:r w:rsidRPr="00E94A4D">
              <w:rPr>
                <w:sz w:val="20"/>
              </w:rPr>
              <w:t>Заказчик:</w:t>
            </w:r>
          </w:p>
          <w:p w:rsidR="004E45E7" w:rsidRPr="00E94A4D" w:rsidRDefault="004E45E7" w:rsidP="001D3D19">
            <w:pPr>
              <w:pStyle w:val="a8"/>
              <w:tabs>
                <w:tab w:val="left" w:pos="2268"/>
              </w:tabs>
              <w:rPr>
                <w:sz w:val="20"/>
              </w:rPr>
            </w:pPr>
            <w:r w:rsidRPr="00E94A4D">
              <w:rPr>
                <w:sz w:val="20"/>
              </w:rPr>
              <w:t xml:space="preserve">ОГАУЗ «Иркутская городская клиническая больница № 8» </w:t>
            </w:r>
          </w:p>
          <w:p w:rsidR="004E45E7" w:rsidRPr="00E94A4D" w:rsidRDefault="004E45E7" w:rsidP="001D3D19">
            <w:pPr>
              <w:pStyle w:val="a8"/>
              <w:tabs>
                <w:tab w:val="left" w:pos="2268"/>
              </w:tabs>
              <w:rPr>
                <w:bCs/>
                <w:sz w:val="20"/>
              </w:rPr>
            </w:pPr>
            <w:r w:rsidRPr="00E94A4D">
              <w:rPr>
                <w:bCs/>
                <w:sz w:val="20"/>
              </w:rPr>
              <w:t>Главный врач</w:t>
            </w:r>
          </w:p>
          <w:p w:rsidR="004E45E7" w:rsidRPr="00E94A4D" w:rsidRDefault="004E45E7" w:rsidP="001D3D19">
            <w:pPr>
              <w:pStyle w:val="a8"/>
              <w:tabs>
                <w:tab w:val="left" w:pos="2268"/>
              </w:tabs>
              <w:rPr>
                <w:bCs/>
                <w:sz w:val="20"/>
              </w:rPr>
            </w:pPr>
          </w:p>
          <w:p w:rsidR="004E45E7" w:rsidRPr="00E94A4D" w:rsidRDefault="004E45E7" w:rsidP="001D3D19">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4E45E7" w:rsidRPr="00E94A4D" w:rsidRDefault="004E45E7" w:rsidP="001D3D19">
            <w:pPr>
              <w:rPr>
                <w:bCs/>
                <w:sz w:val="20"/>
                <w:szCs w:val="20"/>
              </w:rPr>
            </w:pPr>
            <w:r w:rsidRPr="00E94A4D">
              <w:rPr>
                <w:bCs/>
                <w:sz w:val="20"/>
                <w:szCs w:val="20"/>
              </w:rPr>
              <w:t>М.П.</w:t>
            </w:r>
          </w:p>
        </w:tc>
        <w:tc>
          <w:tcPr>
            <w:tcW w:w="540" w:type="dxa"/>
            <w:tcBorders>
              <w:top w:val="nil"/>
              <w:left w:val="nil"/>
              <w:bottom w:val="nil"/>
              <w:right w:val="nil"/>
            </w:tcBorders>
          </w:tcPr>
          <w:p w:rsidR="004E45E7" w:rsidRPr="00E94A4D" w:rsidRDefault="004E45E7" w:rsidP="001D3D19">
            <w:pPr>
              <w:pStyle w:val="a8"/>
              <w:tabs>
                <w:tab w:val="left" w:pos="2268"/>
              </w:tabs>
              <w:rPr>
                <w:bCs/>
                <w:sz w:val="20"/>
              </w:rPr>
            </w:pPr>
          </w:p>
        </w:tc>
        <w:tc>
          <w:tcPr>
            <w:tcW w:w="4680" w:type="dxa"/>
            <w:tcBorders>
              <w:top w:val="nil"/>
              <w:left w:val="nil"/>
              <w:bottom w:val="nil"/>
              <w:right w:val="nil"/>
            </w:tcBorders>
          </w:tcPr>
          <w:p w:rsidR="004E45E7" w:rsidRPr="00E94A4D" w:rsidRDefault="004E45E7" w:rsidP="001D3D19">
            <w:pPr>
              <w:jc w:val="both"/>
              <w:rPr>
                <w:sz w:val="20"/>
                <w:szCs w:val="20"/>
              </w:rPr>
            </w:pPr>
            <w:r>
              <w:rPr>
                <w:sz w:val="20"/>
                <w:szCs w:val="20"/>
              </w:rPr>
              <w:t>Исполнитель</w:t>
            </w:r>
            <w:r w:rsidRPr="00E94A4D">
              <w:rPr>
                <w:sz w:val="20"/>
                <w:szCs w:val="20"/>
              </w:rPr>
              <w:t xml:space="preserve">: </w:t>
            </w:r>
          </w:p>
          <w:p w:rsidR="004A501B" w:rsidRDefault="004A501B" w:rsidP="004A501B">
            <w:pPr>
              <w:widowControl w:val="0"/>
              <w:tabs>
                <w:tab w:val="left" w:pos="5040"/>
              </w:tabs>
              <w:autoSpaceDE w:val="0"/>
              <w:autoSpaceDN w:val="0"/>
              <w:adjustRightInd w:val="0"/>
            </w:pPr>
            <w:r>
              <w:rPr>
                <w:sz w:val="22"/>
                <w:szCs w:val="22"/>
              </w:rPr>
              <w:t>ООО «</w:t>
            </w:r>
            <w:proofErr w:type="spellStart"/>
            <w:r>
              <w:rPr>
                <w:sz w:val="22"/>
                <w:szCs w:val="22"/>
              </w:rPr>
              <w:t>ЭкоСибирь</w:t>
            </w:r>
            <w:proofErr w:type="spellEnd"/>
            <w:r>
              <w:rPr>
                <w:sz w:val="22"/>
                <w:szCs w:val="22"/>
              </w:rPr>
              <w:t>»</w:t>
            </w:r>
          </w:p>
          <w:p w:rsidR="004A501B" w:rsidRPr="004A501B" w:rsidRDefault="00FB7DF6" w:rsidP="004A501B">
            <w:pPr>
              <w:widowControl w:val="0"/>
              <w:tabs>
                <w:tab w:val="left" w:pos="5040"/>
              </w:tabs>
              <w:autoSpaceDE w:val="0"/>
              <w:autoSpaceDN w:val="0"/>
              <w:adjustRightInd w:val="0"/>
            </w:pPr>
            <w:r>
              <w:rPr>
                <w:sz w:val="22"/>
                <w:szCs w:val="22"/>
              </w:rPr>
              <w:t xml:space="preserve">Менеджер по работе с клиентами </w:t>
            </w:r>
          </w:p>
          <w:p w:rsidR="004A501B" w:rsidRPr="004A501B" w:rsidRDefault="004A501B" w:rsidP="004A501B">
            <w:pPr>
              <w:widowControl w:val="0"/>
              <w:tabs>
                <w:tab w:val="left" w:pos="5040"/>
              </w:tabs>
              <w:autoSpaceDE w:val="0"/>
              <w:autoSpaceDN w:val="0"/>
              <w:adjustRightInd w:val="0"/>
            </w:pPr>
          </w:p>
          <w:p w:rsidR="004A501B" w:rsidRPr="004A501B" w:rsidRDefault="004A501B" w:rsidP="004A501B">
            <w:pPr>
              <w:widowControl w:val="0"/>
              <w:tabs>
                <w:tab w:val="left" w:pos="5040"/>
              </w:tabs>
              <w:autoSpaceDE w:val="0"/>
              <w:autoSpaceDN w:val="0"/>
              <w:adjustRightInd w:val="0"/>
            </w:pPr>
            <w:r w:rsidRPr="004A501B">
              <w:rPr>
                <w:sz w:val="22"/>
                <w:szCs w:val="22"/>
              </w:rPr>
              <w:t>___________________/</w:t>
            </w:r>
            <w:r w:rsidR="00FB7DF6">
              <w:rPr>
                <w:sz w:val="22"/>
                <w:szCs w:val="22"/>
              </w:rPr>
              <w:t>Е.В. Мальцева</w:t>
            </w:r>
            <w:r w:rsidRPr="004A501B">
              <w:rPr>
                <w:sz w:val="22"/>
                <w:szCs w:val="22"/>
              </w:rPr>
              <w:t>/</w:t>
            </w:r>
          </w:p>
          <w:p w:rsidR="004E45E7" w:rsidRPr="00E94A4D" w:rsidRDefault="004A501B" w:rsidP="004A501B">
            <w:pPr>
              <w:pStyle w:val="ac"/>
              <w:rPr>
                <w:rFonts w:ascii="Times New Roman" w:hAnsi="Times New Roman"/>
                <w:bCs/>
              </w:rPr>
            </w:pPr>
            <w:r w:rsidRPr="004A501B">
              <w:rPr>
                <w:sz w:val="22"/>
                <w:szCs w:val="22"/>
              </w:rPr>
              <w:t>М.П.</w:t>
            </w:r>
            <w:r w:rsidR="004E45E7" w:rsidRPr="00E94A4D">
              <w:rPr>
                <w:rFonts w:ascii="Times New Roman" w:hAnsi="Times New Roman"/>
                <w:bCs/>
              </w:rPr>
              <w:t xml:space="preserve">            </w:t>
            </w:r>
          </w:p>
        </w:tc>
      </w:tr>
    </w:tbl>
    <w:p w:rsidR="004E45E7" w:rsidRPr="00E94A4D" w:rsidRDefault="004E45E7" w:rsidP="004E45E7">
      <w:pPr>
        <w:jc w:val="right"/>
        <w:outlineLvl w:val="1"/>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4E45E7" w:rsidRDefault="004E45E7" w:rsidP="004E45E7">
      <w:pPr>
        <w:jc w:val="right"/>
        <w:rPr>
          <w:rFonts w:ascii="Cuprum" w:hAnsi="Cuprum" w:cs="Tahoma"/>
          <w:b/>
          <w:bCs/>
          <w:sz w:val="20"/>
          <w:szCs w:val="20"/>
        </w:rPr>
      </w:pPr>
    </w:p>
    <w:p w:rsidR="001D3D19" w:rsidRDefault="001D3D19"/>
    <w:sectPr w:rsidR="001D3D19" w:rsidSect="004E45E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30"/>
  </w:num>
  <w:num w:numId="5">
    <w:abstractNumId w:val="6"/>
  </w:num>
  <w:num w:numId="6">
    <w:abstractNumId w:val="35"/>
  </w:num>
  <w:num w:numId="7">
    <w:abstractNumId w:val="22"/>
  </w:num>
  <w:num w:numId="8">
    <w:abstractNumId w:val="34"/>
  </w:num>
  <w:num w:numId="9">
    <w:abstractNumId w:val="1"/>
  </w:num>
  <w:num w:numId="10">
    <w:abstractNumId w:val="20"/>
  </w:num>
  <w:num w:numId="11">
    <w:abstractNumId w:val="25"/>
  </w:num>
  <w:num w:numId="12">
    <w:abstractNumId w:val="21"/>
  </w:num>
  <w:num w:numId="13">
    <w:abstractNumId w:val="15"/>
  </w:num>
  <w:num w:numId="14">
    <w:abstractNumId w:val="39"/>
  </w:num>
  <w:num w:numId="15">
    <w:abstractNumId w:val="40"/>
  </w:num>
  <w:num w:numId="16">
    <w:abstractNumId w:val="27"/>
  </w:num>
  <w:num w:numId="17">
    <w:abstractNumId w:val="4"/>
  </w:num>
  <w:num w:numId="18">
    <w:abstractNumId w:val="41"/>
  </w:num>
  <w:num w:numId="19">
    <w:abstractNumId w:val="24"/>
  </w:num>
  <w:num w:numId="20">
    <w:abstractNumId w:val="26"/>
  </w:num>
  <w:num w:numId="21">
    <w:abstractNumId w:val="16"/>
  </w:num>
  <w:num w:numId="22">
    <w:abstractNumId w:val="10"/>
  </w:num>
  <w:num w:numId="23">
    <w:abstractNumId w:val="36"/>
  </w:num>
  <w:num w:numId="24">
    <w:abstractNumId w:val="29"/>
  </w:num>
  <w:num w:numId="25">
    <w:abstractNumId w:val="0"/>
  </w:num>
  <w:num w:numId="26">
    <w:abstractNumId w:val="5"/>
  </w:num>
  <w:num w:numId="27">
    <w:abstractNumId w:val="32"/>
  </w:num>
  <w:num w:numId="28">
    <w:abstractNumId w:val="7"/>
  </w:num>
  <w:num w:numId="29">
    <w:abstractNumId w:val="38"/>
  </w:num>
  <w:num w:numId="30">
    <w:abstractNumId w:val="19"/>
  </w:num>
  <w:num w:numId="31">
    <w:abstractNumId w:val="37"/>
  </w:num>
  <w:num w:numId="3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
  </w:num>
  <w:num w:numId="35">
    <w:abstractNumId w:val="12"/>
  </w:num>
  <w:num w:numId="36">
    <w:abstractNumId w:val="13"/>
  </w:num>
  <w:num w:numId="37">
    <w:abstractNumId w:val="23"/>
  </w:num>
  <w:num w:numId="38">
    <w:abstractNumId w:val="9"/>
  </w:num>
  <w:num w:numId="39">
    <w:abstractNumId w:val="28"/>
  </w:num>
  <w:num w:numId="40">
    <w:abstractNumId w:val="8"/>
  </w:num>
  <w:num w:numId="41">
    <w:abstractNumId w:val="1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45E7"/>
    <w:rsid w:val="00033511"/>
    <w:rsid w:val="000D6A61"/>
    <w:rsid w:val="001D3D19"/>
    <w:rsid w:val="002150B3"/>
    <w:rsid w:val="00220CB9"/>
    <w:rsid w:val="00280714"/>
    <w:rsid w:val="004A501B"/>
    <w:rsid w:val="004E45E7"/>
    <w:rsid w:val="0053242C"/>
    <w:rsid w:val="006457C8"/>
    <w:rsid w:val="006D285D"/>
    <w:rsid w:val="00765765"/>
    <w:rsid w:val="00771883"/>
    <w:rsid w:val="00BE46B2"/>
    <w:rsid w:val="00C25CF7"/>
    <w:rsid w:val="00EC0A62"/>
    <w:rsid w:val="00EC7A36"/>
    <w:rsid w:val="00FB7DF6"/>
    <w:rsid w:val="00FD4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5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45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D3D19"/>
    <w:pPr>
      <w:keepNext/>
      <w:outlineLvl w:val="1"/>
    </w:pPr>
    <w:rPr>
      <w:sz w:val="36"/>
      <w:szCs w:val="20"/>
    </w:rPr>
  </w:style>
  <w:style w:type="paragraph" w:styleId="4">
    <w:name w:val="heading 4"/>
    <w:basedOn w:val="a"/>
    <w:next w:val="a"/>
    <w:link w:val="40"/>
    <w:qFormat/>
    <w:rsid w:val="001D3D19"/>
    <w:pPr>
      <w:keepNext/>
      <w:outlineLvl w:val="3"/>
    </w:pPr>
    <w:rPr>
      <w:sz w:val="40"/>
      <w:szCs w:val="20"/>
    </w:rPr>
  </w:style>
  <w:style w:type="paragraph" w:styleId="5">
    <w:name w:val="heading 5"/>
    <w:basedOn w:val="a"/>
    <w:next w:val="a"/>
    <w:link w:val="50"/>
    <w:qFormat/>
    <w:rsid w:val="001D3D19"/>
    <w:pPr>
      <w:keepNext/>
      <w:outlineLvl w:val="4"/>
    </w:pPr>
    <w:rPr>
      <w:b/>
      <w:sz w:val="32"/>
      <w:szCs w:val="20"/>
    </w:rPr>
  </w:style>
  <w:style w:type="paragraph" w:styleId="6">
    <w:name w:val="heading 6"/>
    <w:basedOn w:val="a"/>
    <w:next w:val="a"/>
    <w:link w:val="60"/>
    <w:qFormat/>
    <w:rsid w:val="001D3D19"/>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5E7"/>
    <w:rPr>
      <w:rFonts w:ascii="Arial" w:eastAsia="Times New Roman" w:hAnsi="Arial" w:cs="Arial"/>
      <w:b/>
      <w:bCs/>
      <w:kern w:val="32"/>
      <w:sz w:val="32"/>
      <w:szCs w:val="32"/>
      <w:lang w:eastAsia="ru-RU"/>
    </w:rPr>
  </w:style>
  <w:style w:type="character" w:customStyle="1" w:styleId="20">
    <w:name w:val="Заголовок 2 Знак"/>
    <w:basedOn w:val="a0"/>
    <w:link w:val="2"/>
    <w:rsid w:val="001D3D19"/>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1D3D19"/>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1D3D19"/>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1D3D19"/>
    <w:rPr>
      <w:rFonts w:ascii="Times New Roman" w:eastAsia="Times New Roman" w:hAnsi="Times New Roman" w:cs="Times New Roman"/>
      <w:sz w:val="48"/>
      <w:szCs w:val="20"/>
      <w:lang w:eastAsia="ru-RU"/>
    </w:rPr>
  </w:style>
  <w:style w:type="paragraph" w:customStyle="1" w:styleId="a3">
    <w:name w:val="Базовый"/>
    <w:rsid w:val="004E45E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E45E7"/>
    <w:pPr>
      <w:ind w:left="720"/>
      <w:contextualSpacing/>
    </w:pPr>
  </w:style>
  <w:style w:type="character" w:customStyle="1" w:styleId="a5">
    <w:name w:val="Абзац списка Знак"/>
    <w:aliases w:val="UL Знак,Абзац маркированнный Знак,Bullet 1 Знак,Use Case List Paragraph Знак"/>
    <w:link w:val="a4"/>
    <w:uiPriority w:val="34"/>
    <w:locked/>
    <w:rsid w:val="004E45E7"/>
    <w:rPr>
      <w:rFonts w:ascii="Calibri" w:eastAsia="Lucida Sans Unicode" w:hAnsi="Calibri" w:cs="Calibri"/>
      <w:color w:val="00000A"/>
    </w:rPr>
  </w:style>
  <w:style w:type="paragraph" w:styleId="a6">
    <w:name w:val="Title"/>
    <w:basedOn w:val="a"/>
    <w:link w:val="a7"/>
    <w:qFormat/>
    <w:rsid w:val="004E45E7"/>
    <w:pPr>
      <w:jc w:val="center"/>
    </w:pPr>
    <w:rPr>
      <w:b/>
      <w:sz w:val="28"/>
      <w:szCs w:val="20"/>
    </w:rPr>
  </w:style>
  <w:style w:type="character" w:customStyle="1" w:styleId="a7">
    <w:name w:val="Название Знак"/>
    <w:basedOn w:val="a0"/>
    <w:link w:val="a6"/>
    <w:rsid w:val="004E45E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E45E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E45E7"/>
    <w:rPr>
      <w:rFonts w:ascii="Times New Roman" w:eastAsia="Times New Roman" w:hAnsi="Times New Roman" w:cs="Times New Roman"/>
      <w:sz w:val="24"/>
      <w:szCs w:val="20"/>
      <w:lang w:eastAsia="ru-RU"/>
    </w:rPr>
  </w:style>
  <w:style w:type="paragraph" w:styleId="aa">
    <w:name w:val="Body Text Indent"/>
    <w:basedOn w:val="a"/>
    <w:link w:val="ab"/>
    <w:rsid w:val="004E45E7"/>
    <w:pPr>
      <w:ind w:firstLine="708"/>
      <w:jc w:val="both"/>
    </w:pPr>
    <w:rPr>
      <w:szCs w:val="20"/>
    </w:rPr>
  </w:style>
  <w:style w:type="character" w:customStyle="1" w:styleId="ab">
    <w:name w:val="Основной текст с отступом Знак"/>
    <w:basedOn w:val="a0"/>
    <w:link w:val="aa"/>
    <w:rsid w:val="004E45E7"/>
    <w:rPr>
      <w:rFonts w:ascii="Times New Roman" w:eastAsia="Times New Roman" w:hAnsi="Times New Roman" w:cs="Times New Roman"/>
      <w:sz w:val="24"/>
      <w:szCs w:val="20"/>
      <w:lang w:eastAsia="ru-RU"/>
    </w:rPr>
  </w:style>
  <w:style w:type="paragraph" w:styleId="21">
    <w:name w:val="Body Text Indent 2"/>
    <w:basedOn w:val="a"/>
    <w:link w:val="22"/>
    <w:rsid w:val="004E45E7"/>
    <w:pPr>
      <w:ind w:firstLine="709"/>
      <w:jc w:val="both"/>
    </w:pPr>
    <w:rPr>
      <w:szCs w:val="20"/>
    </w:rPr>
  </w:style>
  <w:style w:type="character" w:customStyle="1" w:styleId="22">
    <w:name w:val="Основной текст с отступом 2 Знак"/>
    <w:basedOn w:val="a0"/>
    <w:link w:val="21"/>
    <w:rsid w:val="004E45E7"/>
    <w:rPr>
      <w:rFonts w:ascii="Times New Roman" w:eastAsia="Times New Roman" w:hAnsi="Times New Roman" w:cs="Times New Roman"/>
      <w:sz w:val="24"/>
      <w:szCs w:val="20"/>
      <w:lang w:eastAsia="ru-RU"/>
    </w:rPr>
  </w:style>
  <w:style w:type="paragraph" w:styleId="ac">
    <w:name w:val="Plain Text"/>
    <w:basedOn w:val="a"/>
    <w:link w:val="ad"/>
    <w:rsid w:val="004E45E7"/>
    <w:rPr>
      <w:rFonts w:ascii="Courier New" w:hAnsi="Courier New"/>
      <w:sz w:val="20"/>
      <w:szCs w:val="20"/>
    </w:rPr>
  </w:style>
  <w:style w:type="character" w:customStyle="1" w:styleId="ad">
    <w:name w:val="Текст Знак"/>
    <w:basedOn w:val="a0"/>
    <w:link w:val="ac"/>
    <w:rsid w:val="004E45E7"/>
    <w:rPr>
      <w:rFonts w:ascii="Courier New" w:eastAsia="Times New Roman" w:hAnsi="Courier New" w:cs="Times New Roman"/>
      <w:sz w:val="20"/>
      <w:szCs w:val="20"/>
      <w:lang w:eastAsia="ru-RU"/>
    </w:rPr>
  </w:style>
  <w:style w:type="paragraph" w:customStyle="1" w:styleId="3">
    <w:name w:val="Текст3"/>
    <w:basedOn w:val="a"/>
    <w:rsid w:val="004E45E7"/>
    <w:rPr>
      <w:rFonts w:ascii="Courier New" w:hAnsi="Courier New"/>
      <w:sz w:val="20"/>
      <w:szCs w:val="20"/>
    </w:rPr>
  </w:style>
  <w:style w:type="paragraph" w:customStyle="1" w:styleId="32">
    <w:name w:val="Основной текст с отступом 32"/>
    <w:basedOn w:val="a"/>
    <w:rsid w:val="004E45E7"/>
    <w:pPr>
      <w:widowControl w:val="0"/>
      <w:ind w:firstLine="720"/>
      <w:jc w:val="both"/>
    </w:pPr>
    <w:rPr>
      <w:rFonts w:ascii="Arial" w:hAnsi="Arial"/>
    </w:rPr>
  </w:style>
  <w:style w:type="paragraph" w:styleId="ae">
    <w:name w:val="Subtitle"/>
    <w:aliases w:val="Знак2"/>
    <w:basedOn w:val="a"/>
    <w:link w:val="af"/>
    <w:qFormat/>
    <w:rsid w:val="004E45E7"/>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4E45E7"/>
    <w:rPr>
      <w:rFonts w:ascii="Arial" w:eastAsia="Times New Roman" w:hAnsi="Arial" w:cs="Times New Roman"/>
      <w:sz w:val="24"/>
      <w:szCs w:val="20"/>
      <w:lang w:eastAsia="ru-RU"/>
    </w:rPr>
  </w:style>
  <w:style w:type="character" w:styleId="af0">
    <w:name w:val="Hyperlink"/>
    <w:uiPriority w:val="99"/>
    <w:rsid w:val="00C25CF7"/>
    <w:rPr>
      <w:color w:val="0000FF"/>
      <w:u w:val="single"/>
    </w:rPr>
  </w:style>
  <w:style w:type="paragraph" w:customStyle="1" w:styleId="1TimesNewRoman14pt">
    <w:name w:val="Заголовок 1 + Times New Roman 14 pt"/>
    <w:basedOn w:val="1"/>
    <w:autoRedefine/>
    <w:rsid w:val="001D3D19"/>
    <w:pPr>
      <w:keepNext w:val="0"/>
      <w:spacing w:before="0" w:after="0"/>
      <w:jc w:val="both"/>
      <w:outlineLvl w:val="9"/>
    </w:pPr>
    <w:rPr>
      <w:rFonts w:ascii="Franklin Gothic Book" w:hAnsi="Franklin Gothic Book" w:cs="Times New Roman"/>
      <w:b w:val="0"/>
      <w:bCs w:val="0"/>
      <w:kern w:val="0"/>
      <w:sz w:val="24"/>
      <w:szCs w:val="24"/>
    </w:rPr>
  </w:style>
  <w:style w:type="character" w:customStyle="1" w:styleId="af1">
    <w:name w:val="Текст выноски Знак"/>
    <w:basedOn w:val="a0"/>
    <w:link w:val="af2"/>
    <w:semiHidden/>
    <w:rsid w:val="001D3D19"/>
    <w:rPr>
      <w:rFonts w:ascii="Tahoma" w:eastAsia="Times New Roman" w:hAnsi="Tahoma" w:cs="Tahoma"/>
      <w:sz w:val="16"/>
      <w:szCs w:val="16"/>
      <w:lang w:eastAsia="ru-RU"/>
    </w:rPr>
  </w:style>
  <w:style w:type="paragraph" w:styleId="af2">
    <w:name w:val="Balloon Text"/>
    <w:basedOn w:val="a"/>
    <w:link w:val="af1"/>
    <w:semiHidden/>
    <w:rsid w:val="001D3D19"/>
    <w:rPr>
      <w:rFonts w:ascii="Tahoma" w:hAnsi="Tahoma" w:cs="Tahoma"/>
      <w:sz w:val="16"/>
      <w:szCs w:val="16"/>
    </w:rPr>
  </w:style>
  <w:style w:type="character" w:customStyle="1" w:styleId="af3">
    <w:name w:val="Верхний колонтитул Знак"/>
    <w:aliases w:val="Название 2 Знак1,Название 2 Знак Знак"/>
    <w:basedOn w:val="a0"/>
    <w:link w:val="af4"/>
    <w:locked/>
    <w:rsid w:val="001D3D19"/>
    <w:rPr>
      <w:rFonts w:ascii="Times New Roman" w:eastAsia="Times New Roman" w:hAnsi="Times New Roman" w:cs="Times New Roman"/>
      <w:sz w:val="20"/>
      <w:szCs w:val="20"/>
      <w:lang w:eastAsia="ru-RU"/>
    </w:rPr>
  </w:style>
  <w:style w:type="paragraph" w:styleId="af4">
    <w:name w:val="header"/>
    <w:aliases w:val="Название 2,Название 2 Знак"/>
    <w:basedOn w:val="a"/>
    <w:link w:val="af3"/>
    <w:rsid w:val="001D3D19"/>
    <w:pPr>
      <w:tabs>
        <w:tab w:val="center" w:pos="4677"/>
        <w:tab w:val="right" w:pos="9355"/>
      </w:tabs>
    </w:pPr>
    <w:rPr>
      <w:sz w:val="20"/>
      <w:szCs w:val="20"/>
    </w:rPr>
  </w:style>
  <w:style w:type="character" w:customStyle="1" w:styleId="11">
    <w:name w:val="Верхний колонтитул Знак1"/>
    <w:basedOn w:val="a0"/>
    <w:link w:val="af4"/>
    <w:rsid w:val="001D3D19"/>
    <w:rPr>
      <w:rFonts w:ascii="Times New Roman" w:eastAsia="Times New Roman" w:hAnsi="Times New Roman" w:cs="Times New Roman"/>
      <w:sz w:val="24"/>
      <w:szCs w:val="24"/>
      <w:lang w:eastAsia="ru-RU"/>
    </w:rPr>
  </w:style>
  <w:style w:type="character" w:styleId="af5">
    <w:name w:val="FollowedHyperlink"/>
    <w:basedOn w:val="a0"/>
    <w:rsid w:val="001D3D19"/>
    <w:rPr>
      <w:color w:val="800080" w:themeColor="followedHyperlink"/>
      <w:u w:val="single"/>
    </w:rPr>
  </w:style>
  <w:style w:type="character" w:customStyle="1" w:styleId="af6">
    <w:name w:val="Текст сноски Знак"/>
    <w:basedOn w:val="a0"/>
    <w:link w:val="af7"/>
    <w:semiHidden/>
    <w:rsid w:val="001D3D19"/>
    <w:rPr>
      <w:rFonts w:ascii="Times New Roman" w:eastAsia="Times New Roman" w:hAnsi="Times New Roman" w:cs="Times New Roman"/>
      <w:sz w:val="20"/>
      <w:szCs w:val="20"/>
      <w:lang w:eastAsia="ru-RU"/>
    </w:rPr>
  </w:style>
  <w:style w:type="paragraph" w:styleId="af7">
    <w:name w:val="footnote text"/>
    <w:basedOn w:val="a"/>
    <w:link w:val="af6"/>
    <w:semiHidden/>
    <w:unhideWhenUsed/>
    <w:rsid w:val="001D3D19"/>
    <w:rPr>
      <w:sz w:val="20"/>
      <w:szCs w:val="20"/>
    </w:rPr>
  </w:style>
  <w:style w:type="paragraph" w:customStyle="1" w:styleId="ConsPlusNormal">
    <w:name w:val="ConsPlusNormal"/>
    <w:link w:val="ConsPlusNormal0"/>
    <w:rsid w:val="001D3D1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D3D19"/>
    <w:rPr>
      <w:rFonts w:ascii="Times New Roman" w:eastAsia="Calibri" w:hAnsi="Times New Roman" w:cs="Times New Roman"/>
      <w:sz w:val="28"/>
      <w:szCs w:val="28"/>
      <w:lang w:eastAsia="ru-RU"/>
    </w:rPr>
  </w:style>
  <w:style w:type="paragraph" w:customStyle="1" w:styleId="ConsNonformat">
    <w:name w:val="ConsNonformat"/>
    <w:rsid w:val="001D3D1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1">
    <w:name w:val="Основной текст с отступом 31"/>
    <w:basedOn w:val="a"/>
    <w:rsid w:val="001D3D19"/>
    <w:pPr>
      <w:widowControl w:val="0"/>
      <w:ind w:firstLine="720"/>
      <w:jc w:val="both"/>
    </w:pPr>
    <w:rPr>
      <w:rFonts w:ascii="Arial" w:hAnsi="Arial"/>
    </w:rPr>
  </w:style>
  <w:style w:type="paragraph" w:styleId="af8">
    <w:name w:val="footer"/>
    <w:basedOn w:val="a"/>
    <w:link w:val="af9"/>
    <w:unhideWhenUsed/>
    <w:rsid w:val="001D3D19"/>
    <w:pPr>
      <w:tabs>
        <w:tab w:val="center" w:pos="4677"/>
        <w:tab w:val="right" w:pos="9355"/>
      </w:tabs>
    </w:pPr>
  </w:style>
  <w:style w:type="character" w:customStyle="1" w:styleId="af9">
    <w:name w:val="Нижний колонтитул Знак"/>
    <w:basedOn w:val="a0"/>
    <w:link w:val="af8"/>
    <w:rsid w:val="001D3D19"/>
    <w:rPr>
      <w:rFonts w:ascii="Times New Roman" w:eastAsia="Times New Roman" w:hAnsi="Times New Roman" w:cs="Times New Roman"/>
      <w:sz w:val="24"/>
      <w:szCs w:val="24"/>
      <w:lang w:eastAsia="ru-RU"/>
    </w:rPr>
  </w:style>
  <w:style w:type="paragraph" w:styleId="afa">
    <w:name w:val="No Spacing"/>
    <w:link w:val="afb"/>
    <w:uiPriority w:val="1"/>
    <w:qFormat/>
    <w:rsid w:val="001D3D19"/>
    <w:pPr>
      <w:spacing w:after="0" w:line="240" w:lineRule="auto"/>
    </w:pPr>
    <w:rPr>
      <w:rFonts w:ascii="Calibri" w:eastAsia="Calibri" w:hAnsi="Calibri" w:cs="Times New Roman"/>
    </w:rPr>
  </w:style>
  <w:style w:type="character" w:customStyle="1" w:styleId="afb">
    <w:name w:val="Без интервала Знак"/>
    <w:link w:val="afa"/>
    <w:uiPriority w:val="1"/>
    <w:locked/>
    <w:rsid w:val="001D3D19"/>
    <w:rPr>
      <w:rFonts w:ascii="Calibri" w:eastAsia="Calibri" w:hAnsi="Calibri" w:cs="Times New Roman"/>
    </w:rPr>
  </w:style>
  <w:style w:type="paragraph" w:customStyle="1" w:styleId="12">
    <w:name w:val="Обычный1"/>
    <w:link w:val="Normal"/>
    <w:rsid w:val="001D3D1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1D3D19"/>
    <w:rPr>
      <w:rFonts w:ascii="Times New Roman" w:eastAsia="Times New Roman" w:hAnsi="Times New Roman" w:cs="Times New Roman"/>
      <w:sz w:val="18"/>
      <w:szCs w:val="20"/>
      <w:lang w:eastAsia="ru-RU"/>
    </w:rPr>
  </w:style>
  <w:style w:type="paragraph" w:customStyle="1" w:styleId="ConsPlusNonformat">
    <w:name w:val="ConsPlusNonformat"/>
    <w:rsid w:val="001D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1D3D19"/>
    <w:rPr>
      <w:rFonts w:ascii="Courier New" w:hAnsi="Courier New"/>
      <w:sz w:val="20"/>
      <w:szCs w:val="20"/>
    </w:rPr>
  </w:style>
  <w:style w:type="character" w:customStyle="1" w:styleId="s2">
    <w:name w:val="s2"/>
    <w:basedOn w:val="a0"/>
    <w:rsid w:val="001D3D19"/>
  </w:style>
  <w:style w:type="paragraph" w:customStyle="1" w:styleId="p1">
    <w:name w:val="p1"/>
    <w:basedOn w:val="a"/>
    <w:rsid w:val="001D3D19"/>
    <w:pPr>
      <w:spacing w:before="100" w:beforeAutospacing="1" w:after="100" w:afterAutospacing="1"/>
    </w:pPr>
  </w:style>
  <w:style w:type="character" w:customStyle="1" w:styleId="s1">
    <w:name w:val="s1"/>
    <w:basedOn w:val="a0"/>
    <w:rsid w:val="001D3D19"/>
  </w:style>
  <w:style w:type="paragraph" w:customStyle="1" w:styleId="p5">
    <w:name w:val="p5"/>
    <w:basedOn w:val="a"/>
    <w:rsid w:val="001D3D19"/>
    <w:pPr>
      <w:spacing w:before="100" w:beforeAutospacing="1" w:after="100" w:afterAutospacing="1"/>
    </w:pPr>
  </w:style>
  <w:style w:type="paragraph" w:customStyle="1" w:styleId="p2">
    <w:name w:val="p2"/>
    <w:basedOn w:val="a"/>
    <w:rsid w:val="001D3D19"/>
    <w:pPr>
      <w:spacing w:before="100" w:beforeAutospacing="1" w:after="100" w:afterAutospacing="1"/>
    </w:pPr>
  </w:style>
  <w:style w:type="paragraph" w:styleId="afc">
    <w:name w:val="Normal (Web)"/>
    <w:basedOn w:val="a"/>
    <w:uiPriority w:val="99"/>
    <w:unhideWhenUsed/>
    <w:rsid w:val="001D3D19"/>
    <w:pPr>
      <w:spacing w:before="100" w:beforeAutospacing="1" w:after="100" w:afterAutospacing="1"/>
    </w:pPr>
  </w:style>
  <w:style w:type="paragraph" w:customStyle="1" w:styleId="Default">
    <w:name w:val="Default"/>
    <w:rsid w:val="001D3D1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1D3D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6;&#1088;&#1080;&#1103;.&#1088;&#1092;/?p=259" TargetMode="External"/><Relationship Id="rId3" Type="http://schemas.openxmlformats.org/officeDocument/2006/relationships/settings" Target="settings.xml"/><Relationship Id="rId7" Type="http://schemas.openxmlformats.org/officeDocument/2006/relationships/hyperlink" Target="http://&#1086;&#1088;&#1080;&#1103;.&#1088;&#1092;/?p=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6;&#1088;&#1080;&#1103;.&#1088;&#1092;/?p=34" TargetMode="External"/><Relationship Id="rId11" Type="http://schemas.openxmlformats.org/officeDocument/2006/relationships/theme" Target="theme/theme1.xml"/><Relationship Id="rId5" Type="http://schemas.openxmlformats.org/officeDocument/2006/relationships/hyperlink" Target="mailto:mail@ecosibi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6;&#1088;&#1080;&#1103;.&#1088;&#1092;/?p=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4269</Words>
  <Characters>24336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3</cp:revision>
  <dcterms:created xsi:type="dcterms:W3CDTF">2019-05-20T05:17:00Z</dcterms:created>
  <dcterms:modified xsi:type="dcterms:W3CDTF">2019-05-20T05:18:00Z</dcterms:modified>
</cp:coreProperties>
</file>