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B5E" w:rsidRPr="002339E1" w:rsidRDefault="007A1B5E" w:rsidP="007A1B5E">
      <w:pPr>
        <w:pStyle w:val="a7"/>
        <w:widowControl w:val="0"/>
        <w:rPr>
          <w:sz w:val="20"/>
        </w:rPr>
      </w:pPr>
      <w:r w:rsidRPr="002339E1">
        <w:rPr>
          <w:sz w:val="20"/>
        </w:rPr>
        <w:t xml:space="preserve">Договор № </w:t>
      </w:r>
      <w:r>
        <w:rPr>
          <w:sz w:val="20"/>
        </w:rPr>
        <w:t>107-19</w:t>
      </w:r>
      <w:r w:rsidRPr="002339E1">
        <w:rPr>
          <w:sz w:val="20"/>
        </w:rPr>
        <w:t xml:space="preserve">  </w:t>
      </w:r>
    </w:p>
    <w:p w:rsidR="007A1B5E" w:rsidRDefault="007A1B5E" w:rsidP="007A1B5E">
      <w:pPr>
        <w:widowControl w:val="0"/>
        <w:jc w:val="center"/>
        <w:rPr>
          <w:b/>
          <w:bCs/>
          <w:sz w:val="20"/>
          <w:szCs w:val="20"/>
        </w:rPr>
      </w:pPr>
      <w:r w:rsidRPr="002339E1">
        <w:rPr>
          <w:b/>
          <w:bCs/>
          <w:sz w:val="20"/>
          <w:szCs w:val="20"/>
        </w:rPr>
        <w:t xml:space="preserve">на </w:t>
      </w:r>
      <w:r>
        <w:rPr>
          <w:b/>
          <w:bCs/>
          <w:sz w:val="20"/>
          <w:szCs w:val="20"/>
        </w:rPr>
        <w:t>выполнение работ по текущему ремонту отделения неврологии в стационаре</w:t>
      </w:r>
      <w:r w:rsidRPr="002339E1">
        <w:rPr>
          <w:b/>
          <w:bCs/>
          <w:sz w:val="20"/>
          <w:szCs w:val="20"/>
        </w:rPr>
        <w:t xml:space="preserve">  </w:t>
      </w:r>
    </w:p>
    <w:p w:rsidR="007A1B5E" w:rsidRPr="002339E1" w:rsidRDefault="007A1B5E" w:rsidP="007A1B5E">
      <w:pPr>
        <w:widowControl w:val="0"/>
        <w:jc w:val="center"/>
        <w:rPr>
          <w:b/>
          <w:bCs/>
          <w:sz w:val="20"/>
          <w:szCs w:val="20"/>
        </w:rPr>
      </w:pPr>
    </w:p>
    <w:p w:rsidR="007A1B5E" w:rsidRPr="002339E1" w:rsidRDefault="007A1B5E" w:rsidP="007A1B5E">
      <w:pPr>
        <w:jc w:val="both"/>
        <w:rPr>
          <w:b/>
          <w:sz w:val="20"/>
          <w:szCs w:val="20"/>
        </w:rPr>
      </w:pPr>
      <w:r w:rsidRPr="002339E1">
        <w:rPr>
          <w:b/>
          <w:sz w:val="20"/>
          <w:szCs w:val="20"/>
        </w:rPr>
        <w:t xml:space="preserve">        г. Иркутск                                                                                            </w:t>
      </w:r>
      <w:r w:rsidRPr="002339E1">
        <w:rPr>
          <w:b/>
          <w:sz w:val="20"/>
          <w:szCs w:val="20"/>
        </w:rPr>
        <w:tab/>
      </w:r>
      <w:r w:rsidRPr="002339E1">
        <w:rPr>
          <w:b/>
          <w:sz w:val="20"/>
          <w:szCs w:val="20"/>
        </w:rPr>
        <w:tab/>
      </w:r>
      <w:r w:rsidR="001A1B87">
        <w:rPr>
          <w:b/>
          <w:sz w:val="20"/>
          <w:szCs w:val="20"/>
        </w:rPr>
        <w:t xml:space="preserve">        </w:t>
      </w:r>
      <w:r w:rsidRPr="002339E1">
        <w:rPr>
          <w:b/>
          <w:sz w:val="20"/>
          <w:szCs w:val="20"/>
        </w:rPr>
        <w:t>«</w:t>
      </w:r>
      <w:r w:rsidR="001A1B87">
        <w:rPr>
          <w:b/>
          <w:sz w:val="20"/>
          <w:szCs w:val="20"/>
        </w:rPr>
        <w:t>05</w:t>
      </w:r>
      <w:r w:rsidRPr="002339E1">
        <w:rPr>
          <w:b/>
          <w:sz w:val="20"/>
          <w:szCs w:val="20"/>
        </w:rPr>
        <w:t xml:space="preserve">»  </w:t>
      </w:r>
      <w:r w:rsidR="001A1B87">
        <w:rPr>
          <w:b/>
          <w:sz w:val="20"/>
          <w:szCs w:val="20"/>
        </w:rPr>
        <w:t>июля</w:t>
      </w:r>
      <w:r w:rsidRPr="002339E1">
        <w:rPr>
          <w:b/>
          <w:sz w:val="20"/>
          <w:szCs w:val="20"/>
        </w:rPr>
        <w:t xml:space="preserve">  201</w:t>
      </w:r>
      <w:r w:rsidRPr="007A1B5E">
        <w:rPr>
          <w:b/>
          <w:sz w:val="20"/>
          <w:szCs w:val="20"/>
        </w:rPr>
        <w:t>9</w:t>
      </w:r>
      <w:r w:rsidRPr="002339E1">
        <w:rPr>
          <w:b/>
          <w:sz w:val="20"/>
          <w:szCs w:val="20"/>
        </w:rPr>
        <w:t xml:space="preserve">г. </w:t>
      </w:r>
    </w:p>
    <w:p w:rsidR="007A1B5E" w:rsidRPr="002339E1" w:rsidRDefault="007A1B5E" w:rsidP="007A1B5E">
      <w:pPr>
        <w:jc w:val="both"/>
        <w:rPr>
          <w:b/>
          <w:sz w:val="20"/>
          <w:szCs w:val="20"/>
        </w:rPr>
      </w:pPr>
    </w:p>
    <w:p w:rsidR="007A1B5E" w:rsidRPr="007A1B5E" w:rsidRDefault="007A1B5E" w:rsidP="007A1B5E">
      <w:pPr>
        <w:jc w:val="both"/>
        <w:rPr>
          <w:sz w:val="20"/>
          <w:szCs w:val="20"/>
        </w:rPr>
      </w:pPr>
      <w:proofErr w:type="gramStart"/>
      <w:r w:rsidRPr="009B4251">
        <w:rPr>
          <w:b/>
          <w:sz w:val="20"/>
          <w:szCs w:val="20"/>
        </w:rPr>
        <w:t>Областное государственное автономное учреждение здравоохранения «Иркутская городская клиническая больница №8»</w:t>
      </w:r>
      <w:r w:rsidRPr="009B4251">
        <w:rPr>
          <w:sz w:val="20"/>
          <w:szCs w:val="20"/>
        </w:rPr>
        <w:t xml:space="preserve">, именуемое в дальнейшем  </w:t>
      </w:r>
      <w:r w:rsidRPr="009B4251">
        <w:rPr>
          <w:b/>
          <w:sz w:val="20"/>
          <w:szCs w:val="20"/>
        </w:rPr>
        <w:t xml:space="preserve">Заказчик, </w:t>
      </w:r>
      <w:r w:rsidRPr="009B4251">
        <w:rPr>
          <w:sz w:val="20"/>
          <w:szCs w:val="20"/>
        </w:rPr>
        <w:t xml:space="preserve">в лице главного врача </w:t>
      </w:r>
      <w:proofErr w:type="spellStart"/>
      <w:r w:rsidRPr="009B4251">
        <w:rPr>
          <w:sz w:val="20"/>
          <w:szCs w:val="20"/>
        </w:rPr>
        <w:t>Есевой</w:t>
      </w:r>
      <w:proofErr w:type="spellEnd"/>
      <w:r w:rsidRPr="009B4251">
        <w:rPr>
          <w:sz w:val="20"/>
          <w:szCs w:val="20"/>
        </w:rPr>
        <w:t xml:space="preserve"> Жанны Владимировны, действующего на основании Устава, с одной стороны, и </w:t>
      </w:r>
      <w:r w:rsidRPr="007D43DD">
        <w:rPr>
          <w:b/>
          <w:color w:val="000000"/>
          <w:sz w:val="21"/>
          <w:szCs w:val="21"/>
        </w:rPr>
        <w:t>Общество с ограниченной ответственностью «ЮККА»</w:t>
      </w:r>
      <w:r w:rsidRPr="007D43DD">
        <w:rPr>
          <w:color w:val="000000"/>
          <w:sz w:val="21"/>
          <w:szCs w:val="21"/>
        </w:rPr>
        <w:t xml:space="preserve"> (далее – ООО «ЮККА»</w:t>
      </w:r>
      <w:r w:rsidRPr="007D43DD">
        <w:rPr>
          <w:sz w:val="21"/>
          <w:szCs w:val="21"/>
        </w:rPr>
        <w:t xml:space="preserve">), именуемый в дальнейшем </w:t>
      </w:r>
      <w:r w:rsidRPr="007D43DD">
        <w:rPr>
          <w:b/>
          <w:sz w:val="21"/>
          <w:szCs w:val="21"/>
        </w:rPr>
        <w:t>Подрядчик</w:t>
      </w:r>
      <w:r w:rsidRPr="007D43DD">
        <w:rPr>
          <w:sz w:val="21"/>
          <w:szCs w:val="21"/>
        </w:rPr>
        <w:t>, в лице  Генерального директора Щипунова Юрия Александровича</w:t>
      </w:r>
      <w:r w:rsidRPr="007D43DD">
        <w:rPr>
          <w:b/>
          <w:sz w:val="21"/>
          <w:szCs w:val="21"/>
        </w:rPr>
        <w:t>,</w:t>
      </w:r>
      <w:r w:rsidRPr="007D43DD">
        <w:rPr>
          <w:sz w:val="21"/>
          <w:szCs w:val="21"/>
        </w:rPr>
        <w:t xml:space="preserve"> действующего на основании Устава</w:t>
      </w:r>
      <w:r w:rsidRPr="009B4251">
        <w:rPr>
          <w:sz w:val="20"/>
          <w:szCs w:val="20"/>
        </w:rPr>
        <w:t xml:space="preserve">, с другой стороны, на основании  результатов </w:t>
      </w:r>
      <w:r w:rsidRPr="007A1B5E">
        <w:rPr>
          <w:sz w:val="20"/>
          <w:szCs w:val="20"/>
        </w:rPr>
        <w:t>определения Поставщика</w:t>
      </w:r>
      <w:proofErr w:type="gramEnd"/>
      <w:r w:rsidRPr="007A1B5E">
        <w:rPr>
          <w:sz w:val="20"/>
          <w:szCs w:val="20"/>
        </w:rPr>
        <w:t xml:space="preserve"> путем проведения запроса котировок в электронной форме, протокол  </w:t>
      </w:r>
      <w:r w:rsidRPr="007A1B5E">
        <w:rPr>
          <w:bCs/>
          <w:sz w:val="20"/>
          <w:szCs w:val="20"/>
        </w:rPr>
        <w:t xml:space="preserve">рассмотрения и оценки заявок на участие в запросе котировок в электронной форме </w:t>
      </w:r>
      <w:r w:rsidRPr="007A1B5E">
        <w:rPr>
          <w:sz w:val="20"/>
          <w:szCs w:val="20"/>
        </w:rPr>
        <w:t>на выполнение работ по текущему ремонту отделения неврологии в стационаре (107-19) № 31907977414 от 20.06.2019 г.    заключили настоящий Договор о нижеследующем:</w:t>
      </w:r>
    </w:p>
    <w:p w:rsidR="007A1B5E" w:rsidRPr="009B4251" w:rsidRDefault="007A1B5E" w:rsidP="007A1B5E">
      <w:pPr>
        <w:jc w:val="both"/>
        <w:rPr>
          <w:sz w:val="20"/>
          <w:szCs w:val="20"/>
        </w:rPr>
      </w:pPr>
    </w:p>
    <w:p w:rsidR="007A1B5E" w:rsidRPr="009B4251" w:rsidRDefault="007A1B5E" w:rsidP="007A1B5E">
      <w:pPr>
        <w:pStyle w:val="4"/>
        <w:widowControl w:val="0"/>
        <w:numPr>
          <w:ilvl w:val="0"/>
          <w:numId w:val="1"/>
        </w:numPr>
        <w:tabs>
          <w:tab w:val="left" w:pos="720"/>
        </w:tabs>
        <w:ind w:left="720"/>
        <w:jc w:val="center"/>
        <w:rPr>
          <w:rFonts w:ascii="Times New Roman" w:hAnsi="Times New Roman"/>
          <w:b/>
        </w:rPr>
      </w:pPr>
      <w:r w:rsidRPr="009B4251">
        <w:rPr>
          <w:rFonts w:ascii="Times New Roman" w:hAnsi="Times New Roman"/>
          <w:b/>
        </w:rPr>
        <w:t>Предмет договора</w:t>
      </w:r>
    </w:p>
    <w:p w:rsidR="007A1B5E" w:rsidRPr="009B4251" w:rsidRDefault="007A1B5E" w:rsidP="007A1B5E">
      <w:pPr>
        <w:widowControl w:val="0"/>
        <w:numPr>
          <w:ilvl w:val="1"/>
          <w:numId w:val="2"/>
        </w:numPr>
        <w:tabs>
          <w:tab w:val="clear" w:pos="1875"/>
          <w:tab w:val="num" w:pos="720"/>
          <w:tab w:val="left" w:pos="1134"/>
        </w:tabs>
        <w:ind w:left="0" w:firstLine="720"/>
        <w:jc w:val="both"/>
        <w:rPr>
          <w:sz w:val="20"/>
          <w:szCs w:val="20"/>
        </w:rPr>
      </w:pPr>
      <w:proofErr w:type="gramStart"/>
      <w:r w:rsidRPr="009B4251">
        <w:rPr>
          <w:b/>
          <w:sz w:val="20"/>
          <w:szCs w:val="20"/>
        </w:rPr>
        <w:t>Подрядчик</w:t>
      </w:r>
      <w:r w:rsidRPr="009B4251">
        <w:rPr>
          <w:sz w:val="20"/>
          <w:szCs w:val="20"/>
        </w:rPr>
        <w:t xml:space="preserve"> обязуется по заданию </w:t>
      </w:r>
      <w:r w:rsidRPr="009B4251">
        <w:rPr>
          <w:b/>
          <w:sz w:val="20"/>
          <w:szCs w:val="20"/>
        </w:rPr>
        <w:t xml:space="preserve">Заказчика </w:t>
      </w:r>
      <w:r w:rsidRPr="009B4251">
        <w:rPr>
          <w:sz w:val="20"/>
          <w:szCs w:val="20"/>
        </w:rPr>
        <w:t xml:space="preserve">осуществить выполнение работ </w:t>
      </w:r>
      <w:r>
        <w:rPr>
          <w:sz w:val="20"/>
          <w:szCs w:val="20"/>
        </w:rPr>
        <w:t xml:space="preserve">по текущему ремонту отделения неврологии в стационаре, расположенного </w:t>
      </w:r>
      <w:r w:rsidRPr="009B4251">
        <w:rPr>
          <w:sz w:val="20"/>
          <w:szCs w:val="20"/>
        </w:rPr>
        <w:t xml:space="preserve">по адресу: ул. </w:t>
      </w:r>
      <w:r>
        <w:rPr>
          <w:sz w:val="20"/>
          <w:szCs w:val="20"/>
        </w:rPr>
        <w:t>Ярославского, 300</w:t>
      </w:r>
      <w:r w:rsidRPr="009B4251">
        <w:rPr>
          <w:sz w:val="20"/>
          <w:szCs w:val="20"/>
        </w:rPr>
        <w:t xml:space="preserve"> (далее – объект), </w:t>
      </w:r>
      <w:r>
        <w:rPr>
          <w:sz w:val="20"/>
          <w:szCs w:val="20"/>
        </w:rPr>
        <w:t>в соответствии с Техническим заданием (Приложение  № 2 к договору</w:t>
      </w:r>
      <w:r w:rsidRPr="009B4251">
        <w:rPr>
          <w:sz w:val="20"/>
          <w:szCs w:val="20"/>
        </w:rPr>
        <w:t xml:space="preserve">), (далее - работы), и сдать результат работ </w:t>
      </w:r>
      <w:r w:rsidRPr="009B4251">
        <w:rPr>
          <w:b/>
          <w:sz w:val="20"/>
          <w:szCs w:val="20"/>
        </w:rPr>
        <w:t>Заказчику</w:t>
      </w:r>
      <w:r w:rsidRPr="009B4251">
        <w:rPr>
          <w:sz w:val="20"/>
          <w:szCs w:val="20"/>
        </w:rPr>
        <w:t xml:space="preserve">, а </w:t>
      </w:r>
      <w:r w:rsidRPr="009B4251">
        <w:rPr>
          <w:b/>
          <w:sz w:val="20"/>
          <w:szCs w:val="20"/>
        </w:rPr>
        <w:t>Заказчик</w:t>
      </w:r>
      <w:r w:rsidRPr="009B4251">
        <w:rPr>
          <w:sz w:val="20"/>
          <w:szCs w:val="20"/>
        </w:rPr>
        <w:t xml:space="preserve"> обязуется принять результат работ и оплатить его в порядке и на условиях, определенных настоящим  договором.</w:t>
      </w:r>
      <w:proofErr w:type="gramEnd"/>
    </w:p>
    <w:p w:rsidR="007A1B5E" w:rsidRPr="009B4251" w:rsidRDefault="007A1B5E" w:rsidP="007A1B5E">
      <w:pPr>
        <w:widowControl w:val="0"/>
        <w:numPr>
          <w:ilvl w:val="1"/>
          <w:numId w:val="2"/>
        </w:numPr>
        <w:tabs>
          <w:tab w:val="clear" w:pos="1875"/>
          <w:tab w:val="num" w:pos="720"/>
          <w:tab w:val="left" w:pos="1134"/>
        </w:tabs>
        <w:ind w:left="0" w:firstLine="720"/>
        <w:jc w:val="both"/>
        <w:rPr>
          <w:sz w:val="20"/>
          <w:szCs w:val="20"/>
        </w:rPr>
      </w:pPr>
      <w:r w:rsidRPr="009B4251">
        <w:rPr>
          <w:sz w:val="20"/>
          <w:szCs w:val="20"/>
        </w:rPr>
        <w:t xml:space="preserve">Для выполнения работ, предусмотренных  настоящим  договором, </w:t>
      </w:r>
      <w:r w:rsidRPr="009B4251">
        <w:rPr>
          <w:b/>
          <w:sz w:val="20"/>
          <w:szCs w:val="20"/>
        </w:rPr>
        <w:t>Подрядчик</w:t>
      </w:r>
      <w:r w:rsidRPr="009B4251">
        <w:rPr>
          <w:sz w:val="20"/>
          <w:szCs w:val="20"/>
        </w:rPr>
        <w:t xml:space="preserve"> вправе привлечь к исполнению своих обязательств субподрядчиков.</w:t>
      </w:r>
    </w:p>
    <w:p w:rsidR="007A1B5E" w:rsidRPr="009B4251" w:rsidRDefault="007A1B5E" w:rsidP="007A1B5E">
      <w:pPr>
        <w:widowControl w:val="0"/>
        <w:ind w:left="720"/>
        <w:jc w:val="both"/>
        <w:rPr>
          <w:sz w:val="20"/>
          <w:szCs w:val="20"/>
        </w:rPr>
      </w:pPr>
    </w:p>
    <w:p w:rsidR="007A1B5E" w:rsidRPr="00A9154C" w:rsidRDefault="007A1B5E" w:rsidP="007A1B5E">
      <w:pPr>
        <w:pStyle w:val="10"/>
        <w:keepNext w:val="0"/>
        <w:widowControl w:val="0"/>
        <w:numPr>
          <w:ilvl w:val="0"/>
          <w:numId w:val="1"/>
        </w:numPr>
        <w:spacing w:before="0" w:after="0"/>
        <w:jc w:val="center"/>
        <w:rPr>
          <w:rFonts w:ascii="Times New Roman" w:hAnsi="Times New Roman" w:cs="Times New Roman"/>
          <w:sz w:val="20"/>
          <w:szCs w:val="20"/>
        </w:rPr>
      </w:pPr>
      <w:r w:rsidRPr="00A9154C">
        <w:rPr>
          <w:rFonts w:ascii="Times New Roman" w:hAnsi="Times New Roman" w:cs="Times New Roman"/>
          <w:sz w:val="20"/>
          <w:szCs w:val="20"/>
        </w:rPr>
        <w:t>Цена договора</w:t>
      </w:r>
    </w:p>
    <w:p w:rsidR="007A1B5E" w:rsidRPr="00A9154C" w:rsidRDefault="007A1B5E" w:rsidP="007A1B5E">
      <w:pPr>
        <w:widowControl w:val="0"/>
        <w:ind w:firstLine="720"/>
        <w:jc w:val="both"/>
        <w:rPr>
          <w:sz w:val="20"/>
          <w:szCs w:val="20"/>
        </w:rPr>
      </w:pPr>
      <w:r w:rsidRPr="00A9154C">
        <w:rPr>
          <w:sz w:val="20"/>
          <w:szCs w:val="20"/>
        </w:rPr>
        <w:t xml:space="preserve">2.1. </w:t>
      </w:r>
      <w:proofErr w:type="gramStart"/>
      <w:r w:rsidRPr="00A9154C">
        <w:rPr>
          <w:sz w:val="20"/>
          <w:szCs w:val="20"/>
        </w:rPr>
        <w:t xml:space="preserve">Цена настоящего договора составляет </w:t>
      </w:r>
      <w:r w:rsidRPr="007A1B5E">
        <w:rPr>
          <w:b/>
          <w:sz w:val="20"/>
          <w:szCs w:val="20"/>
          <w:u w:val="single"/>
        </w:rPr>
        <w:t>156 700,00 (сто пятьдесят шесть тысяч семьсот) рублей</w:t>
      </w:r>
      <w:r w:rsidRPr="00A9154C">
        <w:rPr>
          <w:sz w:val="20"/>
          <w:szCs w:val="20"/>
        </w:rPr>
        <w:t xml:space="preserve"> </w:t>
      </w:r>
      <w:r w:rsidRPr="000B4733">
        <w:rPr>
          <w:sz w:val="20"/>
          <w:szCs w:val="20"/>
        </w:rPr>
        <w:t>определяется на основании локального ресурсного сметного расчета (</w:t>
      </w:r>
      <w:r w:rsidRPr="000B4733">
        <w:rPr>
          <w:i/>
          <w:sz w:val="20"/>
          <w:szCs w:val="20"/>
        </w:rPr>
        <w:t xml:space="preserve">Приложение № </w:t>
      </w:r>
      <w:r>
        <w:rPr>
          <w:i/>
          <w:sz w:val="20"/>
          <w:szCs w:val="20"/>
        </w:rPr>
        <w:t>1</w:t>
      </w:r>
      <w:r w:rsidRPr="000B4733">
        <w:rPr>
          <w:i/>
          <w:sz w:val="20"/>
          <w:szCs w:val="20"/>
        </w:rPr>
        <w:t xml:space="preserve"> к </w:t>
      </w:r>
      <w:r>
        <w:rPr>
          <w:i/>
          <w:sz w:val="20"/>
          <w:szCs w:val="20"/>
        </w:rPr>
        <w:t xml:space="preserve">договору) </w:t>
      </w:r>
      <w:r w:rsidRPr="000B4733">
        <w:rPr>
          <w:sz w:val="20"/>
          <w:szCs w:val="20"/>
        </w:rPr>
        <w:t>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НДС (</w:t>
      </w:r>
      <w:r>
        <w:rPr>
          <w:sz w:val="20"/>
          <w:szCs w:val="20"/>
        </w:rPr>
        <w:t xml:space="preserve">в случае, </w:t>
      </w:r>
      <w:r w:rsidRPr="000B4733">
        <w:rPr>
          <w:sz w:val="20"/>
          <w:szCs w:val="20"/>
        </w:rPr>
        <w:t>если Подрядчик является плательщиком НДС), и другие обязательные</w:t>
      </w:r>
      <w:proofErr w:type="gramEnd"/>
      <w:r w:rsidRPr="000B4733">
        <w:rPr>
          <w:sz w:val="20"/>
          <w:szCs w:val="20"/>
        </w:rPr>
        <w:t xml:space="preserve"> платежи, необходимые для исполнения договора, </w:t>
      </w:r>
      <w:r>
        <w:rPr>
          <w:sz w:val="20"/>
          <w:szCs w:val="20"/>
        </w:rPr>
        <w:t xml:space="preserve">является твердой и определяется на весь срок исполнения договора, </w:t>
      </w:r>
      <w:r w:rsidRPr="000B4733">
        <w:rPr>
          <w:sz w:val="20"/>
          <w:szCs w:val="20"/>
        </w:rPr>
        <w:t>то есть является конечной.</w:t>
      </w:r>
      <w:r w:rsidRPr="00A9154C">
        <w:rPr>
          <w:sz w:val="20"/>
          <w:szCs w:val="20"/>
        </w:rPr>
        <w:t xml:space="preserve"> </w:t>
      </w:r>
    </w:p>
    <w:p w:rsidR="007A1B5E" w:rsidRPr="00A9154C" w:rsidRDefault="007A1B5E" w:rsidP="007A1B5E">
      <w:pPr>
        <w:widowControl w:val="0"/>
        <w:ind w:firstLine="708"/>
        <w:jc w:val="both"/>
        <w:rPr>
          <w:sz w:val="20"/>
          <w:szCs w:val="20"/>
        </w:rPr>
      </w:pPr>
      <w:r w:rsidRPr="00A9154C">
        <w:rPr>
          <w:sz w:val="20"/>
          <w:szCs w:val="20"/>
        </w:rPr>
        <w:t>Цена договора  и валюта платежа устанавливается в российских рублях.</w:t>
      </w:r>
    </w:p>
    <w:p w:rsidR="007A1B5E" w:rsidRDefault="007A1B5E" w:rsidP="007A1B5E">
      <w:pPr>
        <w:widowControl w:val="0"/>
        <w:jc w:val="both"/>
        <w:rPr>
          <w:b/>
        </w:rPr>
      </w:pPr>
      <w:r w:rsidRPr="00A9154C">
        <w:rPr>
          <w:sz w:val="20"/>
          <w:szCs w:val="20"/>
        </w:rPr>
        <w:t xml:space="preserve">            2.3. </w:t>
      </w:r>
      <w:proofErr w:type="gramStart"/>
      <w:r w:rsidRPr="00A9154C">
        <w:rPr>
          <w:sz w:val="20"/>
          <w:szCs w:val="20"/>
        </w:rPr>
        <w:t xml:space="preserve">Заказчик перечисляет на расчетный счет Подрядчика денежные средства за фактически выполненные работы в течение </w:t>
      </w:r>
      <w:r>
        <w:rPr>
          <w:sz w:val="20"/>
          <w:szCs w:val="20"/>
        </w:rPr>
        <w:t>3</w:t>
      </w:r>
      <w:r w:rsidRPr="00A9154C">
        <w:rPr>
          <w:sz w:val="20"/>
          <w:szCs w:val="20"/>
        </w:rPr>
        <w:t>0 (</w:t>
      </w:r>
      <w:r>
        <w:rPr>
          <w:sz w:val="20"/>
          <w:szCs w:val="20"/>
        </w:rPr>
        <w:t>тридцати</w:t>
      </w:r>
      <w:r w:rsidRPr="00A9154C">
        <w:rPr>
          <w:sz w:val="20"/>
          <w:szCs w:val="20"/>
        </w:rPr>
        <w:t>) календарных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w:t>
      </w:r>
      <w:proofErr w:type="gramEnd"/>
      <w:r w:rsidRPr="00A9154C">
        <w:rPr>
          <w:sz w:val="20"/>
          <w:szCs w:val="20"/>
        </w:rPr>
        <w:t xml:space="preserve"> утвержденных постановлением Госкомстата РФ от 11.11.1999 г. № 100 (далее акт о приемке выполненных работ и справка о стоимости выполненных работ и затрат). Днем оплаты считается день списания денежных сре</w:t>
      </w:r>
      <w:proofErr w:type="gramStart"/>
      <w:r w:rsidRPr="00A9154C">
        <w:rPr>
          <w:sz w:val="20"/>
          <w:szCs w:val="20"/>
        </w:rPr>
        <w:t>дств с р</w:t>
      </w:r>
      <w:proofErr w:type="gramEnd"/>
      <w:r w:rsidRPr="00A9154C">
        <w:rPr>
          <w:sz w:val="20"/>
          <w:szCs w:val="20"/>
        </w:rPr>
        <w:t xml:space="preserve">асчетного счета </w:t>
      </w:r>
      <w:r w:rsidRPr="00A9154C">
        <w:rPr>
          <w:b/>
          <w:sz w:val="20"/>
          <w:szCs w:val="20"/>
        </w:rPr>
        <w:t>Заказчика.</w:t>
      </w:r>
    </w:p>
    <w:p w:rsidR="007A1B5E" w:rsidRPr="00A9154C" w:rsidRDefault="007A1B5E" w:rsidP="007A1B5E">
      <w:pPr>
        <w:pStyle w:val="ConsNonformat"/>
        <w:tabs>
          <w:tab w:val="left" w:pos="600"/>
        </w:tabs>
        <w:ind w:firstLine="709"/>
        <w:jc w:val="both"/>
        <w:rPr>
          <w:rFonts w:ascii="Times New Roman" w:hAnsi="Times New Roman"/>
        </w:rPr>
      </w:pPr>
      <w:r w:rsidRPr="00A9154C">
        <w:rPr>
          <w:rFonts w:ascii="Times New Roman" w:hAnsi="Times New Roman"/>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7A1B5E" w:rsidRDefault="007A1B5E" w:rsidP="007A1B5E">
      <w:pPr>
        <w:pStyle w:val="ConsNonformat"/>
        <w:tabs>
          <w:tab w:val="left" w:pos="600"/>
        </w:tabs>
        <w:ind w:firstLine="709"/>
        <w:jc w:val="both"/>
        <w:rPr>
          <w:rFonts w:ascii="Times New Roman" w:hAnsi="Times New Roman"/>
        </w:rPr>
      </w:pPr>
      <w:r w:rsidRPr="00A9154C">
        <w:rPr>
          <w:rFonts w:ascii="Times New Roman" w:hAnsi="Times New Roman"/>
        </w:rPr>
        <w:t xml:space="preserve">2.5. В случае изменения потребности </w:t>
      </w:r>
      <w:proofErr w:type="gramStart"/>
      <w:r w:rsidRPr="00A9154C">
        <w:rPr>
          <w:rFonts w:ascii="Times New Roman" w:hAnsi="Times New Roman"/>
        </w:rPr>
        <w:t>Заказчика</w:t>
      </w:r>
      <w:proofErr w:type="gramEnd"/>
      <w:r w:rsidRPr="00A9154C">
        <w:rPr>
          <w:rFonts w:ascii="Times New Roman" w:hAnsi="Times New Roman"/>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A9154C">
        <w:rPr>
          <w:rFonts w:ascii="Times New Roman" w:hAnsi="Times New Roman"/>
        </w:rPr>
        <w:t>предусмотренных</w:t>
      </w:r>
      <w:proofErr w:type="gramEnd"/>
      <w:r w:rsidRPr="00A9154C">
        <w:rPr>
          <w:rFonts w:ascii="Times New Roman" w:hAnsi="Times New Roman"/>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7A1B5E" w:rsidRPr="00B22FF0" w:rsidRDefault="007A1B5E" w:rsidP="007A1B5E">
      <w:pPr>
        <w:tabs>
          <w:tab w:val="left" w:pos="709"/>
        </w:tabs>
        <w:ind w:firstLine="709"/>
        <w:jc w:val="both"/>
        <w:rPr>
          <w:sz w:val="21"/>
          <w:szCs w:val="21"/>
        </w:rPr>
      </w:pPr>
      <w:r w:rsidRPr="00B22FF0">
        <w:rPr>
          <w:sz w:val="21"/>
          <w:szCs w:val="21"/>
        </w:rPr>
        <w:t>2.</w:t>
      </w:r>
      <w:r>
        <w:rPr>
          <w:sz w:val="21"/>
          <w:szCs w:val="21"/>
        </w:rPr>
        <w:t>6</w:t>
      </w:r>
      <w:r w:rsidRPr="00B22FF0">
        <w:rPr>
          <w:sz w:val="21"/>
          <w:szCs w:val="21"/>
        </w:rPr>
        <w:t xml:space="preserve">. В случае неисполнения или ненадлежащего исполнения </w:t>
      </w:r>
      <w:r>
        <w:rPr>
          <w:sz w:val="21"/>
          <w:szCs w:val="21"/>
        </w:rPr>
        <w:t>Подрядчиком</w:t>
      </w:r>
      <w:r w:rsidRPr="00B22FF0">
        <w:rPr>
          <w:sz w:val="21"/>
          <w:szCs w:val="21"/>
        </w:rPr>
        <w:t xml:space="preserve"> обязательств, предусмотренных настоящим Договором, Заказчик производит оплату </w:t>
      </w:r>
      <w:r>
        <w:rPr>
          <w:sz w:val="21"/>
          <w:szCs w:val="21"/>
        </w:rPr>
        <w:t>выполненных работ</w:t>
      </w:r>
      <w:r w:rsidRPr="00B22FF0">
        <w:rPr>
          <w:sz w:val="21"/>
          <w:szCs w:val="21"/>
        </w:rPr>
        <w:t xml:space="preserve">  за вычетом соответствующего размера неустойки (штрафа, пени), предусмотренных разделом 6 настоящего Договора. </w:t>
      </w:r>
    </w:p>
    <w:p w:rsidR="007A1B5E" w:rsidRPr="00A9154C" w:rsidRDefault="007A1B5E" w:rsidP="007A1B5E">
      <w:pPr>
        <w:pStyle w:val="ConsNonformat"/>
        <w:tabs>
          <w:tab w:val="left" w:pos="600"/>
        </w:tabs>
        <w:ind w:firstLine="709"/>
        <w:jc w:val="both"/>
        <w:rPr>
          <w:rFonts w:ascii="Times New Roman" w:hAnsi="Times New Roman"/>
          <w:b/>
        </w:rPr>
      </w:pPr>
    </w:p>
    <w:p w:rsidR="007A1B5E" w:rsidRPr="00A9154C" w:rsidRDefault="007A1B5E" w:rsidP="007A1B5E">
      <w:pPr>
        <w:pStyle w:val="a4"/>
        <w:widowControl w:val="0"/>
        <w:jc w:val="both"/>
        <w:rPr>
          <w:b/>
        </w:rPr>
      </w:pPr>
      <w:r w:rsidRPr="00A9154C">
        <w:t xml:space="preserve">            </w:t>
      </w:r>
      <w:r>
        <w:tab/>
      </w:r>
      <w:r w:rsidRPr="00A9154C">
        <w:rPr>
          <w:b/>
        </w:rPr>
        <w:t>3. Срок действия договора</w:t>
      </w:r>
    </w:p>
    <w:p w:rsidR="007A1B5E" w:rsidRPr="00A9154C" w:rsidRDefault="007A1B5E" w:rsidP="007A1B5E">
      <w:pPr>
        <w:widowControl w:val="0"/>
        <w:jc w:val="both"/>
        <w:rPr>
          <w:sz w:val="20"/>
          <w:szCs w:val="20"/>
        </w:rPr>
      </w:pPr>
      <w:r w:rsidRPr="00A9154C">
        <w:rPr>
          <w:sz w:val="20"/>
          <w:szCs w:val="20"/>
        </w:rPr>
        <w:t xml:space="preserve">          3.1. Настоящий  договор  вступает  в  силу  со  дня  подписания  его  Сторонами и действует  до момента  исполнения  Сторонами  своих  обязательств по  настоящему  договору  в полном объёме.</w:t>
      </w:r>
    </w:p>
    <w:p w:rsidR="007A1B5E" w:rsidRPr="00A9154C" w:rsidRDefault="007A1B5E" w:rsidP="007A1B5E">
      <w:pPr>
        <w:widowControl w:val="0"/>
        <w:jc w:val="both"/>
        <w:rPr>
          <w:sz w:val="20"/>
          <w:szCs w:val="20"/>
        </w:rPr>
      </w:pPr>
      <w:r w:rsidRPr="00A9154C">
        <w:rPr>
          <w:sz w:val="20"/>
          <w:szCs w:val="20"/>
        </w:rPr>
        <w:t xml:space="preserve">          3.2.  Начальный срок  выполнения работ: не позднее 1 (одного) рабочего дня  с момента подписания сторонами настоящего договора.  </w:t>
      </w:r>
    </w:p>
    <w:p w:rsidR="007A1B5E" w:rsidRPr="00A9154C" w:rsidRDefault="007A1B5E" w:rsidP="007A1B5E">
      <w:pPr>
        <w:widowControl w:val="0"/>
        <w:rPr>
          <w:sz w:val="20"/>
          <w:szCs w:val="20"/>
        </w:rPr>
      </w:pPr>
      <w:r w:rsidRPr="00A9154C">
        <w:rPr>
          <w:sz w:val="20"/>
          <w:szCs w:val="20"/>
        </w:rPr>
        <w:t xml:space="preserve">                   Конечный срок выполнения работ:  не позднее 21 рабочего дня с момента подписания Сторонами договора.</w:t>
      </w:r>
    </w:p>
    <w:p w:rsidR="007A1B5E" w:rsidRPr="00A9154C" w:rsidRDefault="007A1B5E" w:rsidP="007A1B5E">
      <w:pPr>
        <w:widowControl w:val="0"/>
        <w:rPr>
          <w:sz w:val="20"/>
          <w:szCs w:val="20"/>
        </w:rPr>
      </w:pPr>
    </w:p>
    <w:p w:rsidR="007A1B5E" w:rsidRPr="00A9154C" w:rsidRDefault="007A1B5E" w:rsidP="007A1B5E">
      <w:pPr>
        <w:widowControl w:val="0"/>
        <w:jc w:val="center"/>
        <w:rPr>
          <w:b/>
          <w:sz w:val="20"/>
          <w:szCs w:val="20"/>
        </w:rPr>
      </w:pPr>
      <w:r w:rsidRPr="00A9154C">
        <w:rPr>
          <w:b/>
          <w:sz w:val="20"/>
          <w:szCs w:val="20"/>
        </w:rPr>
        <w:t>4. Права и обязанности сторон</w:t>
      </w:r>
    </w:p>
    <w:p w:rsidR="007A1B5E" w:rsidRPr="00A9154C" w:rsidRDefault="007A1B5E" w:rsidP="007A1B5E">
      <w:pPr>
        <w:pStyle w:val="1"/>
        <w:widowControl w:val="0"/>
        <w:numPr>
          <w:ilvl w:val="0"/>
          <w:numId w:val="0"/>
        </w:numPr>
        <w:tabs>
          <w:tab w:val="num" w:pos="720"/>
        </w:tabs>
        <w:rPr>
          <w:b/>
          <w:sz w:val="20"/>
          <w:szCs w:val="20"/>
          <w:u w:val="single"/>
        </w:rPr>
      </w:pPr>
      <w:r w:rsidRPr="00A9154C">
        <w:rPr>
          <w:b/>
          <w:sz w:val="20"/>
          <w:szCs w:val="20"/>
          <w:u w:val="single"/>
        </w:rPr>
        <w:t>4.1. Заказчик обязуется:</w:t>
      </w:r>
    </w:p>
    <w:p w:rsidR="007A1B5E" w:rsidRPr="00A9154C" w:rsidRDefault="007A1B5E" w:rsidP="007A1B5E">
      <w:pPr>
        <w:pStyle w:val="1"/>
        <w:widowControl w:val="0"/>
        <w:numPr>
          <w:ilvl w:val="0"/>
          <w:numId w:val="0"/>
        </w:numPr>
        <w:tabs>
          <w:tab w:val="num" w:pos="720"/>
        </w:tabs>
        <w:rPr>
          <w:sz w:val="20"/>
          <w:szCs w:val="20"/>
        </w:rPr>
      </w:pPr>
      <w:r w:rsidRPr="00A9154C">
        <w:rPr>
          <w:sz w:val="20"/>
          <w:szCs w:val="20"/>
        </w:rPr>
        <w:t xml:space="preserve">          4.1.1. Принять результат работ в порядке и сроки, предусмотренные разделом  5  настоящего  договора.</w:t>
      </w:r>
    </w:p>
    <w:p w:rsidR="007A1B5E" w:rsidRPr="00A9154C" w:rsidRDefault="007A1B5E" w:rsidP="007A1B5E">
      <w:pPr>
        <w:widowControl w:val="0"/>
        <w:jc w:val="both"/>
        <w:rPr>
          <w:sz w:val="20"/>
          <w:szCs w:val="20"/>
        </w:rPr>
      </w:pPr>
      <w:r w:rsidRPr="00A9154C">
        <w:rPr>
          <w:sz w:val="20"/>
          <w:szCs w:val="20"/>
        </w:rPr>
        <w:t xml:space="preserve">            4.1.2. Совместно с Подрядчиком осуществлять согласование с органами государственного надзора  по порядку ведения работ  на объекте и обеспечить его соблюдение. </w:t>
      </w:r>
    </w:p>
    <w:p w:rsidR="007A1B5E" w:rsidRPr="00A9154C" w:rsidRDefault="007A1B5E" w:rsidP="007A1B5E">
      <w:pPr>
        <w:widowControl w:val="0"/>
        <w:jc w:val="both"/>
        <w:rPr>
          <w:sz w:val="20"/>
          <w:szCs w:val="20"/>
        </w:rPr>
      </w:pPr>
      <w:r w:rsidRPr="00A9154C">
        <w:rPr>
          <w:sz w:val="20"/>
          <w:szCs w:val="20"/>
        </w:rPr>
        <w:lastRenderedPageBreak/>
        <w:t xml:space="preserve">            4.1.3. Произвести оплату выполненных работ в размере  и в сроки, предусмотренные разделом 2 настоящего договора.</w:t>
      </w:r>
    </w:p>
    <w:p w:rsidR="007A1B5E" w:rsidRPr="00A9154C" w:rsidRDefault="007A1B5E" w:rsidP="007A1B5E">
      <w:pPr>
        <w:widowControl w:val="0"/>
        <w:jc w:val="both"/>
        <w:rPr>
          <w:b/>
          <w:sz w:val="20"/>
          <w:szCs w:val="20"/>
          <w:u w:val="single"/>
        </w:rPr>
      </w:pPr>
      <w:r w:rsidRPr="00A9154C">
        <w:rPr>
          <w:b/>
          <w:sz w:val="20"/>
          <w:szCs w:val="20"/>
          <w:u w:val="single"/>
        </w:rPr>
        <w:t>4.2. Заказчик</w:t>
      </w:r>
      <w:r w:rsidRPr="00A9154C">
        <w:rPr>
          <w:sz w:val="20"/>
          <w:szCs w:val="20"/>
          <w:u w:val="single"/>
        </w:rPr>
        <w:t xml:space="preserve"> </w:t>
      </w:r>
      <w:r w:rsidRPr="00A9154C">
        <w:rPr>
          <w:b/>
          <w:sz w:val="20"/>
          <w:szCs w:val="20"/>
          <w:u w:val="single"/>
        </w:rPr>
        <w:t xml:space="preserve"> вправе:</w:t>
      </w:r>
    </w:p>
    <w:p w:rsidR="007A1B5E" w:rsidRPr="00A9154C" w:rsidRDefault="007A1B5E" w:rsidP="007A1B5E">
      <w:pPr>
        <w:widowControl w:val="0"/>
        <w:jc w:val="both"/>
        <w:rPr>
          <w:sz w:val="20"/>
          <w:szCs w:val="20"/>
        </w:rPr>
      </w:pPr>
      <w:r w:rsidRPr="00A9154C">
        <w:rPr>
          <w:sz w:val="20"/>
          <w:szCs w:val="20"/>
        </w:rPr>
        <w:t xml:space="preserve">             В  любое время осуществлять надзор за  ходом и качеством выполняемых по настоящему договору работ, а также за качеством применяемого Подрядчиком оборудования и материалов. </w:t>
      </w:r>
    </w:p>
    <w:p w:rsidR="007A1B5E" w:rsidRPr="00A9154C" w:rsidRDefault="007A1B5E" w:rsidP="007A1B5E">
      <w:pPr>
        <w:widowControl w:val="0"/>
        <w:rPr>
          <w:b/>
          <w:sz w:val="20"/>
          <w:szCs w:val="20"/>
          <w:u w:val="single"/>
        </w:rPr>
      </w:pPr>
      <w:r w:rsidRPr="00A9154C">
        <w:rPr>
          <w:b/>
          <w:sz w:val="20"/>
          <w:szCs w:val="20"/>
          <w:u w:val="single"/>
        </w:rPr>
        <w:t>4.3. Подрядчик обязуется:</w:t>
      </w:r>
    </w:p>
    <w:p w:rsidR="007A1B5E" w:rsidRPr="00A9154C" w:rsidRDefault="007A1B5E" w:rsidP="007A1B5E">
      <w:pPr>
        <w:widowControl w:val="0"/>
        <w:jc w:val="both"/>
        <w:rPr>
          <w:sz w:val="20"/>
          <w:szCs w:val="20"/>
        </w:rPr>
      </w:pPr>
      <w:r w:rsidRPr="00A9154C">
        <w:rPr>
          <w:sz w:val="20"/>
          <w:szCs w:val="20"/>
        </w:rPr>
        <w:t xml:space="preserve">             4.3.1. Выполнить,  согласно  п. 1.1. настоящего договора,  своими силами, средствами, из своих материалов работы,  надлежащего качества  в сроки, предусмотренные п. 3.2. настоящего договора.</w:t>
      </w:r>
    </w:p>
    <w:p w:rsidR="007A1B5E" w:rsidRPr="00A9154C" w:rsidRDefault="007A1B5E" w:rsidP="007A1B5E">
      <w:pPr>
        <w:widowControl w:val="0"/>
        <w:jc w:val="both"/>
        <w:rPr>
          <w:sz w:val="20"/>
          <w:szCs w:val="20"/>
        </w:rPr>
      </w:pPr>
      <w:r w:rsidRPr="00A9154C">
        <w:rPr>
          <w:sz w:val="20"/>
          <w:szCs w:val="20"/>
        </w:rPr>
        <w:t xml:space="preserve">             4.3.2. Сдать результат работ в порядке, предусмотренном разделом 5 настоящего договора. </w:t>
      </w:r>
    </w:p>
    <w:p w:rsidR="007A1B5E" w:rsidRPr="00A9154C" w:rsidRDefault="007A1B5E" w:rsidP="007A1B5E">
      <w:pPr>
        <w:widowControl w:val="0"/>
        <w:jc w:val="both"/>
        <w:rPr>
          <w:sz w:val="20"/>
          <w:szCs w:val="20"/>
        </w:rPr>
      </w:pPr>
      <w:r w:rsidRPr="00A9154C">
        <w:rPr>
          <w:sz w:val="20"/>
          <w:szCs w:val="20"/>
        </w:rPr>
        <w:t xml:space="preserve">             4.3.3. Во время выполнения работ обеспечить на объекте осуществление необходимых мероприятий по технике безопасности, экологической и пожарной безопасности, а также соблюдение действующих норм и правил, применяемых в строительстве.</w:t>
      </w:r>
    </w:p>
    <w:p w:rsidR="007A1B5E" w:rsidRPr="00A9154C" w:rsidRDefault="007A1B5E" w:rsidP="007A1B5E">
      <w:pPr>
        <w:widowControl w:val="0"/>
        <w:jc w:val="both"/>
        <w:rPr>
          <w:b/>
          <w:i/>
          <w:sz w:val="20"/>
          <w:szCs w:val="20"/>
        </w:rPr>
      </w:pPr>
      <w:r w:rsidRPr="00A9154C">
        <w:rPr>
          <w:sz w:val="20"/>
          <w:szCs w:val="20"/>
        </w:rPr>
        <w:t xml:space="preserve">         </w:t>
      </w:r>
      <w:r>
        <w:rPr>
          <w:sz w:val="20"/>
          <w:szCs w:val="20"/>
        </w:rPr>
        <w:tab/>
      </w:r>
      <w:r w:rsidRPr="00A9154C">
        <w:rPr>
          <w:sz w:val="20"/>
          <w:szCs w:val="20"/>
        </w:rPr>
        <w:t xml:space="preserve">4.3.4. </w:t>
      </w:r>
      <w:proofErr w:type="gramStart"/>
      <w:r w:rsidRPr="00A9154C">
        <w:rPr>
          <w:sz w:val="20"/>
          <w:szCs w:val="20"/>
        </w:rPr>
        <w:t>Использовать при выполнении работ по настоящему договору материалы, установленные локальным ресурсным сметных расчетом, соответствующих требованиям законодательства Российской Федерации (системе сертификации ГОСТ Р), и имеющих  необходимые сертификаты соответствия санитарно-гигиеническим нормам и требованиям противопожарной безопасности; использовать оборудование и комплектующие изделия, конструкции и системы соответствующие государственным стандартами, требования законодательства Российской Федерации</w:t>
      </w:r>
      <w:proofErr w:type="gramEnd"/>
    </w:p>
    <w:p w:rsidR="007A1B5E" w:rsidRPr="00A9154C" w:rsidRDefault="007A1B5E" w:rsidP="007A1B5E">
      <w:pPr>
        <w:widowControl w:val="0"/>
        <w:jc w:val="both"/>
        <w:rPr>
          <w:sz w:val="20"/>
          <w:szCs w:val="20"/>
        </w:rPr>
      </w:pPr>
      <w:r w:rsidRPr="00A9154C">
        <w:rPr>
          <w:sz w:val="20"/>
          <w:szCs w:val="20"/>
        </w:rPr>
        <w:t xml:space="preserve">       </w:t>
      </w:r>
      <w:r>
        <w:rPr>
          <w:sz w:val="20"/>
          <w:szCs w:val="20"/>
        </w:rPr>
        <w:tab/>
      </w:r>
      <w:r w:rsidRPr="00A9154C">
        <w:rPr>
          <w:sz w:val="20"/>
          <w:szCs w:val="20"/>
        </w:rPr>
        <w:t xml:space="preserve">4.3.5. В случае обнаружения недостатков результата работ в течение гарантийного срока, установленного </w:t>
      </w:r>
      <w:r>
        <w:rPr>
          <w:sz w:val="20"/>
          <w:szCs w:val="20"/>
        </w:rPr>
        <w:t xml:space="preserve">Техническим заданием </w:t>
      </w:r>
      <w:r w:rsidRPr="00A9154C">
        <w:rPr>
          <w:sz w:val="20"/>
          <w:szCs w:val="20"/>
        </w:rPr>
        <w:t>настоящего договора, устранять недостатки своими силами и за свой счет в сроки, установленные Заказчиком. При этом гарантийный срок исчисляется вновь с момента подписания Сторонами акта приема-сдачи результата работ по устранению недостатков.</w:t>
      </w:r>
    </w:p>
    <w:p w:rsidR="007A1B5E" w:rsidRPr="00A9154C" w:rsidRDefault="007A1B5E" w:rsidP="007A1B5E">
      <w:pPr>
        <w:widowControl w:val="0"/>
        <w:jc w:val="both"/>
        <w:rPr>
          <w:sz w:val="20"/>
          <w:szCs w:val="20"/>
        </w:rPr>
      </w:pPr>
      <w:r w:rsidRPr="00A9154C">
        <w:rPr>
          <w:sz w:val="20"/>
          <w:szCs w:val="20"/>
        </w:rPr>
        <w:t xml:space="preserve">            </w:t>
      </w:r>
      <w:r>
        <w:rPr>
          <w:sz w:val="20"/>
          <w:szCs w:val="20"/>
        </w:rPr>
        <w:t xml:space="preserve"> </w:t>
      </w:r>
      <w:r w:rsidRPr="00A9154C">
        <w:rPr>
          <w:sz w:val="20"/>
          <w:szCs w:val="20"/>
        </w:rPr>
        <w:t>4.3.6. В случае обнаружения недостатков результата работ в процессе приемки результата работ, устранить недостатки своими силами и за свой счет в порядке и в сроки, установленные в акте, указанном в п. 5.3. настоящего договора.</w:t>
      </w:r>
    </w:p>
    <w:p w:rsidR="007A1B5E" w:rsidRPr="00A9154C" w:rsidRDefault="007A1B5E" w:rsidP="007A1B5E">
      <w:pPr>
        <w:widowControl w:val="0"/>
        <w:jc w:val="both"/>
        <w:rPr>
          <w:sz w:val="20"/>
          <w:szCs w:val="20"/>
        </w:rPr>
      </w:pPr>
      <w:r w:rsidRPr="00A9154C">
        <w:rPr>
          <w:sz w:val="20"/>
          <w:szCs w:val="20"/>
        </w:rPr>
        <w:t xml:space="preserve">          </w:t>
      </w:r>
      <w:r>
        <w:rPr>
          <w:sz w:val="20"/>
          <w:szCs w:val="20"/>
        </w:rPr>
        <w:t xml:space="preserve">  </w:t>
      </w:r>
      <w:r w:rsidRPr="00A9154C">
        <w:rPr>
          <w:sz w:val="20"/>
          <w:szCs w:val="20"/>
        </w:rPr>
        <w:t>4.3.7. Нести ответственность перед Заказчиком  за надлежащее   выполнение работ по настоящему договору субподрядчиками.</w:t>
      </w:r>
    </w:p>
    <w:p w:rsidR="007A1B5E" w:rsidRPr="00A9154C" w:rsidRDefault="007A1B5E" w:rsidP="007A1B5E">
      <w:pPr>
        <w:widowControl w:val="0"/>
        <w:jc w:val="both"/>
        <w:rPr>
          <w:sz w:val="20"/>
          <w:szCs w:val="20"/>
          <w:u w:val="single"/>
        </w:rPr>
      </w:pPr>
      <w:r w:rsidRPr="00A9154C">
        <w:rPr>
          <w:sz w:val="20"/>
          <w:szCs w:val="20"/>
        </w:rPr>
        <w:t xml:space="preserve">           4.3.8. Приобретать материалы только по согласованию с Заказчиком.</w:t>
      </w:r>
    </w:p>
    <w:p w:rsidR="007A1B5E" w:rsidRPr="00A9154C" w:rsidRDefault="007A1B5E" w:rsidP="007A1B5E">
      <w:pPr>
        <w:widowControl w:val="0"/>
        <w:jc w:val="both"/>
        <w:rPr>
          <w:sz w:val="20"/>
          <w:szCs w:val="20"/>
        </w:rPr>
      </w:pPr>
      <w:r w:rsidRPr="00A9154C">
        <w:rPr>
          <w:b/>
          <w:sz w:val="20"/>
          <w:szCs w:val="20"/>
          <w:u w:val="single"/>
        </w:rPr>
        <w:t>4.4. Стороны обязуются</w:t>
      </w:r>
      <w:r w:rsidRPr="00A9154C">
        <w:rPr>
          <w:sz w:val="20"/>
          <w:szCs w:val="20"/>
        </w:rPr>
        <w:t xml:space="preserve">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не позднее 2 (двух) дней с момента их назначения. </w:t>
      </w:r>
    </w:p>
    <w:p w:rsidR="007A1B5E" w:rsidRPr="00A9154C" w:rsidRDefault="007A1B5E" w:rsidP="007A1B5E">
      <w:pPr>
        <w:widowControl w:val="0"/>
        <w:jc w:val="both"/>
        <w:rPr>
          <w:sz w:val="20"/>
          <w:szCs w:val="20"/>
        </w:rPr>
      </w:pPr>
    </w:p>
    <w:p w:rsidR="007A1B5E" w:rsidRDefault="007A1B5E" w:rsidP="007A1B5E">
      <w:pPr>
        <w:widowControl w:val="0"/>
        <w:jc w:val="center"/>
        <w:rPr>
          <w:b/>
          <w:sz w:val="20"/>
          <w:szCs w:val="20"/>
        </w:rPr>
      </w:pPr>
      <w:r w:rsidRPr="00A9154C">
        <w:rPr>
          <w:b/>
          <w:sz w:val="20"/>
          <w:szCs w:val="20"/>
        </w:rPr>
        <w:t xml:space="preserve">5. Порядок приемки результата работ       </w:t>
      </w:r>
    </w:p>
    <w:p w:rsidR="007A1B5E" w:rsidRPr="004C15F5" w:rsidRDefault="007A1B5E" w:rsidP="007A1B5E">
      <w:pPr>
        <w:widowControl w:val="0"/>
        <w:ind w:firstLine="708"/>
        <w:jc w:val="center"/>
        <w:rPr>
          <w:b/>
          <w:sz w:val="20"/>
          <w:szCs w:val="20"/>
        </w:rPr>
      </w:pPr>
      <w:r w:rsidRPr="00A9154C">
        <w:rPr>
          <w:sz w:val="20"/>
          <w:szCs w:val="20"/>
        </w:rPr>
        <w:t xml:space="preserve">5.1 . </w:t>
      </w:r>
      <w:r w:rsidRPr="00A34A86">
        <w:rPr>
          <w:sz w:val="20"/>
          <w:szCs w:val="20"/>
        </w:rPr>
        <w:t>По решению Заказчика для приемки результатов Договора (его отде</w:t>
      </w:r>
      <w:r>
        <w:rPr>
          <w:sz w:val="20"/>
          <w:szCs w:val="20"/>
        </w:rPr>
        <w:t>льных этапов) может создаваться п</w:t>
      </w:r>
      <w:r w:rsidRPr="00A34A86">
        <w:rPr>
          <w:sz w:val="20"/>
          <w:szCs w:val="20"/>
        </w:rPr>
        <w:t xml:space="preserve">риемочная комиссия. Приемка услуг по настоящему Договору оформляется актом выполненных работ.   </w:t>
      </w:r>
    </w:p>
    <w:p w:rsidR="007A1B5E" w:rsidRPr="00A9154C" w:rsidRDefault="007A1B5E" w:rsidP="007A1B5E">
      <w:pPr>
        <w:widowControl w:val="0"/>
        <w:jc w:val="both"/>
        <w:rPr>
          <w:sz w:val="20"/>
          <w:szCs w:val="20"/>
        </w:rPr>
      </w:pPr>
      <w:r w:rsidRPr="00A9154C">
        <w:rPr>
          <w:b/>
          <w:sz w:val="20"/>
          <w:szCs w:val="20"/>
        </w:rPr>
        <w:t>Подрядчик</w:t>
      </w:r>
      <w:r w:rsidRPr="00A9154C">
        <w:rPr>
          <w:sz w:val="20"/>
          <w:szCs w:val="20"/>
        </w:rPr>
        <w:t xml:space="preserve"> письменно и (или) телефонограммой извещает </w:t>
      </w:r>
      <w:r w:rsidRPr="00A9154C">
        <w:rPr>
          <w:b/>
          <w:sz w:val="20"/>
          <w:szCs w:val="20"/>
        </w:rPr>
        <w:t xml:space="preserve">Заказчика </w:t>
      </w:r>
      <w:r w:rsidRPr="00A9154C">
        <w:rPr>
          <w:sz w:val="20"/>
          <w:szCs w:val="20"/>
        </w:rPr>
        <w:t xml:space="preserve">о готовности к приемке результата выполненных работ и направляет </w:t>
      </w:r>
      <w:r w:rsidRPr="00A9154C">
        <w:rPr>
          <w:b/>
          <w:sz w:val="20"/>
          <w:szCs w:val="20"/>
        </w:rPr>
        <w:t xml:space="preserve">Заказчику </w:t>
      </w:r>
      <w:r w:rsidRPr="00A9154C">
        <w:rPr>
          <w:sz w:val="20"/>
          <w:szCs w:val="20"/>
        </w:rPr>
        <w:t>подписанный им акт о приемке выполненных работ и справку о стоимости выполненных работ и затрат в двух экземплярах.</w:t>
      </w:r>
    </w:p>
    <w:p w:rsidR="007A1B5E" w:rsidRDefault="007A1B5E" w:rsidP="007A1B5E">
      <w:pPr>
        <w:pStyle w:val="ab"/>
        <w:widowControl w:val="0"/>
        <w:ind w:firstLine="0"/>
        <w:rPr>
          <w:sz w:val="20"/>
        </w:rPr>
      </w:pPr>
      <w:r w:rsidRPr="00A9154C">
        <w:rPr>
          <w:sz w:val="20"/>
        </w:rPr>
        <w:t xml:space="preserve">           5.2.  </w:t>
      </w:r>
      <w:proofErr w:type="gramStart"/>
      <w:r w:rsidRPr="00A9154C">
        <w:rPr>
          <w:b/>
          <w:sz w:val="20"/>
        </w:rPr>
        <w:t>Заказчик</w:t>
      </w:r>
      <w:r w:rsidRPr="00A9154C">
        <w:rPr>
          <w:sz w:val="20"/>
        </w:rPr>
        <w:t xml:space="preserve"> в течение 2 (двух) рабочих дней с момента получения от </w:t>
      </w:r>
      <w:r w:rsidRPr="00A9154C">
        <w:rPr>
          <w:b/>
          <w:sz w:val="20"/>
        </w:rPr>
        <w:t xml:space="preserve">Подрядчика </w:t>
      </w:r>
      <w:r w:rsidRPr="00A9154C">
        <w:rPr>
          <w:sz w:val="20"/>
        </w:rPr>
        <w:t xml:space="preserve">акта о приемке выполненных работ и справки о стоимости выполненных работ и затрат, обязан принять результат работ и представить </w:t>
      </w:r>
      <w:r w:rsidRPr="00A9154C">
        <w:rPr>
          <w:b/>
          <w:sz w:val="20"/>
        </w:rPr>
        <w:t>Подрядчику</w:t>
      </w:r>
      <w:r w:rsidRPr="00A9154C">
        <w:rPr>
          <w:sz w:val="20"/>
        </w:rPr>
        <w:t xml:space="preserve"> подписанный акт о приемке выполненных работ и справку о стоимости выполненных работ и затрат в одном экземпляре или  предоставить мотивированный отказ от приемки результата работ. </w:t>
      </w:r>
      <w:proofErr w:type="gramEnd"/>
    </w:p>
    <w:p w:rsidR="007A1B5E" w:rsidRDefault="007A1B5E" w:rsidP="007A1B5E">
      <w:pPr>
        <w:pStyle w:val="ab"/>
        <w:widowControl w:val="0"/>
        <w:rPr>
          <w:sz w:val="20"/>
        </w:rPr>
      </w:pPr>
      <w:r w:rsidRPr="00A9154C">
        <w:rPr>
          <w:sz w:val="20"/>
        </w:rPr>
        <w:t xml:space="preserve">5.3.  В случае мотивированного отказа </w:t>
      </w:r>
      <w:r w:rsidRPr="00A9154C">
        <w:rPr>
          <w:b/>
          <w:sz w:val="20"/>
        </w:rPr>
        <w:t>Заказчика</w:t>
      </w:r>
      <w:r w:rsidRPr="00A9154C">
        <w:rPr>
          <w:sz w:val="20"/>
        </w:rPr>
        <w:t xml:space="preserve"> от приёмки результата работ, </w:t>
      </w:r>
      <w:r w:rsidRPr="00A9154C">
        <w:rPr>
          <w:b/>
          <w:sz w:val="20"/>
        </w:rPr>
        <w:t>Заказчиком</w:t>
      </w:r>
      <w:r w:rsidRPr="00A9154C">
        <w:rPr>
          <w:sz w:val="20"/>
        </w:rPr>
        <w:t xml:space="preserve"> и </w:t>
      </w:r>
      <w:r w:rsidRPr="00A9154C">
        <w:rPr>
          <w:b/>
          <w:sz w:val="20"/>
        </w:rPr>
        <w:t xml:space="preserve">Подрядчиком </w:t>
      </w:r>
      <w:r w:rsidRPr="00A9154C">
        <w:rPr>
          <w:sz w:val="20"/>
        </w:rPr>
        <w:t xml:space="preserve"> составляется двусторонний акт с перечнем выявленных  недостатков результата работ и сроками их устранения. При этом указанные в двустороннем акте недостатки результата работ </w:t>
      </w:r>
      <w:r w:rsidRPr="00A9154C">
        <w:rPr>
          <w:b/>
          <w:sz w:val="20"/>
        </w:rPr>
        <w:t xml:space="preserve">Подрядчик </w:t>
      </w:r>
      <w:r w:rsidRPr="00A9154C">
        <w:rPr>
          <w:sz w:val="20"/>
        </w:rPr>
        <w:t xml:space="preserve">обязан устранить своими силами и за счет собственных средств, после чего сдать результат работ </w:t>
      </w:r>
      <w:r w:rsidRPr="00A9154C">
        <w:rPr>
          <w:b/>
          <w:sz w:val="20"/>
        </w:rPr>
        <w:t xml:space="preserve">Заказчику  </w:t>
      </w:r>
      <w:r w:rsidRPr="00A9154C">
        <w:rPr>
          <w:sz w:val="20"/>
        </w:rPr>
        <w:t>в порядке, предусмотренном настоящим разделом договора.</w:t>
      </w:r>
      <w:r w:rsidRPr="004C15F5">
        <w:rPr>
          <w:sz w:val="20"/>
        </w:rPr>
        <w:t xml:space="preserve"> </w:t>
      </w:r>
    </w:p>
    <w:p w:rsidR="007A1B5E" w:rsidRPr="00A9154C" w:rsidRDefault="007A1B5E" w:rsidP="007A1B5E">
      <w:pPr>
        <w:pStyle w:val="ab"/>
        <w:widowControl w:val="0"/>
        <w:rPr>
          <w:sz w:val="20"/>
        </w:rPr>
      </w:pPr>
      <w:r>
        <w:rPr>
          <w:sz w:val="20"/>
        </w:rPr>
        <w:t xml:space="preserve">5.4. </w:t>
      </w:r>
      <w:r w:rsidRPr="00A34A86">
        <w:rPr>
          <w:sz w:val="20"/>
        </w:rPr>
        <w:t>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Для проверки предоставленных Подрядчиком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w:t>
      </w:r>
      <w:r>
        <w:rPr>
          <w:sz w:val="20"/>
        </w:rPr>
        <w:t xml:space="preserve"> </w:t>
      </w:r>
      <w:r w:rsidRPr="00A34A86">
        <w:rPr>
          <w:sz w:val="20"/>
        </w:rPr>
        <w:t>Для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выполненной работы, в заключени</w:t>
      </w:r>
      <w:proofErr w:type="gramStart"/>
      <w:r w:rsidRPr="00A34A86">
        <w:rPr>
          <w:sz w:val="20"/>
        </w:rPr>
        <w:t>и</w:t>
      </w:r>
      <w:proofErr w:type="gramEnd"/>
      <w:r w:rsidRPr="00A34A86">
        <w:rPr>
          <w:sz w:val="20"/>
        </w:rPr>
        <w:t xml:space="preserve"> могут содержаться предложения об устранении данных нарушений, в том числе с указанием срока их устранения.</w:t>
      </w:r>
      <w:r>
        <w:rPr>
          <w:sz w:val="20"/>
        </w:rPr>
        <w:t xml:space="preserve"> </w:t>
      </w:r>
      <w:r w:rsidRPr="00A34A86">
        <w:rPr>
          <w:sz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w:t>
      </w:r>
    </w:p>
    <w:p w:rsidR="007A1B5E" w:rsidRPr="00A9154C" w:rsidRDefault="007A1B5E" w:rsidP="007A1B5E">
      <w:pPr>
        <w:pStyle w:val="1"/>
        <w:widowControl w:val="0"/>
        <w:numPr>
          <w:ilvl w:val="0"/>
          <w:numId w:val="0"/>
        </w:numPr>
        <w:tabs>
          <w:tab w:val="left" w:pos="540"/>
        </w:tabs>
        <w:rPr>
          <w:sz w:val="20"/>
          <w:szCs w:val="20"/>
        </w:rPr>
      </w:pPr>
      <w:r w:rsidRPr="00A9154C">
        <w:rPr>
          <w:sz w:val="20"/>
          <w:szCs w:val="20"/>
        </w:rPr>
        <w:t xml:space="preserve">       </w:t>
      </w:r>
    </w:p>
    <w:p w:rsidR="007A1B5E" w:rsidRPr="00A9154C" w:rsidRDefault="007A1B5E" w:rsidP="007A1B5E">
      <w:pPr>
        <w:pStyle w:val="2"/>
        <w:widowControl w:val="0"/>
        <w:jc w:val="center"/>
        <w:rPr>
          <w:sz w:val="20"/>
        </w:rPr>
      </w:pPr>
      <w:r w:rsidRPr="00A9154C">
        <w:rPr>
          <w:b/>
          <w:sz w:val="20"/>
        </w:rPr>
        <w:t>6. Ответственность сторон</w:t>
      </w:r>
    </w:p>
    <w:p w:rsidR="007A1B5E" w:rsidRPr="00A9154C" w:rsidRDefault="007A1B5E" w:rsidP="007A1B5E">
      <w:pPr>
        <w:widowControl w:val="0"/>
        <w:jc w:val="both"/>
        <w:rPr>
          <w:sz w:val="20"/>
          <w:szCs w:val="20"/>
        </w:rPr>
      </w:pPr>
      <w:r w:rsidRPr="00A9154C">
        <w:rPr>
          <w:sz w:val="20"/>
          <w:szCs w:val="20"/>
        </w:rPr>
        <w:t xml:space="preserve">          6.1. За невыполнение и (или) ненадлежащее выполнение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7A1B5E" w:rsidRPr="00A9154C" w:rsidRDefault="007A1B5E" w:rsidP="007A1B5E">
      <w:pPr>
        <w:widowControl w:val="0"/>
        <w:jc w:val="both"/>
        <w:rPr>
          <w:sz w:val="20"/>
          <w:szCs w:val="20"/>
        </w:rPr>
      </w:pPr>
      <w:r w:rsidRPr="00A9154C">
        <w:rPr>
          <w:sz w:val="20"/>
          <w:szCs w:val="20"/>
        </w:rPr>
        <w:lastRenderedPageBreak/>
        <w:t xml:space="preserve">          6.2. </w:t>
      </w:r>
      <w:proofErr w:type="gramStart"/>
      <w:r w:rsidRPr="00A9154C">
        <w:rPr>
          <w:sz w:val="20"/>
          <w:szCs w:val="20"/>
        </w:rPr>
        <w:t xml:space="preserve">За нарушение Подрядчиком </w:t>
      </w:r>
      <w:r>
        <w:rPr>
          <w:sz w:val="20"/>
          <w:szCs w:val="20"/>
        </w:rPr>
        <w:t xml:space="preserve">сроков, установленных п.п. 3.2. </w:t>
      </w:r>
      <w:r w:rsidRPr="00A9154C">
        <w:rPr>
          <w:sz w:val="20"/>
          <w:szCs w:val="20"/>
        </w:rPr>
        <w:t xml:space="preserve">настоящего договора, Подрядчик уплачивает Заказчику пеню в размере 0,1 % от цены настоящего договора за каждый день просрочки, начиная со дня, следующего после дня истечения </w:t>
      </w:r>
      <w:r>
        <w:rPr>
          <w:sz w:val="20"/>
          <w:szCs w:val="20"/>
        </w:rPr>
        <w:t>сроков, установленных п.п. 3.2.</w:t>
      </w:r>
      <w:r w:rsidRPr="00A9154C">
        <w:rPr>
          <w:sz w:val="20"/>
          <w:szCs w:val="20"/>
        </w:rPr>
        <w:t xml:space="preserve"> настоящего договора, до момента полного исполнения обязательств предусмотренных п.п. 4.3.1., 4.3.2. настоящего  договора.</w:t>
      </w:r>
      <w:proofErr w:type="gramEnd"/>
    </w:p>
    <w:p w:rsidR="007A1B5E" w:rsidRPr="00A9154C" w:rsidRDefault="007A1B5E" w:rsidP="007A1B5E">
      <w:pPr>
        <w:widowControl w:val="0"/>
        <w:jc w:val="both"/>
        <w:rPr>
          <w:sz w:val="20"/>
          <w:szCs w:val="20"/>
        </w:rPr>
      </w:pPr>
      <w:r w:rsidRPr="00A9154C">
        <w:rPr>
          <w:sz w:val="20"/>
          <w:szCs w:val="20"/>
        </w:rPr>
        <w:t xml:space="preserve">          6.3. </w:t>
      </w:r>
      <w:proofErr w:type="gramStart"/>
      <w:r w:rsidRPr="00A9154C">
        <w:rPr>
          <w:sz w:val="20"/>
          <w:szCs w:val="20"/>
        </w:rPr>
        <w:t xml:space="preserve">За нарушение Подрядчиком сроков устранения недостатков результата работ, установленных согласно п.п. 4.3.5., 5.3. настоящего договора, Подрядчик уплачивает Заказчику пеню в размере  0,1% от цены настоящего договора за каждый день просрочки, начиная со дня, следующего после дня истечения сроков, установленных согласно   п.п. 4.3.5., 5.3. настоящего договора, до момента полного исполнения  обязательств, предусмотренных п.п. 4.3.5., 4.3.6. настоящего договора. </w:t>
      </w:r>
      <w:proofErr w:type="gramEnd"/>
    </w:p>
    <w:p w:rsidR="007A1B5E" w:rsidRPr="00A9154C" w:rsidRDefault="007A1B5E" w:rsidP="007A1B5E">
      <w:pPr>
        <w:widowControl w:val="0"/>
        <w:jc w:val="both"/>
        <w:rPr>
          <w:sz w:val="20"/>
          <w:szCs w:val="20"/>
        </w:rPr>
      </w:pPr>
      <w:r w:rsidRPr="00A9154C">
        <w:rPr>
          <w:sz w:val="20"/>
          <w:szCs w:val="20"/>
        </w:rPr>
        <w:t xml:space="preserve">          6.4. В случае нарушения Подрядчиком обязательств, предусмотренных п. 4.3.4. настоящего договора, Подрядчик за счет собственных средств выполняет работы заново из  материалов соответствующих требованиям законодательства Российской Федерации в установленный Заказчиком срок.</w:t>
      </w:r>
    </w:p>
    <w:p w:rsidR="007A1B5E" w:rsidRPr="00A9154C" w:rsidRDefault="007A1B5E" w:rsidP="007A1B5E">
      <w:pPr>
        <w:widowControl w:val="0"/>
        <w:jc w:val="both"/>
        <w:rPr>
          <w:sz w:val="20"/>
          <w:szCs w:val="20"/>
        </w:rPr>
      </w:pPr>
      <w:r w:rsidRPr="00A9154C">
        <w:rPr>
          <w:sz w:val="20"/>
          <w:szCs w:val="20"/>
        </w:rPr>
        <w:t xml:space="preserve">          6.5. При неисполнении Подрядчиком обязательств, предусмотренных п. 4.3.3. настоящего договора, Подрядчик уплачивает Заказчику штраф в размере 1 % от цены настоящего договора и возмещает причиненные Заказчику в результате неисполнения данных обязательств  убытки в полном объеме.</w:t>
      </w:r>
    </w:p>
    <w:p w:rsidR="007A1B5E" w:rsidRPr="00A9154C" w:rsidRDefault="007A1B5E" w:rsidP="007A1B5E">
      <w:pPr>
        <w:widowControl w:val="0"/>
        <w:jc w:val="both"/>
        <w:rPr>
          <w:sz w:val="20"/>
          <w:szCs w:val="20"/>
        </w:rPr>
      </w:pPr>
      <w:r w:rsidRPr="00A9154C">
        <w:rPr>
          <w:sz w:val="20"/>
          <w:szCs w:val="20"/>
        </w:rPr>
        <w:t xml:space="preserve">          6.6. </w:t>
      </w:r>
      <w:proofErr w:type="gramStart"/>
      <w:r w:rsidRPr="00A9154C">
        <w:rPr>
          <w:sz w:val="20"/>
          <w:szCs w:val="20"/>
        </w:rPr>
        <w:t xml:space="preserve">За нарушение Заказчиком сроков оплаты, установленных разделом 2 настоящего договора, Заказчик уплачивает Подрядчику пеню в размере одной трехсотой, действующей на день уплаты </w:t>
      </w:r>
      <w:r w:rsidRPr="00A34A86">
        <w:rPr>
          <w:sz w:val="20"/>
          <w:szCs w:val="20"/>
        </w:rPr>
        <w:t>ключевой ставки ЦБ РФ за каждый день просрочки исполнения обязательства, начиная со дня, следующего после дня истечения сроков</w:t>
      </w:r>
      <w:r w:rsidRPr="00A9154C">
        <w:rPr>
          <w:sz w:val="20"/>
          <w:szCs w:val="20"/>
        </w:rPr>
        <w:t xml:space="preserve"> оплаты, установленных разделом 2 настоящего договора, до момента полного исполнения обязательства, предусмотренного п. 4.1.3. настоящего договора.</w:t>
      </w:r>
      <w:proofErr w:type="gramEnd"/>
    </w:p>
    <w:p w:rsidR="007A1B5E" w:rsidRPr="00A9154C" w:rsidRDefault="007A1B5E" w:rsidP="007A1B5E">
      <w:pPr>
        <w:pStyle w:val="a9"/>
        <w:widowControl w:val="0"/>
        <w:tabs>
          <w:tab w:val="left" w:pos="0"/>
          <w:tab w:val="left" w:pos="2268"/>
          <w:tab w:val="left" w:pos="10490"/>
        </w:tabs>
        <w:jc w:val="both"/>
        <w:rPr>
          <w:sz w:val="20"/>
        </w:rPr>
      </w:pPr>
      <w:r w:rsidRPr="00A9154C">
        <w:rPr>
          <w:sz w:val="20"/>
        </w:rPr>
        <w:t xml:space="preserve">          6.7. Сторона,  допустившая нарушение обязательств по настоящему договору, обязана произвести уплату пени и (или) штрафа в течение 10 (десяти) календарных дней с момента получения письменного требования об этом другой Стороны. Уплата пени и (или) штрафа и возмещение убытков не освобождает Стороны от исполнения своих обязательств  по настоящему договору.</w:t>
      </w:r>
    </w:p>
    <w:p w:rsidR="007A1B5E" w:rsidRPr="00A9154C" w:rsidRDefault="007A1B5E" w:rsidP="007A1B5E">
      <w:pPr>
        <w:widowControl w:val="0"/>
        <w:jc w:val="both"/>
        <w:rPr>
          <w:sz w:val="20"/>
          <w:szCs w:val="20"/>
        </w:rPr>
      </w:pPr>
    </w:p>
    <w:p w:rsidR="007A1B5E" w:rsidRPr="00A9154C" w:rsidRDefault="007A1B5E" w:rsidP="007A1B5E">
      <w:pPr>
        <w:pStyle w:val="a9"/>
        <w:tabs>
          <w:tab w:val="left" w:pos="0"/>
          <w:tab w:val="left" w:pos="2268"/>
        </w:tabs>
        <w:ind w:left="720" w:right="335"/>
        <w:jc w:val="center"/>
        <w:rPr>
          <w:b/>
          <w:sz w:val="20"/>
        </w:rPr>
      </w:pPr>
      <w:r w:rsidRPr="00A9154C">
        <w:rPr>
          <w:b/>
          <w:sz w:val="20"/>
        </w:rPr>
        <w:t>7. Обеспечение исполнения договора</w:t>
      </w:r>
    </w:p>
    <w:p w:rsidR="007A1B5E" w:rsidRPr="00A9154C" w:rsidRDefault="007A1B5E" w:rsidP="007A1B5E">
      <w:pPr>
        <w:pStyle w:val="a6"/>
        <w:tabs>
          <w:tab w:val="left" w:pos="0"/>
          <w:tab w:val="left" w:pos="1276"/>
        </w:tabs>
        <w:spacing w:after="0" w:line="240" w:lineRule="auto"/>
        <w:ind w:firstLine="426"/>
        <w:jc w:val="both"/>
        <w:rPr>
          <w:rFonts w:ascii="Times New Roman" w:hAnsi="Times New Roman" w:cs="Times New Roman"/>
          <w:b/>
          <w:sz w:val="20"/>
          <w:szCs w:val="20"/>
        </w:rPr>
      </w:pPr>
      <w:r w:rsidRPr="00A9154C">
        <w:rPr>
          <w:rFonts w:ascii="Times New Roman" w:hAnsi="Times New Roman" w:cs="Times New Roman"/>
          <w:sz w:val="20"/>
          <w:szCs w:val="20"/>
        </w:rPr>
        <w:t xml:space="preserve">7.1. Размер обеспечения исполнения договора составляет </w:t>
      </w:r>
      <w:r w:rsidRPr="007A1B5E">
        <w:rPr>
          <w:rFonts w:ascii="Times New Roman" w:hAnsi="Times New Roman" w:cs="Times New Roman"/>
          <w:b/>
          <w:sz w:val="20"/>
          <w:szCs w:val="20"/>
        </w:rPr>
        <w:t>17 504,82</w:t>
      </w:r>
      <w:r w:rsidRPr="00A9154C">
        <w:rPr>
          <w:rFonts w:ascii="Times New Roman" w:hAnsi="Times New Roman" w:cs="Times New Roman"/>
          <w:sz w:val="20"/>
          <w:szCs w:val="20"/>
        </w:rPr>
        <w:t xml:space="preserve"> рублей.</w:t>
      </w:r>
    </w:p>
    <w:p w:rsidR="007A1B5E" w:rsidRPr="00A9154C" w:rsidRDefault="007A1B5E" w:rsidP="007A1B5E">
      <w:pPr>
        <w:pStyle w:val="a6"/>
        <w:tabs>
          <w:tab w:val="left" w:pos="0"/>
          <w:tab w:val="left" w:pos="1276"/>
        </w:tabs>
        <w:spacing w:after="0" w:line="240" w:lineRule="auto"/>
        <w:ind w:firstLine="426"/>
        <w:jc w:val="both"/>
        <w:rPr>
          <w:rFonts w:ascii="Times New Roman" w:hAnsi="Times New Roman" w:cs="Times New Roman"/>
          <w:b/>
          <w:sz w:val="20"/>
          <w:szCs w:val="20"/>
        </w:rPr>
      </w:pPr>
      <w:r w:rsidRPr="00A9154C">
        <w:rPr>
          <w:rFonts w:ascii="Times New Roman" w:hAnsi="Times New Roman" w:cs="Times New Roman"/>
          <w:color w:val="auto"/>
          <w:sz w:val="20"/>
          <w:szCs w:val="20"/>
        </w:rPr>
        <w:t xml:space="preserve">7.2. Исполнение договора обеспечивается предоставлением банковской гарантии или внесением денежных средств на счет Заказчика. </w:t>
      </w:r>
      <w:r w:rsidRPr="00A9154C">
        <w:rPr>
          <w:rFonts w:ascii="Times New Roman" w:hAnsi="Times New Roman" w:cs="Times New Roman"/>
          <w:sz w:val="20"/>
          <w:szCs w:val="20"/>
        </w:rPr>
        <w:t>Обеспечения исполнения договора определяется Подрядчиком самостоятельно и является необходимым условием для заключения настоящего Договора.</w:t>
      </w:r>
    </w:p>
    <w:p w:rsidR="007A1B5E" w:rsidRPr="00A9154C" w:rsidRDefault="007A1B5E" w:rsidP="007A1B5E">
      <w:pPr>
        <w:pStyle w:val="a6"/>
        <w:tabs>
          <w:tab w:val="left" w:pos="0"/>
          <w:tab w:val="left" w:pos="1276"/>
        </w:tabs>
        <w:spacing w:after="0" w:line="240" w:lineRule="auto"/>
        <w:ind w:firstLine="426"/>
        <w:jc w:val="both"/>
        <w:rPr>
          <w:rFonts w:ascii="Times New Roman" w:hAnsi="Times New Roman" w:cs="Times New Roman"/>
          <w:b/>
          <w:sz w:val="20"/>
          <w:szCs w:val="20"/>
        </w:rPr>
      </w:pPr>
      <w:r w:rsidRPr="00A9154C">
        <w:rPr>
          <w:rFonts w:ascii="Times New Roman" w:hAnsi="Times New Roman" w:cs="Times New Roman"/>
          <w:sz w:val="20"/>
          <w:szCs w:val="20"/>
        </w:rPr>
        <w:t>7.3. Денежные средства на обеспечение исполнения договора возвращаются Заказчиком в течение 10 банковских дней с момента получения письменного заявления при условии полного выполнения Подрядчиком всех обязательств по договору.</w:t>
      </w:r>
    </w:p>
    <w:p w:rsidR="007A1B5E" w:rsidRPr="00A9154C" w:rsidRDefault="007A1B5E" w:rsidP="007A1B5E">
      <w:pPr>
        <w:pStyle w:val="a6"/>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7.4.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ненадлежащего исполнения Подрядчиком своих обязательств по договору, Заказчик возвращает Подрядчику разницу между суммой обеспечения Договора и суммой штрафных санкций и расходов Заказчика по взысканию задолженности и других убытков. Денежные средства возвращаются на банковский счет, указанный Подрядчиком в его письменном требовании о возвращении обеспечения исполнения договора.</w:t>
      </w:r>
    </w:p>
    <w:p w:rsidR="007A1B5E" w:rsidRPr="00A9154C" w:rsidRDefault="007A1B5E" w:rsidP="007A1B5E">
      <w:pPr>
        <w:pStyle w:val="a6"/>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7.5. В случае неисполнения или ненадлежащего исполнения Подрядчиком обязательств по Договору обеспечение исполнения договора переходит Заказчику в размере неисполненных обязательств.</w:t>
      </w:r>
    </w:p>
    <w:p w:rsidR="007A1B5E" w:rsidRPr="00A9154C" w:rsidRDefault="007A1B5E" w:rsidP="007A1B5E">
      <w:pPr>
        <w:pStyle w:val="a6"/>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7A1B5E" w:rsidRPr="00A9154C" w:rsidRDefault="007A1B5E" w:rsidP="007A1B5E">
      <w:pPr>
        <w:pStyle w:val="a6"/>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Подрядчик.</w:t>
      </w:r>
    </w:p>
    <w:p w:rsidR="007A1B5E" w:rsidRPr="00A9154C" w:rsidRDefault="007A1B5E" w:rsidP="007A1B5E">
      <w:pPr>
        <w:pStyle w:val="a6"/>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A1B5E" w:rsidRPr="00A9154C" w:rsidRDefault="007A1B5E" w:rsidP="007A1B5E">
      <w:pPr>
        <w:widowControl w:val="0"/>
        <w:jc w:val="center"/>
        <w:rPr>
          <w:b/>
          <w:sz w:val="20"/>
          <w:szCs w:val="20"/>
        </w:rPr>
      </w:pPr>
    </w:p>
    <w:p w:rsidR="007A1B5E" w:rsidRPr="00A9154C" w:rsidRDefault="007A1B5E" w:rsidP="007A1B5E">
      <w:pPr>
        <w:widowControl w:val="0"/>
        <w:tabs>
          <w:tab w:val="left" w:pos="180"/>
        </w:tabs>
        <w:jc w:val="center"/>
        <w:rPr>
          <w:b/>
          <w:sz w:val="20"/>
          <w:szCs w:val="20"/>
        </w:rPr>
      </w:pPr>
      <w:r w:rsidRPr="00A9154C">
        <w:rPr>
          <w:b/>
          <w:sz w:val="20"/>
          <w:szCs w:val="20"/>
        </w:rPr>
        <w:t>8. Порядок разрешения споров</w:t>
      </w:r>
    </w:p>
    <w:p w:rsidR="007A1B5E" w:rsidRPr="00A9154C" w:rsidRDefault="007A1B5E" w:rsidP="007A1B5E">
      <w:pPr>
        <w:widowControl w:val="0"/>
        <w:jc w:val="both"/>
        <w:rPr>
          <w:sz w:val="20"/>
          <w:szCs w:val="20"/>
        </w:rPr>
      </w:pPr>
      <w:r w:rsidRPr="00A9154C">
        <w:rPr>
          <w:sz w:val="20"/>
          <w:szCs w:val="20"/>
        </w:rPr>
        <w:t xml:space="preserve">           8.1. Все споры или </w:t>
      </w:r>
      <w:proofErr w:type="gramStart"/>
      <w:r w:rsidRPr="00A9154C">
        <w:rPr>
          <w:sz w:val="20"/>
          <w:szCs w:val="20"/>
        </w:rPr>
        <w:t>разногласия, возникшие между Сторонами по настоящему договору разрешаются</w:t>
      </w:r>
      <w:proofErr w:type="gramEnd"/>
      <w:r w:rsidRPr="00A9154C">
        <w:rPr>
          <w:sz w:val="20"/>
          <w:szCs w:val="20"/>
        </w:rPr>
        <w:t xml:space="preserve"> путем переговоров.</w:t>
      </w:r>
    </w:p>
    <w:p w:rsidR="007A1B5E" w:rsidRPr="00A9154C" w:rsidRDefault="007A1B5E" w:rsidP="007A1B5E">
      <w:pPr>
        <w:widowControl w:val="0"/>
        <w:jc w:val="both"/>
        <w:rPr>
          <w:sz w:val="20"/>
          <w:szCs w:val="20"/>
        </w:rPr>
      </w:pPr>
      <w:r w:rsidRPr="00A9154C">
        <w:rPr>
          <w:sz w:val="20"/>
          <w:szCs w:val="20"/>
        </w:rPr>
        <w:t xml:space="preserve">           8.2. В случае невозможности разрешения споров или разногласий путем переговоров, они подлежат рассмотрению в Арбитражном суде Иркутской области.          </w:t>
      </w:r>
    </w:p>
    <w:p w:rsidR="007A1B5E" w:rsidRPr="00A9154C" w:rsidRDefault="007A1B5E" w:rsidP="007A1B5E">
      <w:pPr>
        <w:pStyle w:val="a9"/>
        <w:widowControl w:val="0"/>
        <w:ind w:firstLine="709"/>
        <w:jc w:val="both"/>
        <w:rPr>
          <w:sz w:val="20"/>
        </w:rPr>
      </w:pPr>
    </w:p>
    <w:p w:rsidR="007A1B5E" w:rsidRPr="00A9154C" w:rsidRDefault="007A1B5E" w:rsidP="007A1B5E">
      <w:pPr>
        <w:widowControl w:val="0"/>
        <w:jc w:val="center"/>
        <w:rPr>
          <w:b/>
          <w:sz w:val="20"/>
          <w:szCs w:val="20"/>
        </w:rPr>
      </w:pPr>
      <w:r w:rsidRPr="00A9154C">
        <w:rPr>
          <w:b/>
          <w:sz w:val="20"/>
          <w:szCs w:val="20"/>
        </w:rPr>
        <w:t>9.  Действие непреодолимой силы</w:t>
      </w:r>
    </w:p>
    <w:p w:rsidR="007A1B5E" w:rsidRPr="00A9154C" w:rsidRDefault="007A1B5E" w:rsidP="007A1B5E">
      <w:pPr>
        <w:widowControl w:val="0"/>
        <w:jc w:val="both"/>
        <w:rPr>
          <w:sz w:val="20"/>
          <w:szCs w:val="20"/>
        </w:rPr>
      </w:pPr>
      <w:r w:rsidRPr="00A9154C">
        <w:rPr>
          <w:sz w:val="20"/>
          <w:szCs w:val="20"/>
        </w:rPr>
        <w:t xml:space="preserve">             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A1B5E" w:rsidRPr="00A9154C" w:rsidRDefault="007A1B5E" w:rsidP="007A1B5E">
      <w:pPr>
        <w:widowControl w:val="0"/>
        <w:jc w:val="both"/>
        <w:rPr>
          <w:sz w:val="20"/>
          <w:szCs w:val="20"/>
        </w:rPr>
      </w:pPr>
      <w:r w:rsidRPr="00A9154C">
        <w:rPr>
          <w:sz w:val="20"/>
          <w:szCs w:val="20"/>
        </w:rPr>
        <w:t xml:space="preserve">           9.2.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7A1B5E" w:rsidRPr="00A9154C" w:rsidRDefault="007A1B5E" w:rsidP="007A1B5E">
      <w:pPr>
        <w:widowControl w:val="0"/>
        <w:jc w:val="both"/>
        <w:rPr>
          <w:sz w:val="20"/>
          <w:szCs w:val="20"/>
        </w:rPr>
      </w:pPr>
      <w:r w:rsidRPr="00A9154C">
        <w:rPr>
          <w:sz w:val="20"/>
          <w:szCs w:val="20"/>
        </w:rPr>
        <w:t xml:space="preserve">            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названных обстоятельств. </w:t>
      </w:r>
    </w:p>
    <w:p w:rsidR="007A1B5E" w:rsidRPr="00A9154C" w:rsidRDefault="007A1B5E" w:rsidP="007A1B5E">
      <w:pPr>
        <w:widowControl w:val="0"/>
        <w:jc w:val="both"/>
        <w:rPr>
          <w:sz w:val="20"/>
          <w:szCs w:val="20"/>
        </w:rPr>
      </w:pPr>
    </w:p>
    <w:p w:rsidR="007A1B5E" w:rsidRPr="00A9154C" w:rsidRDefault="007A1B5E" w:rsidP="007A1B5E">
      <w:pPr>
        <w:pStyle w:val="a9"/>
        <w:widowControl w:val="0"/>
        <w:tabs>
          <w:tab w:val="left" w:pos="2268"/>
        </w:tabs>
        <w:ind w:firstLine="709"/>
        <w:jc w:val="center"/>
        <w:rPr>
          <w:b/>
          <w:sz w:val="20"/>
        </w:rPr>
      </w:pPr>
      <w:r w:rsidRPr="00A9154C">
        <w:rPr>
          <w:sz w:val="20"/>
        </w:rPr>
        <w:t xml:space="preserve">           </w:t>
      </w:r>
      <w:r w:rsidRPr="00A9154C">
        <w:rPr>
          <w:b/>
          <w:sz w:val="20"/>
        </w:rPr>
        <w:t>10. Заключительные положения</w:t>
      </w:r>
    </w:p>
    <w:p w:rsidR="007A1B5E" w:rsidRPr="00A9154C" w:rsidRDefault="007A1B5E" w:rsidP="007A1B5E">
      <w:pPr>
        <w:pStyle w:val="a9"/>
        <w:tabs>
          <w:tab w:val="left" w:pos="2268"/>
        </w:tabs>
        <w:ind w:firstLine="709"/>
        <w:jc w:val="both"/>
        <w:rPr>
          <w:sz w:val="20"/>
        </w:rPr>
      </w:pPr>
      <w:r w:rsidRPr="00A9154C">
        <w:rPr>
          <w:sz w:val="20"/>
        </w:rPr>
        <w:t xml:space="preserve">10.1. Взаимоотношения Сторон, не урегулированные настоящим Договором, регулируются действующим законодательством.  </w:t>
      </w:r>
    </w:p>
    <w:p w:rsidR="007A1B5E" w:rsidRPr="00A9154C" w:rsidRDefault="007A1B5E" w:rsidP="007A1B5E">
      <w:pPr>
        <w:pStyle w:val="2"/>
        <w:rPr>
          <w:sz w:val="20"/>
        </w:rPr>
      </w:pPr>
      <w:r w:rsidRPr="00A9154C">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7A1B5E" w:rsidRPr="00A9154C" w:rsidRDefault="007A1B5E" w:rsidP="007A1B5E">
      <w:pPr>
        <w:pStyle w:val="2"/>
        <w:rPr>
          <w:sz w:val="20"/>
        </w:rPr>
      </w:pPr>
      <w:r w:rsidRPr="00A9154C">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A1B5E" w:rsidRPr="00A9154C" w:rsidRDefault="007A1B5E" w:rsidP="007A1B5E">
      <w:pPr>
        <w:pStyle w:val="32"/>
        <w:ind w:firstLine="709"/>
        <w:rPr>
          <w:rFonts w:ascii="Times New Roman" w:hAnsi="Times New Roman"/>
          <w:sz w:val="20"/>
          <w:szCs w:val="20"/>
        </w:rPr>
      </w:pPr>
      <w:r w:rsidRPr="00A9154C">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A1B5E" w:rsidRPr="00A9154C" w:rsidRDefault="007A1B5E" w:rsidP="007A1B5E">
      <w:pPr>
        <w:pStyle w:val="32"/>
        <w:ind w:firstLine="709"/>
        <w:rPr>
          <w:rFonts w:ascii="Times New Roman" w:hAnsi="Times New Roman"/>
          <w:sz w:val="20"/>
          <w:szCs w:val="20"/>
        </w:rPr>
      </w:pPr>
      <w:r w:rsidRPr="00A9154C">
        <w:rPr>
          <w:rFonts w:ascii="Times New Roman" w:hAnsi="Times New Roman"/>
          <w:sz w:val="20"/>
          <w:szCs w:val="20"/>
        </w:rPr>
        <w:t>10.5. При расторжении договора в одностороннем порядке по вине Подрядчика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Подрядчику с требованием о возмещении понесенных убытков при их наличии.</w:t>
      </w:r>
    </w:p>
    <w:p w:rsidR="007A1B5E" w:rsidRPr="00A9154C" w:rsidRDefault="007A1B5E" w:rsidP="007A1B5E">
      <w:pPr>
        <w:pStyle w:val="32"/>
        <w:ind w:firstLine="709"/>
        <w:rPr>
          <w:rFonts w:ascii="Times New Roman" w:hAnsi="Times New Roman"/>
          <w:sz w:val="20"/>
          <w:szCs w:val="20"/>
        </w:rPr>
      </w:pPr>
      <w:r w:rsidRPr="00A9154C">
        <w:rPr>
          <w:rFonts w:ascii="Times New Roman" w:hAnsi="Times New Roman"/>
          <w:sz w:val="20"/>
          <w:szCs w:val="20"/>
        </w:rPr>
        <w:t>10.6. Расторжение договора влечет за собой прекращение обязатель</w:t>
      </w:r>
      <w:proofErr w:type="gramStart"/>
      <w:r w:rsidRPr="00A9154C">
        <w:rPr>
          <w:rFonts w:ascii="Times New Roman" w:hAnsi="Times New Roman"/>
          <w:sz w:val="20"/>
          <w:szCs w:val="20"/>
        </w:rPr>
        <w:t>ств ст</w:t>
      </w:r>
      <w:proofErr w:type="gramEnd"/>
      <w:r w:rsidRPr="00A9154C">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7A1B5E" w:rsidRPr="00A9154C" w:rsidRDefault="007A1B5E" w:rsidP="007A1B5E">
      <w:pPr>
        <w:widowControl w:val="0"/>
        <w:jc w:val="both"/>
        <w:rPr>
          <w:sz w:val="20"/>
          <w:szCs w:val="20"/>
        </w:rPr>
      </w:pPr>
      <w:r w:rsidRPr="00A9154C">
        <w:rPr>
          <w:sz w:val="20"/>
          <w:szCs w:val="20"/>
        </w:rPr>
        <w:t xml:space="preserve">           10.7. К настоящему договору прилагается и является его неотъемлемой частью:  </w:t>
      </w:r>
    </w:p>
    <w:p w:rsidR="007A1B5E" w:rsidRPr="00A9154C" w:rsidRDefault="007A1B5E" w:rsidP="007A1B5E">
      <w:pPr>
        <w:widowControl w:val="0"/>
        <w:jc w:val="both"/>
        <w:rPr>
          <w:sz w:val="20"/>
          <w:szCs w:val="20"/>
        </w:rPr>
      </w:pPr>
      <w:r w:rsidRPr="00A9154C">
        <w:rPr>
          <w:sz w:val="20"/>
          <w:szCs w:val="20"/>
        </w:rPr>
        <w:t xml:space="preserve">- локальный ресурсный сметный  расчет на выполнение работ </w:t>
      </w:r>
      <w:r>
        <w:rPr>
          <w:sz w:val="20"/>
          <w:szCs w:val="20"/>
        </w:rPr>
        <w:t xml:space="preserve">по текущему ремонту отделения неврологии в стационаре, расположенного </w:t>
      </w:r>
      <w:r w:rsidRPr="009B4251">
        <w:rPr>
          <w:sz w:val="20"/>
          <w:szCs w:val="20"/>
        </w:rPr>
        <w:t xml:space="preserve">по адресу: ул. </w:t>
      </w:r>
      <w:r>
        <w:rPr>
          <w:sz w:val="20"/>
          <w:szCs w:val="20"/>
        </w:rPr>
        <w:t>Ярославского, 300</w:t>
      </w:r>
      <w:r w:rsidRPr="00A9154C">
        <w:rPr>
          <w:sz w:val="20"/>
          <w:szCs w:val="20"/>
        </w:rPr>
        <w:t xml:space="preserve">  (Приложение № 1);</w:t>
      </w:r>
    </w:p>
    <w:p w:rsidR="007A1B5E" w:rsidRPr="00A9154C" w:rsidRDefault="007A1B5E" w:rsidP="007A1B5E">
      <w:pPr>
        <w:widowControl w:val="0"/>
        <w:jc w:val="both"/>
        <w:rPr>
          <w:sz w:val="20"/>
          <w:szCs w:val="20"/>
        </w:rPr>
      </w:pPr>
      <w:r w:rsidRPr="00A9154C">
        <w:rPr>
          <w:sz w:val="20"/>
          <w:szCs w:val="20"/>
        </w:rPr>
        <w:t xml:space="preserve">- </w:t>
      </w:r>
      <w:r>
        <w:rPr>
          <w:sz w:val="20"/>
          <w:szCs w:val="20"/>
        </w:rPr>
        <w:t xml:space="preserve">Техническое задание </w:t>
      </w:r>
      <w:r w:rsidRPr="00A9154C">
        <w:rPr>
          <w:sz w:val="20"/>
          <w:szCs w:val="20"/>
        </w:rPr>
        <w:t>(Приложение № 2);</w:t>
      </w:r>
    </w:p>
    <w:p w:rsidR="007A1B5E" w:rsidRPr="00A9154C" w:rsidRDefault="007A1B5E" w:rsidP="007A1B5E">
      <w:pPr>
        <w:widowControl w:val="0"/>
        <w:jc w:val="both"/>
        <w:rPr>
          <w:sz w:val="20"/>
          <w:szCs w:val="20"/>
        </w:rPr>
      </w:pPr>
    </w:p>
    <w:p w:rsidR="007A1B5E" w:rsidRPr="00A9154C" w:rsidRDefault="007A1B5E" w:rsidP="007A1B5E">
      <w:pPr>
        <w:widowControl w:val="0"/>
        <w:jc w:val="center"/>
        <w:rPr>
          <w:b/>
          <w:sz w:val="20"/>
          <w:szCs w:val="20"/>
        </w:rPr>
      </w:pPr>
      <w:r w:rsidRPr="00A9154C">
        <w:rPr>
          <w:b/>
          <w:sz w:val="20"/>
          <w:szCs w:val="20"/>
        </w:rPr>
        <w:t>11. Банковские реквизиты и  юридические адреса сторон:</w:t>
      </w:r>
    </w:p>
    <w:p w:rsidR="007A1B5E" w:rsidRPr="00A9154C" w:rsidRDefault="007A1B5E" w:rsidP="007A1B5E">
      <w:pPr>
        <w:widowControl w:val="0"/>
        <w:jc w:val="center"/>
        <w:rPr>
          <w:b/>
          <w:sz w:val="20"/>
          <w:szCs w:val="20"/>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220"/>
        <w:gridCol w:w="4419"/>
      </w:tblGrid>
      <w:tr w:rsidR="007A1B5E" w:rsidRPr="00A9154C" w:rsidTr="00635AA1">
        <w:trPr>
          <w:trHeight w:val="4481"/>
        </w:trPr>
        <w:tc>
          <w:tcPr>
            <w:tcW w:w="5220" w:type="dxa"/>
            <w:tcBorders>
              <w:top w:val="nil"/>
              <w:left w:val="nil"/>
              <w:bottom w:val="nil"/>
              <w:right w:val="nil"/>
            </w:tcBorders>
          </w:tcPr>
          <w:p w:rsidR="007A1B5E" w:rsidRPr="00A9154C" w:rsidRDefault="007A1B5E" w:rsidP="00635AA1">
            <w:pPr>
              <w:pStyle w:val="a9"/>
              <w:widowControl w:val="0"/>
              <w:tabs>
                <w:tab w:val="left" w:pos="2268"/>
              </w:tabs>
              <w:rPr>
                <w:sz w:val="20"/>
              </w:rPr>
            </w:pPr>
            <w:r w:rsidRPr="00A9154C">
              <w:rPr>
                <w:b/>
                <w:sz w:val="20"/>
              </w:rPr>
              <w:t>Заказчик:</w:t>
            </w:r>
            <w:r w:rsidRPr="00A9154C">
              <w:rPr>
                <w:sz w:val="20"/>
              </w:rPr>
              <w:t xml:space="preserve"> </w:t>
            </w:r>
          </w:p>
          <w:p w:rsidR="007A1B5E" w:rsidRPr="00A9154C" w:rsidRDefault="007A1B5E" w:rsidP="00635AA1">
            <w:pPr>
              <w:pStyle w:val="a9"/>
              <w:widowControl w:val="0"/>
              <w:tabs>
                <w:tab w:val="left" w:pos="2268"/>
              </w:tabs>
              <w:rPr>
                <w:b/>
                <w:sz w:val="20"/>
              </w:rPr>
            </w:pPr>
            <w:r w:rsidRPr="00A9154C">
              <w:rPr>
                <w:bCs/>
                <w:sz w:val="20"/>
              </w:rPr>
              <w:t xml:space="preserve"> ОГАУЗ «Иркутская городская клиническая больница № 8»</w:t>
            </w:r>
          </w:p>
          <w:p w:rsidR="007A1B5E" w:rsidRPr="00A9154C" w:rsidRDefault="007A1B5E" w:rsidP="00635AA1">
            <w:pPr>
              <w:pStyle w:val="a9"/>
              <w:widowControl w:val="0"/>
              <w:tabs>
                <w:tab w:val="left" w:pos="2268"/>
              </w:tabs>
              <w:rPr>
                <w:sz w:val="20"/>
              </w:rPr>
            </w:pPr>
            <w:r w:rsidRPr="00A9154C">
              <w:rPr>
                <w:sz w:val="20"/>
              </w:rPr>
              <w:t xml:space="preserve">Адрес </w:t>
            </w:r>
            <w:smartTag w:uri="urn:schemas-microsoft-com:office:smarttags" w:element="metricconverter">
              <w:smartTagPr>
                <w:attr w:name="ProductID" w:val="664048 г"/>
              </w:smartTagPr>
              <w:r w:rsidRPr="00A9154C">
                <w:rPr>
                  <w:sz w:val="20"/>
                </w:rPr>
                <w:t>664048 г</w:t>
              </w:r>
            </w:smartTag>
            <w:r w:rsidRPr="00A9154C">
              <w:rPr>
                <w:sz w:val="20"/>
              </w:rPr>
              <w:t>. Иркутск, ул. Ярославского,300</w:t>
            </w:r>
          </w:p>
          <w:p w:rsidR="007A1B5E" w:rsidRPr="00A9154C" w:rsidRDefault="007A1B5E" w:rsidP="00635AA1">
            <w:pPr>
              <w:pStyle w:val="a9"/>
              <w:widowControl w:val="0"/>
              <w:tabs>
                <w:tab w:val="left" w:pos="2268"/>
              </w:tabs>
              <w:rPr>
                <w:sz w:val="20"/>
              </w:rPr>
            </w:pPr>
            <w:r w:rsidRPr="00A9154C">
              <w:rPr>
                <w:sz w:val="20"/>
              </w:rPr>
              <w:t>Телефон: 44-31-39, 502-490; факс: 502-490, 44-33-39</w:t>
            </w:r>
          </w:p>
          <w:p w:rsidR="007A1B5E" w:rsidRPr="00A9154C" w:rsidRDefault="007A1B5E" w:rsidP="00635AA1">
            <w:pPr>
              <w:pStyle w:val="a9"/>
              <w:widowControl w:val="0"/>
              <w:tabs>
                <w:tab w:val="left" w:pos="2268"/>
              </w:tabs>
              <w:rPr>
                <w:sz w:val="20"/>
              </w:rPr>
            </w:pPr>
            <w:r w:rsidRPr="00A9154C">
              <w:rPr>
                <w:sz w:val="20"/>
              </w:rPr>
              <w:t xml:space="preserve">ИНН: 3810009342    </w:t>
            </w:r>
          </w:p>
          <w:p w:rsidR="007A1B5E" w:rsidRPr="00A9154C" w:rsidRDefault="007A1B5E" w:rsidP="00635AA1">
            <w:pPr>
              <w:pStyle w:val="a9"/>
              <w:widowControl w:val="0"/>
              <w:tabs>
                <w:tab w:val="left" w:pos="2268"/>
              </w:tabs>
              <w:rPr>
                <w:sz w:val="20"/>
              </w:rPr>
            </w:pPr>
            <w:r w:rsidRPr="00A9154C">
              <w:rPr>
                <w:sz w:val="20"/>
              </w:rPr>
              <w:t>КПП: 381001001</w:t>
            </w:r>
          </w:p>
          <w:p w:rsidR="007A1B5E" w:rsidRPr="00A9154C" w:rsidRDefault="007A1B5E" w:rsidP="00635AA1">
            <w:pPr>
              <w:pStyle w:val="a9"/>
              <w:widowControl w:val="0"/>
              <w:tabs>
                <w:tab w:val="left" w:pos="2268"/>
              </w:tabs>
              <w:rPr>
                <w:sz w:val="20"/>
              </w:rPr>
            </w:pPr>
            <w:r w:rsidRPr="00A9154C">
              <w:rPr>
                <w:sz w:val="20"/>
              </w:rPr>
              <w:t xml:space="preserve">Отделение Иркутск </w:t>
            </w:r>
            <w:proofErr w:type="gramStart"/>
            <w:r w:rsidRPr="00A9154C">
              <w:rPr>
                <w:sz w:val="20"/>
              </w:rPr>
              <w:t>г</w:t>
            </w:r>
            <w:proofErr w:type="gramEnd"/>
            <w:r w:rsidRPr="00A9154C">
              <w:rPr>
                <w:sz w:val="20"/>
              </w:rPr>
              <w:t>. Иркутск</w:t>
            </w:r>
          </w:p>
          <w:p w:rsidR="007A1B5E" w:rsidRPr="00A9154C" w:rsidRDefault="007A1B5E" w:rsidP="00635AA1">
            <w:pPr>
              <w:pStyle w:val="a9"/>
              <w:widowControl w:val="0"/>
              <w:tabs>
                <w:tab w:val="left" w:pos="2268"/>
              </w:tabs>
              <w:rPr>
                <w:sz w:val="20"/>
              </w:rPr>
            </w:pPr>
            <w:proofErr w:type="spellStart"/>
            <w:proofErr w:type="gramStart"/>
            <w:r w:rsidRPr="00A9154C">
              <w:rPr>
                <w:sz w:val="20"/>
              </w:rPr>
              <w:t>р</w:t>
            </w:r>
            <w:proofErr w:type="spellEnd"/>
            <w:proofErr w:type="gramEnd"/>
            <w:r w:rsidRPr="00A9154C">
              <w:rPr>
                <w:sz w:val="20"/>
              </w:rPr>
              <w:t>/с 40601810500003000002</w:t>
            </w:r>
          </w:p>
          <w:p w:rsidR="007A1B5E" w:rsidRPr="00A9154C" w:rsidRDefault="007A1B5E" w:rsidP="00635AA1">
            <w:pPr>
              <w:pStyle w:val="a9"/>
              <w:widowControl w:val="0"/>
              <w:tabs>
                <w:tab w:val="left" w:pos="2268"/>
              </w:tabs>
              <w:rPr>
                <w:sz w:val="20"/>
              </w:rPr>
            </w:pPr>
            <w:r w:rsidRPr="00A9154C">
              <w:rPr>
                <w:sz w:val="20"/>
              </w:rPr>
              <w:t>БИК: 042520001</w:t>
            </w:r>
          </w:p>
          <w:p w:rsidR="007A1B5E" w:rsidRPr="00A9154C" w:rsidRDefault="007A1B5E" w:rsidP="00635AA1">
            <w:pPr>
              <w:pStyle w:val="a9"/>
              <w:widowControl w:val="0"/>
              <w:tabs>
                <w:tab w:val="left" w:pos="2268"/>
              </w:tabs>
              <w:rPr>
                <w:sz w:val="20"/>
              </w:rPr>
            </w:pPr>
            <w:r w:rsidRPr="00A9154C">
              <w:rPr>
                <w:sz w:val="20"/>
              </w:rPr>
              <w:t>Министерство финансов Иркутской области (ОГАУЗ «Иркутская городская клиническая больница № 8», л/с 80303090207)</w:t>
            </w:r>
          </w:p>
          <w:p w:rsidR="007A1B5E" w:rsidRPr="00A9154C" w:rsidRDefault="007A1B5E" w:rsidP="00635AA1">
            <w:pPr>
              <w:pStyle w:val="a9"/>
              <w:widowControl w:val="0"/>
              <w:tabs>
                <w:tab w:val="left" w:pos="2268"/>
              </w:tabs>
              <w:rPr>
                <w:sz w:val="20"/>
              </w:rPr>
            </w:pPr>
          </w:p>
          <w:p w:rsidR="007A1B5E" w:rsidRPr="00A9154C" w:rsidRDefault="007A1B5E" w:rsidP="00635AA1">
            <w:pPr>
              <w:pStyle w:val="a9"/>
              <w:widowControl w:val="0"/>
              <w:tabs>
                <w:tab w:val="left" w:pos="2268"/>
              </w:tabs>
              <w:rPr>
                <w:sz w:val="20"/>
              </w:rPr>
            </w:pPr>
          </w:p>
          <w:p w:rsidR="007A1B5E" w:rsidRPr="00A9154C" w:rsidRDefault="007A1B5E" w:rsidP="00635AA1">
            <w:pPr>
              <w:pStyle w:val="a9"/>
              <w:widowControl w:val="0"/>
              <w:tabs>
                <w:tab w:val="left" w:pos="2268"/>
              </w:tabs>
              <w:rPr>
                <w:sz w:val="20"/>
              </w:rPr>
            </w:pPr>
            <w:r w:rsidRPr="00A9154C">
              <w:rPr>
                <w:sz w:val="20"/>
              </w:rPr>
              <w:t>Главный врач</w:t>
            </w:r>
          </w:p>
          <w:p w:rsidR="007A1B5E" w:rsidRPr="00A9154C" w:rsidRDefault="007A1B5E" w:rsidP="00635AA1">
            <w:pPr>
              <w:pStyle w:val="a9"/>
              <w:widowControl w:val="0"/>
              <w:tabs>
                <w:tab w:val="left" w:pos="2268"/>
              </w:tabs>
              <w:rPr>
                <w:sz w:val="20"/>
              </w:rPr>
            </w:pPr>
          </w:p>
          <w:p w:rsidR="007A1B5E" w:rsidRPr="00A9154C" w:rsidRDefault="007A1B5E" w:rsidP="00635AA1">
            <w:pPr>
              <w:pStyle w:val="a9"/>
              <w:widowControl w:val="0"/>
              <w:tabs>
                <w:tab w:val="left" w:pos="2268"/>
              </w:tabs>
              <w:rPr>
                <w:sz w:val="20"/>
              </w:rPr>
            </w:pPr>
            <w:r w:rsidRPr="00A9154C">
              <w:rPr>
                <w:sz w:val="20"/>
              </w:rPr>
              <w:t xml:space="preserve">_________________/Ж.В. </w:t>
            </w:r>
            <w:proofErr w:type="spellStart"/>
            <w:r w:rsidRPr="00A9154C">
              <w:rPr>
                <w:sz w:val="20"/>
              </w:rPr>
              <w:t>Есева</w:t>
            </w:r>
            <w:proofErr w:type="spellEnd"/>
            <w:r w:rsidRPr="00A9154C">
              <w:rPr>
                <w:sz w:val="20"/>
              </w:rPr>
              <w:t>/</w:t>
            </w:r>
          </w:p>
          <w:p w:rsidR="007A1B5E" w:rsidRPr="00A9154C" w:rsidRDefault="007A1B5E" w:rsidP="00635AA1">
            <w:pPr>
              <w:pStyle w:val="ConsNonformat"/>
              <w:rPr>
                <w:rFonts w:ascii="Times New Roman" w:hAnsi="Times New Roman"/>
                <w:bCs/>
                <w:snapToGrid/>
              </w:rPr>
            </w:pPr>
            <w:r w:rsidRPr="00A9154C">
              <w:rPr>
                <w:rFonts w:ascii="Times New Roman" w:hAnsi="Times New Roman"/>
                <w:bCs/>
                <w:snapToGrid/>
              </w:rPr>
              <w:t>М.П.</w:t>
            </w:r>
          </w:p>
        </w:tc>
        <w:tc>
          <w:tcPr>
            <w:tcW w:w="4419" w:type="dxa"/>
            <w:tcBorders>
              <w:top w:val="nil"/>
              <w:left w:val="nil"/>
              <w:bottom w:val="nil"/>
              <w:right w:val="nil"/>
            </w:tcBorders>
          </w:tcPr>
          <w:p w:rsidR="007A1B5E" w:rsidRPr="00A9154C" w:rsidRDefault="007A1B5E" w:rsidP="00635AA1">
            <w:pPr>
              <w:widowControl w:val="0"/>
              <w:jc w:val="both"/>
              <w:rPr>
                <w:b/>
                <w:sz w:val="20"/>
                <w:szCs w:val="20"/>
              </w:rPr>
            </w:pPr>
            <w:r w:rsidRPr="00A9154C">
              <w:rPr>
                <w:b/>
                <w:sz w:val="20"/>
                <w:szCs w:val="20"/>
              </w:rPr>
              <w:t xml:space="preserve">Подрядчик: </w:t>
            </w:r>
          </w:p>
          <w:p w:rsidR="007A1B5E" w:rsidRPr="00C569C0" w:rsidRDefault="007A1B5E" w:rsidP="007A1B5E">
            <w:pPr>
              <w:widowControl w:val="0"/>
              <w:tabs>
                <w:tab w:val="left" w:pos="5040"/>
              </w:tabs>
              <w:autoSpaceDE w:val="0"/>
              <w:autoSpaceDN w:val="0"/>
              <w:adjustRightInd w:val="0"/>
              <w:rPr>
                <w:sz w:val="20"/>
                <w:szCs w:val="20"/>
              </w:rPr>
            </w:pPr>
            <w:r w:rsidRPr="00C569C0">
              <w:rPr>
                <w:sz w:val="20"/>
                <w:szCs w:val="20"/>
              </w:rPr>
              <w:t>ООО «ЮККА»</w:t>
            </w:r>
          </w:p>
          <w:p w:rsidR="007A1B5E" w:rsidRPr="00C569C0" w:rsidRDefault="007A1B5E" w:rsidP="007A1B5E">
            <w:pPr>
              <w:widowControl w:val="0"/>
              <w:tabs>
                <w:tab w:val="left" w:pos="5040"/>
              </w:tabs>
              <w:autoSpaceDE w:val="0"/>
              <w:autoSpaceDN w:val="0"/>
              <w:adjustRightInd w:val="0"/>
              <w:rPr>
                <w:sz w:val="20"/>
                <w:szCs w:val="20"/>
              </w:rPr>
            </w:pPr>
            <w:r w:rsidRPr="00C569C0">
              <w:rPr>
                <w:sz w:val="20"/>
                <w:szCs w:val="20"/>
              </w:rPr>
              <w:t xml:space="preserve">Адрес: 664044, г. Иркутск, ул. </w:t>
            </w:r>
            <w:proofErr w:type="gramStart"/>
            <w:r w:rsidRPr="00C569C0">
              <w:rPr>
                <w:sz w:val="20"/>
                <w:szCs w:val="20"/>
              </w:rPr>
              <w:t>Лесная</w:t>
            </w:r>
            <w:proofErr w:type="gramEnd"/>
            <w:r w:rsidRPr="00C569C0">
              <w:rPr>
                <w:sz w:val="20"/>
                <w:szCs w:val="20"/>
              </w:rPr>
              <w:t>, 65</w:t>
            </w:r>
          </w:p>
          <w:p w:rsidR="007A1B5E" w:rsidRPr="00C569C0" w:rsidRDefault="007A1B5E" w:rsidP="007A1B5E">
            <w:pPr>
              <w:widowControl w:val="0"/>
              <w:tabs>
                <w:tab w:val="left" w:pos="5040"/>
              </w:tabs>
              <w:autoSpaceDE w:val="0"/>
              <w:autoSpaceDN w:val="0"/>
              <w:adjustRightInd w:val="0"/>
              <w:rPr>
                <w:sz w:val="20"/>
                <w:szCs w:val="20"/>
              </w:rPr>
            </w:pPr>
            <w:r w:rsidRPr="00C569C0">
              <w:rPr>
                <w:sz w:val="20"/>
                <w:szCs w:val="20"/>
              </w:rPr>
              <w:t xml:space="preserve">Телефон (3952) 73-78-96, </w:t>
            </w:r>
          </w:p>
          <w:p w:rsidR="007A1B5E" w:rsidRPr="00C569C0" w:rsidRDefault="007A1B5E" w:rsidP="007A1B5E">
            <w:pPr>
              <w:widowControl w:val="0"/>
              <w:tabs>
                <w:tab w:val="left" w:pos="5040"/>
              </w:tabs>
              <w:autoSpaceDE w:val="0"/>
              <w:autoSpaceDN w:val="0"/>
              <w:adjustRightInd w:val="0"/>
              <w:rPr>
                <w:sz w:val="20"/>
                <w:szCs w:val="20"/>
              </w:rPr>
            </w:pPr>
            <w:r w:rsidRPr="00C569C0">
              <w:rPr>
                <w:sz w:val="20"/>
                <w:szCs w:val="20"/>
              </w:rPr>
              <w:t xml:space="preserve">ИНН 3849062210 </w:t>
            </w:r>
          </w:p>
          <w:p w:rsidR="007A1B5E" w:rsidRPr="00C569C0" w:rsidRDefault="007A1B5E" w:rsidP="007A1B5E">
            <w:pPr>
              <w:widowControl w:val="0"/>
              <w:tabs>
                <w:tab w:val="left" w:pos="5040"/>
              </w:tabs>
              <w:autoSpaceDE w:val="0"/>
              <w:autoSpaceDN w:val="0"/>
              <w:adjustRightInd w:val="0"/>
              <w:rPr>
                <w:sz w:val="20"/>
                <w:szCs w:val="20"/>
              </w:rPr>
            </w:pPr>
            <w:r w:rsidRPr="00C569C0">
              <w:rPr>
                <w:sz w:val="20"/>
                <w:szCs w:val="20"/>
              </w:rPr>
              <w:t>КПП 384901001</w:t>
            </w:r>
          </w:p>
          <w:p w:rsidR="007A1B5E" w:rsidRPr="00C569C0" w:rsidRDefault="007A1B5E" w:rsidP="007A1B5E">
            <w:pPr>
              <w:widowControl w:val="0"/>
              <w:tabs>
                <w:tab w:val="left" w:pos="5040"/>
              </w:tabs>
              <w:autoSpaceDE w:val="0"/>
              <w:autoSpaceDN w:val="0"/>
              <w:adjustRightInd w:val="0"/>
              <w:rPr>
                <w:sz w:val="20"/>
                <w:szCs w:val="20"/>
              </w:rPr>
            </w:pPr>
            <w:r w:rsidRPr="00C569C0">
              <w:rPr>
                <w:sz w:val="20"/>
                <w:szCs w:val="20"/>
              </w:rPr>
              <w:t xml:space="preserve">ОГРН 1173850003381 </w:t>
            </w:r>
          </w:p>
          <w:p w:rsidR="007A1B5E" w:rsidRPr="00C569C0" w:rsidRDefault="007A1B5E" w:rsidP="007A1B5E">
            <w:pPr>
              <w:widowControl w:val="0"/>
              <w:tabs>
                <w:tab w:val="left" w:pos="5040"/>
              </w:tabs>
              <w:autoSpaceDE w:val="0"/>
              <w:autoSpaceDN w:val="0"/>
              <w:adjustRightInd w:val="0"/>
              <w:rPr>
                <w:sz w:val="20"/>
                <w:szCs w:val="20"/>
              </w:rPr>
            </w:pPr>
            <w:r w:rsidRPr="00C569C0">
              <w:rPr>
                <w:sz w:val="20"/>
                <w:szCs w:val="20"/>
              </w:rPr>
              <w:t>ОКПО 06503144</w:t>
            </w:r>
          </w:p>
          <w:p w:rsidR="007A1B5E" w:rsidRPr="00C569C0" w:rsidRDefault="007A1B5E" w:rsidP="007A1B5E">
            <w:pPr>
              <w:widowControl w:val="0"/>
              <w:tabs>
                <w:tab w:val="left" w:pos="5040"/>
              </w:tabs>
              <w:autoSpaceDE w:val="0"/>
              <w:autoSpaceDN w:val="0"/>
              <w:adjustRightInd w:val="0"/>
              <w:rPr>
                <w:sz w:val="20"/>
                <w:szCs w:val="20"/>
              </w:rPr>
            </w:pPr>
            <w:proofErr w:type="spellStart"/>
            <w:proofErr w:type="gramStart"/>
            <w:r w:rsidRPr="00C569C0">
              <w:rPr>
                <w:sz w:val="20"/>
                <w:szCs w:val="20"/>
              </w:rPr>
              <w:t>р</w:t>
            </w:r>
            <w:proofErr w:type="spellEnd"/>
            <w:proofErr w:type="gramEnd"/>
            <w:r w:rsidRPr="00C569C0">
              <w:rPr>
                <w:sz w:val="20"/>
                <w:szCs w:val="20"/>
              </w:rPr>
              <w:t>/с 40702810823020001389</w:t>
            </w:r>
          </w:p>
          <w:p w:rsidR="007A1B5E" w:rsidRPr="00C569C0" w:rsidRDefault="007A1B5E" w:rsidP="007A1B5E">
            <w:pPr>
              <w:widowControl w:val="0"/>
              <w:tabs>
                <w:tab w:val="left" w:pos="5040"/>
              </w:tabs>
              <w:autoSpaceDE w:val="0"/>
              <w:autoSpaceDN w:val="0"/>
              <w:adjustRightInd w:val="0"/>
              <w:rPr>
                <w:sz w:val="20"/>
                <w:szCs w:val="20"/>
              </w:rPr>
            </w:pPr>
            <w:r w:rsidRPr="00C569C0">
              <w:rPr>
                <w:sz w:val="20"/>
                <w:szCs w:val="20"/>
              </w:rPr>
              <w:t>Филиал «Новосибирский» АО «АЛЬФА-БАНК» НОВОСИБИРСК, ул. Ленина, 52</w:t>
            </w:r>
          </w:p>
          <w:p w:rsidR="007A1B5E" w:rsidRPr="00C569C0" w:rsidRDefault="007A1B5E" w:rsidP="007A1B5E">
            <w:pPr>
              <w:widowControl w:val="0"/>
              <w:tabs>
                <w:tab w:val="left" w:pos="5040"/>
              </w:tabs>
              <w:autoSpaceDE w:val="0"/>
              <w:autoSpaceDN w:val="0"/>
              <w:adjustRightInd w:val="0"/>
              <w:rPr>
                <w:sz w:val="20"/>
                <w:szCs w:val="20"/>
              </w:rPr>
            </w:pPr>
            <w:r w:rsidRPr="00C569C0">
              <w:rPr>
                <w:sz w:val="20"/>
                <w:szCs w:val="20"/>
              </w:rPr>
              <w:t>к/с 30101810600000000774</w:t>
            </w:r>
          </w:p>
          <w:p w:rsidR="007A1B5E" w:rsidRPr="00C569C0" w:rsidRDefault="007A1B5E" w:rsidP="007A1B5E">
            <w:pPr>
              <w:widowControl w:val="0"/>
              <w:tabs>
                <w:tab w:val="left" w:pos="5040"/>
              </w:tabs>
              <w:autoSpaceDE w:val="0"/>
              <w:autoSpaceDN w:val="0"/>
              <w:adjustRightInd w:val="0"/>
              <w:rPr>
                <w:sz w:val="20"/>
                <w:szCs w:val="20"/>
              </w:rPr>
            </w:pPr>
            <w:r w:rsidRPr="00C569C0">
              <w:rPr>
                <w:sz w:val="20"/>
                <w:szCs w:val="20"/>
              </w:rPr>
              <w:t>БИК 045004774</w:t>
            </w:r>
          </w:p>
          <w:p w:rsidR="007A1B5E" w:rsidRPr="00C569C0" w:rsidRDefault="00FC4033" w:rsidP="007A1B5E">
            <w:pPr>
              <w:widowControl w:val="0"/>
              <w:tabs>
                <w:tab w:val="left" w:pos="5040"/>
              </w:tabs>
              <w:autoSpaceDE w:val="0"/>
              <w:autoSpaceDN w:val="0"/>
              <w:adjustRightInd w:val="0"/>
              <w:rPr>
                <w:sz w:val="20"/>
                <w:szCs w:val="20"/>
              </w:rPr>
            </w:pPr>
            <w:hyperlink r:id="rId5" w:history="1">
              <w:r w:rsidR="007A1B5E" w:rsidRPr="00C569C0">
                <w:rPr>
                  <w:rStyle w:val="a3"/>
                  <w:sz w:val="20"/>
                  <w:szCs w:val="20"/>
                  <w:lang w:val="en-US"/>
                </w:rPr>
                <w:t>yukka</w:t>
              </w:r>
              <w:r w:rsidR="007A1B5E" w:rsidRPr="00C569C0">
                <w:rPr>
                  <w:rStyle w:val="a3"/>
                  <w:sz w:val="20"/>
                  <w:szCs w:val="20"/>
                </w:rPr>
                <w:t>138@</w:t>
              </w:r>
              <w:r w:rsidR="007A1B5E" w:rsidRPr="00C569C0">
                <w:rPr>
                  <w:rStyle w:val="a3"/>
                  <w:sz w:val="20"/>
                  <w:szCs w:val="20"/>
                  <w:lang w:val="en-US"/>
                </w:rPr>
                <w:t>mail</w:t>
              </w:r>
              <w:r w:rsidR="007A1B5E" w:rsidRPr="00C569C0">
                <w:rPr>
                  <w:rStyle w:val="a3"/>
                  <w:sz w:val="20"/>
                  <w:szCs w:val="20"/>
                </w:rPr>
                <w:t>.</w:t>
              </w:r>
              <w:r w:rsidR="007A1B5E" w:rsidRPr="00C569C0">
                <w:rPr>
                  <w:rStyle w:val="a3"/>
                  <w:sz w:val="20"/>
                  <w:szCs w:val="20"/>
                  <w:lang w:val="en-US"/>
                </w:rPr>
                <w:t>ru</w:t>
              </w:r>
            </w:hyperlink>
            <w:r w:rsidR="007A1B5E" w:rsidRPr="00C569C0">
              <w:rPr>
                <w:sz w:val="20"/>
                <w:szCs w:val="20"/>
              </w:rPr>
              <w:t xml:space="preserve"> </w:t>
            </w:r>
          </w:p>
          <w:p w:rsidR="007A1B5E" w:rsidRPr="00C569C0" w:rsidRDefault="007A1B5E" w:rsidP="007A1B5E">
            <w:pPr>
              <w:widowControl w:val="0"/>
              <w:tabs>
                <w:tab w:val="left" w:pos="5040"/>
              </w:tabs>
              <w:autoSpaceDE w:val="0"/>
              <w:autoSpaceDN w:val="0"/>
              <w:adjustRightInd w:val="0"/>
              <w:rPr>
                <w:sz w:val="20"/>
                <w:szCs w:val="20"/>
              </w:rPr>
            </w:pPr>
          </w:p>
          <w:p w:rsidR="007A1B5E" w:rsidRPr="00C569C0" w:rsidRDefault="007A1B5E" w:rsidP="007A1B5E">
            <w:pPr>
              <w:widowControl w:val="0"/>
              <w:tabs>
                <w:tab w:val="left" w:pos="5040"/>
              </w:tabs>
              <w:autoSpaceDE w:val="0"/>
              <w:autoSpaceDN w:val="0"/>
              <w:adjustRightInd w:val="0"/>
              <w:rPr>
                <w:sz w:val="20"/>
                <w:szCs w:val="20"/>
              </w:rPr>
            </w:pPr>
            <w:r w:rsidRPr="00C569C0">
              <w:rPr>
                <w:sz w:val="20"/>
                <w:szCs w:val="20"/>
              </w:rPr>
              <w:t>Генеральный директор</w:t>
            </w:r>
          </w:p>
          <w:p w:rsidR="007A1B5E" w:rsidRPr="00C569C0" w:rsidRDefault="007A1B5E" w:rsidP="007A1B5E">
            <w:pPr>
              <w:widowControl w:val="0"/>
              <w:tabs>
                <w:tab w:val="left" w:pos="5040"/>
              </w:tabs>
              <w:autoSpaceDE w:val="0"/>
              <w:autoSpaceDN w:val="0"/>
              <w:adjustRightInd w:val="0"/>
              <w:rPr>
                <w:sz w:val="20"/>
                <w:szCs w:val="20"/>
              </w:rPr>
            </w:pPr>
          </w:p>
          <w:p w:rsidR="007A1B5E" w:rsidRPr="00C569C0" w:rsidRDefault="007A1B5E" w:rsidP="007A1B5E">
            <w:pPr>
              <w:widowControl w:val="0"/>
              <w:tabs>
                <w:tab w:val="left" w:pos="5040"/>
              </w:tabs>
              <w:autoSpaceDE w:val="0"/>
              <w:autoSpaceDN w:val="0"/>
              <w:adjustRightInd w:val="0"/>
              <w:rPr>
                <w:sz w:val="20"/>
                <w:szCs w:val="20"/>
              </w:rPr>
            </w:pPr>
            <w:r w:rsidRPr="00C569C0">
              <w:rPr>
                <w:sz w:val="20"/>
                <w:szCs w:val="20"/>
              </w:rPr>
              <w:t>___________________/Ю.А. Щипунов/</w:t>
            </w:r>
          </w:p>
          <w:p w:rsidR="007A1B5E" w:rsidRPr="00A9154C" w:rsidRDefault="007A1B5E" w:rsidP="007A1B5E">
            <w:pPr>
              <w:pStyle w:val="ad"/>
              <w:widowControl w:val="0"/>
              <w:rPr>
                <w:rFonts w:ascii="Times New Roman" w:hAnsi="Times New Roman"/>
                <w:bCs/>
              </w:rPr>
            </w:pPr>
            <w:r w:rsidRPr="00C569C0">
              <w:rPr>
                <w:rFonts w:ascii="Times New Roman" w:hAnsi="Times New Roman"/>
                <w:bCs/>
              </w:rPr>
              <w:t>М.П.</w:t>
            </w:r>
          </w:p>
        </w:tc>
      </w:tr>
    </w:tbl>
    <w:p w:rsidR="007A1B5E" w:rsidRPr="0083255A" w:rsidRDefault="007A1B5E" w:rsidP="007A1B5E">
      <w:pPr>
        <w:jc w:val="center"/>
        <w:outlineLvl w:val="2"/>
        <w:rPr>
          <w:rFonts w:ascii="Cuprum" w:hAnsi="Cuprum" w:cs="Tahoma"/>
          <w:b/>
          <w:bCs/>
          <w:sz w:val="20"/>
          <w:szCs w:val="20"/>
        </w:rPr>
      </w:pPr>
    </w:p>
    <w:p w:rsidR="007A1B5E" w:rsidRPr="0083255A" w:rsidRDefault="007A1B5E" w:rsidP="007A1B5E">
      <w:pPr>
        <w:jc w:val="center"/>
        <w:outlineLvl w:val="2"/>
        <w:rPr>
          <w:rFonts w:ascii="Cuprum" w:hAnsi="Cuprum" w:cs="Tahoma"/>
          <w:b/>
          <w:bCs/>
          <w:sz w:val="20"/>
          <w:szCs w:val="20"/>
        </w:rPr>
      </w:pPr>
    </w:p>
    <w:p w:rsidR="007A1B5E" w:rsidRDefault="007A1B5E" w:rsidP="007A1B5E">
      <w:pPr>
        <w:jc w:val="right"/>
        <w:rPr>
          <w:sz w:val="20"/>
          <w:szCs w:val="20"/>
        </w:rPr>
      </w:pPr>
    </w:p>
    <w:p w:rsidR="007A1B5E" w:rsidRDefault="007A1B5E" w:rsidP="007A1B5E">
      <w:pPr>
        <w:jc w:val="right"/>
        <w:rPr>
          <w:sz w:val="20"/>
          <w:szCs w:val="20"/>
        </w:rPr>
      </w:pPr>
    </w:p>
    <w:p w:rsidR="007A1B5E" w:rsidRDefault="007A1B5E" w:rsidP="007A1B5E">
      <w:pPr>
        <w:jc w:val="right"/>
        <w:rPr>
          <w:sz w:val="20"/>
          <w:szCs w:val="20"/>
        </w:rPr>
      </w:pPr>
    </w:p>
    <w:p w:rsidR="007A1B5E" w:rsidRDefault="007A1B5E" w:rsidP="007A1B5E">
      <w:pPr>
        <w:jc w:val="right"/>
        <w:rPr>
          <w:sz w:val="20"/>
          <w:szCs w:val="20"/>
        </w:rPr>
      </w:pPr>
    </w:p>
    <w:p w:rsidR="007A1B5E" w:rsidRDefault="007A1B5E" w:rsidP="007A1B5E">
      <w:pPr>
        <w:jc w:val="right"/>
        <w:rPr>
          <w:sz w:val="20"/>
          <w:szCs w:val="20"/>
        </w:rPr>
      </w:pPr>
    </w:p>
    <w:p w:rsidR="007A1B5E" w:rsidRDefault="007A1B5E" w:rsidP="007A1B5E">
      <w:pPr>
        <w:jc w:val="right"/>
        <w:rPr>
          <w:sz w:val="20"/>
          <w:szCs w:val="20"/>
        </w:rPr>
      </w:pPr>
    </w:p>
    <w:p w:rsidR="007A1B5E" w:rsidRDefault="007A1B5E" w:rsidP="007A1B5E">
      <w:pPr>
        <w:jc w:val="right"/>
        <w:rPr>
          <w:sz w:val="20"/>
          <w:szCs w:val="20"/>
        </w:rPr>
      </w:pPr>
    </w:p>
    <w:p w:rsidR="007A1B5E" w:rsidRDefault="007A1B5E" w:rsidP="007A1B5E">
      <w:pPr>
        <w:jc w:val="right"/>
        <w:rPr>
          <w:sz w:val="20"/>
          <w:szCs w:val="20"/>
        </w:rPr>
      </w:pPr>
    </w:p>
    <w:p w:rsidR="007A1B5E" w:rsidRDefault="007A1B5E" w:rsidP="007A1B5E">
      <w:pPr>
        <w:jc w:val="right"/>
        <w:rPr>
          <w:sz w:val="20"/>
          <w:szCs w:val="20"/>
        </w:rPr>
      </w:pPr>
    </w:p>
    <w:p w:rsidR="007A1B5E" w:rsidRDefault="007A1B5E" w:rsidP="007A1B5E">
      <w:pPr>
        <w:jc w:val="right"/>
        <w:rPr>
          <w:sz w:val="20"/>
          <w:szCs w:val="20"/>
        </w:rPr>
      </w:pPr>
    </w:p>
    <w:p w:rsidR="007A1B5E" w:rsidRDefault="007A1B5E" w:rsidP="007A1B5E">
      <w:pPr>
        <w:jc w:val="right"/>
        <w:rPr>
          <w:sz w:val="20"/>
          <w:szCs w:val="20"/>
        </w:rPr>
      </w:pPr>
    </w:p>
    <w:p w:rsidR="007A1B5E" w:rsidRDefault="007A1B5E" w:rsidP="007A1B5E">
      <w:pPr>
        <w:jc w:val="right"/>
        <w:rPr>
          <w:sz w:val="20"/>
          <w:szCs w:val="20"/>
        </w:rPr>
      </w:pPr>
    </w:p>
    <w:p w:rsidR="007A1B5E" w:rsidRDefault="007A1B5E" w:rsidP="007A1B5E">
      <w:pPr>
        <w:jc w:val="right"/>
        <w:rPr>
          <w:sz w:val="20"/>
          <w:szCs w:val="20"/>
        </w:rPr>
      </w:pPr>
    </w:p>
    <w:p w:rsidR="007A1B5E" w:rsidRDefault="007A1B5E" w:rsidP="007A1B5E">
      <w:pPr>
        <w:jc w:val="right"/>
        <w:rPr>
          <w:sz w:val="20"/>
          <w:szCs w:val="20"/>
        </w:rPr>
      </w:pPr>
    </w:p>
    <w:p w:rsidR="007A1B5E" w:rsidRDefault="007A1B5E" w:rsidP="007A1B5E">
      <w:pPr>
        <w:jc w:val="right"/>
        <w:rPr>
          <w:sz w:val="20"/>
          <w:szCs w:val="20"/>
        </w:rPr>
      </w:pPr>
    </w:p>
    <w:p w:rsidR="007A1B5E" w:rsidRDefault="007A1B5E" w:rsidP="007A1B5E">
      <w:pPr>
        <w:jc w:val="right"/>
        <w:rPr>
          <w:sz w:val="20"/>
          <w:szCs w:val="20"/>
        </w:rPr>
      </w:pPr>
    </w:p>
    <w:p w:rsidR="007A1B5E" w:rsidRDefault="007A1B5E" w:rsidP="007A1B5E">
      <w:pPr>
        <w:jc w:val="right"/>
        <w:rPr>
          <w:sz w:val="20"/>
          <w:szCs w:val="20"/>
        </w:rPr>
      </w:pPr>
    </w:p>
    <w:p w:rsidR="007A1B5E" w:rsidRDefault="007A1B5E" w:rsidP="007A1B5E">
      <w:pPr>
        <w:jc w:val="right"/>
        <w:rPr>
          <w:sz w:val="20"/>
          <w:szCs w:val="20"/>
        </w:rPr>
      </w:pPr>
    </w:p>
    <w:p w:rsidR="007A1B5E" w:rsidRDefault="007A1B5E" w:rsidP="007A1B5E">
      <w:pPr>
        <w:jc w:val="right"/>
        <w:rPr>
          <w:sz w:val="20"/>
          <w:szCs w:val="20"/>
        </w:rPr>
      </w:pPr>
    </w:p>
    <w:p w:rsidR="007A1B5E" w:rsidRDefault="007A1B5E" w:rsidP="007A1B5E">
      <w:pPr>
        <w:jc w:val="right"/>
        <w:rPr>
          <w:sz w:val="20"/>
          <w:szCs w:val="20"/>
        </w:rPr>
      </w:pPr>
    </w:p>
    <w:p w:rsidR="007A1B5E" w:rsidRDefault="007A1B5E" w:rsidP="007A1B5E">
      <w:pPr>
        <w:jc w:val="right"/>
        <w:rPr>
          <w:sz w:val="20"/>
          <w:szCs w:val="20"/>
        </w:rPr>
      </w:pPr>
    </w:p>
    <w:p w:rsidR="007A1B5E" w:rsidRDefault="007A1B5E" w:rsidP="007A1B5E">
      <w:pPr>
        <w:jc w:val="right"/>
        <w:rPr>
          <w:sz w:val="20"/>
          <w:szCs w:val="20"/>
        </w:rPr>
      </w:pPr>
    </w:p>
    <w:p w:rsidR="007A1B5E" w:rsidRPr="0083255A" w:rsidRDefault="007A1B5E" w:rsidP="007A1B5E">
      <w:pPr>
        <w:jc w:val="right"/>
        <w:rPr>
          <w:sz w:val="20"/>
          <w:szCs w:val="20"/>
        </w:rPr>
      </w:pPr>
      <w:r w:rsidRPr="0083255A">
        <w:rPr>
          <w:sz w:val="20"/>
          <w:szCs w:val="20"/>
        </w:rPr>
        <w:t xml:space="preserve">Приложение № </w:t>
      </w:r>
      <w:r>
        <w:rPr>
          <w:sz w:val="20"/>
          <w:szCs w:val="20"/>
        </w:rPr>
        <w:t>2</w:t>
      </w:r>
    </w:p>
    <w:p w:rsidR="007A1B5E" w:rsidRPr="0083255A" w:rsidRDefault="007A1B5E" w:rsidP="007A1B5E">
      <w:pPr>
        <w:jc w:val="right"/>
        <w:rPr>
          <w:sz w:val="20"/>
          <w:szCs w:val="20"/>
        </w:rPr>
      </w:pPr>
      <w:r w:rsidRPr="0083255A">
        <w:rPr>
          <w:sz w:val="20"/>
          <w:szCs w:val="20"/>
        </w:rPr>
        <w:t xml:space="preserve">к договору № </w:t>
      </w:r>
      <w:r>
        <w:rPr>
          <w:sz w:val="20"/>
          <w:szCs w:val="20"/>
        </w:rPr>
        <w:t>107-19</w:t>
      </w:r>
    </w:p>
    <w:p w:rsidR="007A1B5E" w:rsidRPr="0083255A" w:rsidRDefault="007A1B5E" w:rsidP="007A1B5E">
      <w:pPr>
        <w:jc w:val="right"/>
        <w:rPr>
          <w:sz w:val="20"/>
          <w:szCs w:val="20"/>
        </w:rPr>
      </w:pPr>
      <w:r w:rsidRPr="0083255A">
        <w:rPr>
          <w:sz w:val="20"/>
          <w:szCs w:val="20"/>
        </w:rPr>
        <w:t>от</w:t>
      </w:r>
      <w:r w:rsidR="001A1B87">
        <w:rPr>
          <w:sz w:val="20"/>
          <w:szCs w:val="20"/>
        </w:rPr>
        <w:t xml:space="preserve"> 05 июля 2019г</w:t>
      </w:r>
    </w:p>
    <w:p w:rsidR="007A1B5E" w:rsidRPr="0083255A" w:rsidRDefault="007A1B5E" w:rsidP="007A1B5E">
      <w:pPr>
        <w:jc w:val="right"/>
        <w:rPr>
          <w:sz w:val="20"/>
          <w:szCs w:val="20"/>
        </w:rPr>
      </w:pPr>
    </w:p>
    <w:p w:rsidR="007A1B5E" w:rsidRPr="005A07FA" w:rsidRDefault="007A1B5E" w:rsidP="007A1B5E">
      <w:pPr>
        <w:jc w:val="center"/>
        <w:rPr>
          <w:b/>
          <w:bCs/>
          <w:sz w:val="20"/>
          <w:szCs w:val="20"/>
        </w:rPr>
      </w:pPr>
      <w:r w:rsidRPr="005A07FA">
        <w:rPr>
          <w:b/>
          <w:bCs/>
          <w:sz w:val="20"/>
          <w:szCs w:val="20"/>
        </w:rPr>
        <w:t xml:space="preserve">Техническое задание </w:t>
      </w:r>
    </w:p>
    <w:p w:rsidR="007A1B5E" w:rsidRPr="005A07FA" w:rsidRDefault="007A1B5E" w:rsidP="007A1B5E">
      <w:pPr>
        <w:pStyle w:val="12"/>
        <w:jc w:val="center"/>
        <w:rPr>
          <w:b/>
          <w:bCs/>
          <w:sz w:val="20"/>
        </w:rPr>
      </w:pPr>
      <w:r w:rsidRPr="005A07FA">
        <w:rPr>
          <w:b/>
          <w:bCs/>
          <w:sz w:val="20"/>
        </w:rPr>
        <w:t xml:space="preserve">на </w:t>
      </w:r>
      <w:r>
        <w:rPr>
          <w:b/>
          <w:bCs/>
          <w:sz w:val="20"/>
        </w:rPr>
        <w:t>выполнение работ по текущему ремонту отделения неврологии в стационаре</w:t>
      </w:r>
      <w:r w:rsidRPr="005A07FA">
        <w:rPr>
          <w:b/>
          <w:bCs/>
          <w:sz w:val="20"/>
        </w:rPr>
        <w:t xml:space="preserve"> </w:t>
      </w:r>
    </w:p>
    <w:p w:rsidR="007A1B5E" w:rsidRPr="005A07FA" w:rsidRDefault="007A1B5E" w:rsidP="007A1B5E">
      <w:pPr>
        <w:jc w:val="center"/>
        <w:rPr>
          <w:b/>
          <w:bCs/>
          <w:sz w:val="20"/>
          <w:szCs w:val="20"/>
        </w:rPr>
      </w:pPr>
    </w:p>
    <w:p w:rsidR="007A1B5E" w:rsidRPr="003D4918" w:rsidRDefault="007A1B5E" w:rsidP="007A1B5E">
      <w:pPr>
        <w:tabs>
          <w:tab w:val="left" w:pos="2505"/>
        </w:tabs>
        <w:jc w:val="both"/>
        <w:rPr>
          <w:b/>
          <w:sz w:val="20"/>
          <w:szCs w:val="20"/>
        </w:rPr>
      </w:pPr>
      <w:r>
        <w:rPr>
          <w:b/>
          <w:sz w:val="20"/>
          <w:szCs w:val="20"/>
        </w:rPr>
        <w:t>1</w:t>
      </w:r>
      <w:r w:rsidRPr="003D4918">
        <w:rPr>
          <w:b/>
          <w:sz w:val="20"/>
          <w:szCs w:val="20"/>
        </w:rPr>
        <w:t>. Сведения о выполняемых работах:</w:t>
      </w:r>
    </w:p>
    <w:p w:rsidR="007A1B5E" w:rsidRPr="000B4733" w:rsidRDefault="007A1B5E" w:rsidP="007A1B5E">
      <w:pPr>
        <w:ind w:left="360"/>
        <w:rPr>
          <w:sz w:val="20"/>
          <w:szCs w:val="20"/>
        </w:rPr>
      </w:pPr>
      <w:r w:rsidRPr="000B4733">
        <w:rPr>
          <w:sz w:val="20"/>
          <w:szCs w:val="20"/>
        </w:rPr>
        <w:t>1.1. Улучшенная масляная окраска ранее окрашенных стен: за два раза с расчисткой старой краски до 35%</w:t>
      </w:r>
      <w:r>
        <w:rPr>
          <w:sz w:val="20"/>
          <w:szCs w:val="20"/>
        </w:rPr>
        <w:t>.</w:t>
      </w:r>
    </w:p>
    <w:p w:rsidR="007A1B5E" w:rsidRPr="000B4733" w:rsidRDefault="007A1B5E" w:rsidP="007A1B5E">
      <w:pPr>
        <w:ind w:left="360"/>
        <w:rPr>
          <w:sz w:val="20"/>
          <w:szCs w:val="20"/>
        </w:rPr>
      </w:pPr>
      <w:r w:rsidRPr="000B4733">
        <w:rPr>
          <w:sz w:val="20"/>
          <w:szCs w:val="20"/>
        </w:rPr>
        <w:t>1.2. Монтаж стальных уголков из профиля</w:t>
      </w:r>
      <w:r>
        <w:rPr>
          <w:sz w:val="20"/>
          <w:szCs w:val="20"/>
        </w:rPr>
        <w:t>.</w:t>
      </w:r>
    </w:p>
    <w:p w:rsidR="007A1B5E" w:rsidRPr="000B4733" w:rsidRDefault="007A1B5E" w:rsidP="007A1B5E">
      <w:pPr>
        <w:ind w:left="360"/>
        <w:rPr>
          <w:sz w:val="20"/>
          <w:szCs w:val="20"/>
        </w:rPr>
      </w:pPr>
      <w:r w:rsidRPr="000B4733">
        <w:rPr>
          <w:sz w:val="20"/>
          <w:szCs w:val="20"/>
        </w:rPr>
        <w:t>1.3. Окраска масляными составами ранее окрашенных поверхностей труб: стальных за 2 раза</w:t>
      </w:r>
      <w:r>
        <w:rPr>
          <w:sz w:val="20"/>
          <w:szCs w:val="20"/>
        </w:rPr>
        <w:t>.</w:t>
      </w:r>
    </w:p>
    <w:p w:rsidR="007A1B5E" w:rsidRPr="000B4733" w:rsidRDefault="007A1B5E" w:rsidP="007A1B5E">
      <w:pPr>
        <w:ind w:left="360"/>
        <w:rPr>
          <w:sz w:val="20"/>
          <w:szCs w:val="20"/>
        </w:rPr>
      </w:pPr>
      <w:r w:rsidRPr="000B4733">
        <w:rPr>
          <w:sz w:val="20"/>
          <w:szCs w:val="20"/>
        </w:rPr>
        <w:t>1.4. Окраска масляными составами ранее окрашенных поверхностей радиаторов и ребристых труб отопления: за 2</w:t>
      </w:r>
      <w:r>
        <w:rPr>
          <w:sz w:val="20"/>
          <w:szCs w:val="20"/>
        </w:rPr>
        <w:t xml:space="preserve"> раза.</w:t>
      </w:r>
    </w:p>
    <w:p w:rsidR="007A1B5E" w:rsidRDefault="007A1B5E" w:rsidP="007A1B5E">
      <w:pPr>
        <w:jc w:val="both"/>
        <w:rPr>
          <w:b/>
          <w:bCs/>
          <w:color w:val="000000"/>
          <w:sz w:val="20"/>
          <w:szCs w:val="20"/>
        </w:rPr>
      </w:pPr>
    </w:p>
    <w:p w:rsidR="007A1B5E" w:rsidRPr="003D4918" w:rsidRDefault="007A1B5E" w:rsidP="007A1B5E">
      <w:pPr>
        <w:jc w:val="both"/>
        <w:rPr>
          <w:b/>
          <w:bCs/>
          <w:color w:val="000000"/>
          <w:sz w:val="20"/>
          <w:szCs w:val="20"/>
        </w:rPr>
      </w:pPr>
      <w:r>
        <w:rPr>
          <w:b/>
          <w:bCs/>
          <w:color w:val="000000"/>
          <w:sz w:val="20"/>
          <w:szCs w:val="20"/>
        </w:rPr>
        <w:t>2</w:t>
      </w:r>
      <w:r w:rsidRPr="003D4918">
        <w:rPr>
          <w:b/>
          <w:bCs/>
          <w:color w:val="000000"/>
          <w:sz w:val="20"/>
          <w:szCs w:val="20"/>
        </w:rPr>
        <w:t>. Требования к безопасности и сохранности объекта:</w:t>
      </w:r>
    </w:p>
    <w:p w:rsidR="007A1B5E" w:rsidRPr="003D4918" w:rsidRDefault="007A1B5E" w:rsidP="007A1B5E">
      <w:pPr>
        <w:jc w:val="both"/>
        <w:rPr>
          <w:color w:val="000000"/>
          <w:sz w:val="20"/>
          <w:szCs w:val="20"/>
        </w:rPr>
      </w:pPr>
      <w:r>
        <w:rPr>
          <w:color w:val="000000"/>
          <w:sz w:val="20"/>
          <w:szCs w:val="20"/>
        </w:rPr>
        <w:t>2</w:t>
      </w:r>
      <w:r w:rsidRPr="003D4918">
        <w:rPr>
          <w:color w:val="000000"/>
          <w:sz w:val="20"/>
          <w:szCs w:val="20"/>
        </w:rPr>
        <w:t xml:space="preserve">.1. В период выполнения работ Подрядчик должен соблюдать требования действующего законодательства по охране окружающей среды, технике безопасности, пожарной безопасности: </w:t>
      </w:r>
    </w:p>
    <w:p w:rsidR="007A1B5E" w:rsidRPr="003D4918" w:rsidRDefault="007A1B5E" w:rsidP="007A1B5E">
      <w:pPr>
        <w:rPr>
          <w:sz w:val="20"/>
          <w:szCs w:val="20"/>
        </w:rPr>
      </w:pPr>
      <w:r w:rsidRPr="003D4918">
        <w:rPr>
          <w:sz w:val="20"/>
          <w:szCs w:val="20"/>
        </w:rPr>
        <w:t xml:space="preserve">- </w:t>
      </w:r>
      <w:proofErr w:type="spellStart"/>
      <w:r w:rsidRPr="003D4918">
        <w:rPr>
          <w:sz w:val="20"/>
          <w:szCs w:val="20"/>
        </w:rPr>
        <w:t>СНиП</w:t>
      </w:r>
      <w:proofErr w:type="spellEnd"/>
      <w:r w:rsidRPr="003D4918">
        <w:rPr>
          <w:sz w:val="20"/>
          <w:szCs w:val="20"/>
        </w:rPr>
        <w:t xml:space="preserve"> 2.08.02-89* «Общественные здания и сооружения»</w:t>
      </w:r>
    </w:p>
    <w:p w:rsidR="007A1B5E" w:rsidRPr="003D4918" w:rsidRDefault="007A1B5E" w:rsidP="007A1B5E">
      <w:pPr>
        <w:rPr>
          <w:sz w:val="20"/>
          <w:szCs w:val="20"/>
        </w:rPr>
      </w:pPr>
      <w:r w:rsidRPr="003D4918">
        <w:rPr>
          <w:sz w:val="20"/>
          <w:szCs w:val="20"/>
        </w:rPr>
        <w:t xml:space="preserve">- </w:t>
      </w:r>
      <w:proofErr w:type="spellStart"/>
      <w:r w:rsidRPr="003D4918">
        <w:rPr>
          <w:sz w:val="20"/>
          <w:szCs w:val="20"/>
        </w:rPr>
        <w:t>СНиП</w:t>
      </w:r>
      <w:proofErr w:type="spellEnd"/>
      <w:r w:rsidRPr="003D4918">
        <w:rPr>
          <w:sz w:val="20"/>
          <w:szCs w:val="20"/>
        </w:rPr>
        <w:t xml:space="preserve"> 21-01-97* «Пожарная безопасность зданий и сооружений»</w:t>
      </w:r>
    </w:p>
    <w:p w:rsidR="007A1B5E" w:rsidRPr="003D4918" w:rsidRDefault="007A1B5E" w:rsidP="007A1B5E">
      <w:pPr>
        <w:rPr>
          <w:sz w:val="20"/>
          <w:szCs w:val="20"/>
        </w:rPr>
      </w:pPr>
      <w:r w:rsidRPr="003D4918">
        <w:rPr>
          <w:sz w:val="20"/>
          <w:szCs w:val="20"/>
        </w:rPr>
        <w:t xml:space="preserve">- </w:t>
      </w:r>
      <w:proofErr w:type="spellStart"/>
      <w:r w:rsidRPr="003D4918">
        <w:rPr>
          <w:sz w:val="20"/>
          <w:szCs w:val="20"/>
        </w:rPr>
        <w:t>СНиП</w:t>
      </w:r>
      <w:proofErr w:type="spellEnd"/>
      <w:r w:rsidRPr="003D4918">
        <w:rPr>
          <w:sz w:val="20"/>
          <w:szCs w:val="20"/>
        </w:rPr>
        <w:t xml:space="preserve"> 12-03-2001 «Безопасность труда в строительстве»</w:t>
      </w:r>
    </w:p>
    <w:p w:rsidR="007A1B5E" w:rsidRPr="003D4918" w:rsidRDefault="007A1B5E" w:rsidP="007A1B5E">
      <w:pPr>
        <w:rPr>
          <w:sz w:val="20"/>
          <w:szCs w:val="20"/>
        </w:rPr>
      </w:pPr>
      <w:r w:rsidRPr="003D4918">
        <w:rPr>
          <w:sz w:val="20"/>
          <w:szCs w:val="20"/>
        </w:rPr>
        <w:t>- ППБ 01-03 «Правила пожарной безопасности в Российской Федерации»</w:t>
      </w:r>
    </w:p>
    <w:p w:rsidR="007A1B5E" w:rsidRPr="003D4918" w:rsidRDefault="007A1B5E" w:rsidP="007A1B5E">
      <w:pPr>
        <w:rPr>
          <w:sz w:val="20"/>
          <w:szCs w:val="20"/>
        </w:rPr>
      </w:pPr>
      <w:r w:rsidRPr="003D4918">
        <w:rPr>
          <w:sz w:val="20"/>
          <w:szCs w:val="20"/>
        </w:rPr>
        <w:t xml:space="preserve">- </w:t>
      </w:r>
      <w:proofErr w:type="spellStart"/>
      <w:r w:rsidRPr="003D4918">
        <w:rPr>
          <w:bCs/>
          <w:sz w:val="20"/>
          <w:szCs w:val="20"/>
          <w:shd w:val="clear" w:color="auto" w:fill="FFFFFF"/>
        </w:rPr>
        <w:t>СанПиН</w:t>
      </w:r>
      <w:proofErr w:type="spellEnd"/>
      <w:r w:rsidRPr="003D4918">
        <w:rPr>
          <w:bCs/>
          <w:sz w:val="20"/>
          <w:szCs w:val="20"/>
          <w:shd w:val="clear" w:color="auto" w:fill="FFFFFF"/>
        </w:rPr>
        <w:t xml:space="preserve"> 2.2.3.1384-03 "Гигиенические требования к организации строительного производства и строительных работ"</w:t>
      </w:r>
    </w:p>
    <w:p w:rsidR="007A1B5E" w:rsidRPr="003D4918" w:rsidRDefault="007A1B5E" w:rsidP="007A1B5E">
      <w:pPr>
        <w:rPr>
          <w:bCs/>
          <w:color w:val="000000"/>
          <w:sz w:val="20"/>
          <w:szCs w:val="20"/>
        </w:rPr>
      </w:pPr>
      <w:r w:rsidRPr="003D4918">
        <w:rPr>
          <w:bCs/>
          <w:sz w:val="20"/>
          <w:szCs w:val="20"/>
          <w:shd w:val="clear" w:color="auto" w:fill="FFFFFF"/>
        </w:rPr>
        <w:t xml:space="preserve">- </w:t>
      </w:r>
      <w:proofErr w:type="spellStart"/>
      <w:r w:rsidRPr="003D4918">
        <w:rPr>
          <w:bCs/>
          <w:color w:val="000000"/>
          <w:sz w:val="20"/>
          <w:szCs w:val="20"/>
        </w:rPr>
        <w:t>СНиП</w:t>
      </w:r>
      <w:proofErr w:type="spellEnd"/>
      <w:r w:rsidRPr="003D4918">
        <w:rPr>
          <w:bCs/>
          <w:color w:val="000000"/>
          <w:sz w:val="20"/>
          <w:szCs w:val="20"/>
        </w:rPr>
        <w:t xml:space="preserve"> 3.04.01-87 «Изоляционные и отделочные покрытия»</w:t>
      </w:r>
    </w:p>
    <w:p w:rsidR="007A1B5E" w:rsidRPr="003D4918" w:rsidRDefault="007A1B5E" w:rsidP="007A1B5E">
      <w:pPr>
        <w:jc w:val="both"/>
        <w:rPr>
          <w:color w:val="000000"/>
          <w:sz w:val="20"/>
          <w:szCs w:val="20"/>
        </w:rPr>
      </w:pPr>
      <w:r>
        <w:rPr>
          <w:color w:val="000000"/>
          <w:sz w:val="20"/>
          <w:szCs w:val="20"/>
        </w:rPr>
        <w:t>2</w:t>
      </w:r>
      <w:r w:rsidRPr="003D4918">
        <w:rPr>
          <w:color w:val="000000"/>
          <w:sz w:val="20"/>
          <w:szCs w:val="20"/>
        </w:rPr>
        <w:t>.2. Нести самостоятельную ответственность за своего и привлекаемого к работе персонала, работающего на территории Заказчика.</w:t>
      </w:r>
    </w:p>
    <w:p w:rsidR="007A1B5E" w:rsidRPr="003D4918" w:rsidRDefault="007A1B5E" w:rsidP="007A1B5E">
      <w:pPr>
        <w:pStyle w:val="af"/>
        <w:shd w:val="clear" w:color="auto" w:fill="FFFFFF"/>
        <w:spacing w:before="0" w:beforeAutospacing="0" w:after="0" w:afterAutospacing="0"/>
        <w:jc w:val="both"/>
        <w:textAlignment w:val="baseline"/>
        <w:rPr>
          <w:color w:val="000000"/>
          <w:sz w:val="20"/>
          <w:szCs w:val="20"/>
        </w:rPr>
      </w:pPr>
      <w:r>
        <w:rPr>
          <w:color w:val="000000"/>
          <w:sz w:val="20"/>
          <w:szCs w:val="20"/>
        </w:rPr>
        <w:t>2</w:t>
      </w:r>
      <w:r w:rsidRPr="003D4918">
        <w:rPr>
          <w:color w:val="000000"/>
          <w:sz w:val="20"/>
          <w:szCs w:val="20"/>
        </w:rPr>
        <w:t>.3. При выполнении работ Подрядчик должен нести ответственность за сохранность существующих инженерных сетей, а также всего имущества Заказчика, находящегося на Объекте, до даты подписания акта о приемке выполненных работ (форма КС-2).</w:t>
      </w:r>
    </w:p>
    <w:p w:rsidR="007A1B5E" w:rsidRPr="003D4918" w:rsidRDefault="007A1B5E" w:rsidP="007A1B5E">
      <w:pPr>
        <w:pStyle w:val="af"/>
        <w:shd w:val="clear" w:color="auto" w:fill="FFFFFF"/>
        <w:spacing w:before="0" w:beforeAutospacing="0" w:after="0" w:afterAutospacing="0"/>
        <w:jc w:val="both"/>
        <w:textAlignment w:val="baseline"/>
        <w:rPr>
          <w:color w:val="000000"/>
          <w:sz w:val="20"/>
          <w:szCs w:val="20"/>
        </w:rPr>
      </w:pPr>
      <w:r>
        <w:rPr>
          <w:color w:val="000000"/>
          <w:sz w:val="20"/>
          <w:szCs w:val="20"/>
        </w:rPr>
        <w:t>2</w:t>
      </w:r>
      <w:r w:rsidRPr="003D4918">
        <w:rPr>
          <w:color w:val="000000"/>
          <w:sz w:val="20"/>
          <w:szCs w:val="20"/>
        </w:rPr>
        <w:t>.4.Ответственность за сохранность  материалов, техники и оборудования лежит на Подрядчике.</w:t>
      </w:r>
    </w:p>
    <w:p w:rsidR="007A1B5E" w:rsidRDefault="007A1B5E" w:rsidP="007A1B5E">
      <w:pPr>
        <w:pStyle w:val="af"/>
        <w:shd w:val="clear" w:color="auto" w:fill="FFFFFF"/>
        <w:spacing w:before="0" w:beforeAutospacing="0" w:after="0" w:afterAutospacing="0"/>
        <w:textAlignment w:val="baseline"/>
        <w:rPr>
          <w:b/>
          <w:bCs/>
          <w:color w:val="000000"/>
          <w:sz w:val="20"/>
          <w:szCs w:val="20"/>
          <w:bdr w:val="none" w:sz="0" w:space="0" w:color="auto" w:frame="1"/>
        </w:rPr>
      </w:pPr>
      <w:r w:rsidRPr="003D4918">
        <w:rPr>
          <w:b/>
          <w:bCs/>
          <w:color w:val="000000"/>
          <w:sz w:val="20"/>
          <w:szCs w:val="20"/>
          <w:bdr w:val="none" w:sz="0" w:space="0" w:color="auto" w:frame="1"/>
        </w:rPr>
        <w:t xml:space="preserve"> </w:t>
      </w:r>
    </w:p>
    <w:p w:rsidR="007A1B5E" w:rsidRPr="003D4918" w:rsidRDefault="007A1B5E" w:rsidP="007A1B5E">
      <w:pPr>
        <w:pStyle w:val="af"/>
        <w:shd w:val="clear" w:color="auto" w:fill="FFFFFF"/>
        <w:spacing w:before="0" w:beforeAutospacing="0" w:after="0" w:afterAutospacing="0"/>
        <w:textAlignment w:val="baseline"/>
        <w:rPr>
          <w:b/>
          <w:bCs/>
          <w:color w:val="000000"/>
          <w:sz w:val="20"/>
          <w:szCs w:val="20"/>
          <w:bdr w:val="none" w:sz="0" w:space="0" w:color="auto" w:frame="1"/>
        </w:rPr>
      </w:pPr>
      <w:r>
        <w:rPr>
          <w:b/>
          <w:bCs/>
          <w:color w:val="000000"/>
          <w:sz w:val="20"/>
          <w:szCs w:val="20"/>
          <w:bdr w:val="none" w:sz="0" w:space="0" w:color="auto" w:frame="1"/>
        </w:rPr>
        <w:t>3</w:t>
      </w:r>
      <w:r w:rsidRPr="003D4918">
        <w:rPr>
          <w:b/>
          <w:bCs/>
          <w:color w:val="000000"/>
          <w:sz w:val="20"/>
          <w:szCs w:val="20"/>
          <w:bdr w:val="none" w:sz="0" w:space="0" w:color="auto" w:frame="1"/>
        </w:rPr>
        <w:t>. Требования к выполнению работ:</w:t>
      </w:r>
    </w:p>
    <w:p w:rsidR="007A1B5E" w:rsidRPr="003D4918" w:rsidRDefault="007A1B5E" w:rsidP="007A1B5E">
      <w:pPr>
        <w:pStyle w:val="af"/>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3</w:t>
      </w:r>
      <w:r w:rsidRPr="003D4918">
        <w:rPr>
          <w:sz w:val="20"/>
          <w:szCs w:val="20"/>
        </w:rPr>
        <w:t>.1. Все работы выполняются в соответствии с Дефектной ведомостью</w:t>
      </w:r>
      <w:r>
        <w:rPr>
          <w:sz w:val="20"/>
          <w:szCs w:val="20"/>
        </w:rPr>
        <w:t xml:space="preserve"> </w:t>
      </w:r>
      <w:r w:rsidRPr="000B4733">
        <w:rPr>
          <w:i/>
          <w:sz w:val="20"/>
          <w:szCs w:val="20"/>
        </w:rPr>
        <w:t>(</w:t>
      </w:r>
      <w:r>
        <w:rPr>
          <w:i/>
          <w:sz w:val="20"/>
          <w:szCs w:val="20"/>
        </w:rPr>
        <w:t>Приложение 1 к Извещению</w:t>
      </w:r>
      <w:r w:rsidRPr="000B4733">
        <w:rPr>
          <w:i/>
          <w:sz w:val="20"/>
          <w:szCs w:val="20"/>
        </w:rPr>
        <w:t>)</w:t>
      </w:r>
      <w:r w:rsidRPr="003D4918">
        <w:rPr>
          <w:sz w:val="20"/>
          <w:szCs w:val="20"/>
        </w:rPr>
        <w:t xml:space="preserve"> и Локальным сметным расчетом Заказчика</w:t>
      </w:r>
      <w:r>
        <w:rPr>
          <w:sz w:val="20"/>
          <w:szCs w:val="20"/>
        </w:rPr>
        <w:t xml:space="preserve"> </w:t>
      </w:r>
      <w:r w:rsidRPr="000B4733">
        <w:rPr>
          <w:i/>
          <w:sz w:val="20"/>
          <w:szCs w:val="20"/>
        </w:rPr>
        <w:t>(Приложение № 4 к Извещению)</w:t>
      </w:r>
      <w:r w:rsidRPr="003D4918">
        <w:rPr>
          <w:sz w:val="20"/>
          <w:szCs w:val="20"/>
        </w:rPr>
        <w:t>.</w:t>
      </w:r>
    </w:p>
    <w:p w:rsidR="007A1B5E" w:rsidRPr="007A1B5E" w:rsidRDefault="007A1B5E" w:rsidP="007A1B5E">
      <w:pPr>
        <w:pStyle w:val="af"/>
        <w:shd w:val="clear" w:color="auto" w:fill="FFFFFF"/>
        <w:spacing w:before="0" w:beforeAutospacing="0" w:after="0" w:afterAutospacing="0"/>
        <w:jc w:val="both"/>
        <w:textAlignment w:val="baseline"/>
        <w:rPr>
          <w:color w:val="000000"/>
          <w:sz w:val="20"/>
          <w:szCs w:val="20"/>
        </w:rPr>
      </w:pPr>
      <w:r w:rsidRPr="007A1B5E">
        <w:rPr>
          <w:color w:val="000000"/>
          <w:sz w:val="20"/>
          <w:szCs w:val="20"/>
        </w:rPr>
        <w:t>3.2. Подрядчик должен выполнить работы, в соответствии с действующим</w:t>
      </w:r>
      <w:r w:rsidRPr="007A1B5E">
        <w:rPr>
          <w:rStyle w:val="apple-converted-space"/>
          <w:color w:val="000000"/>
          <w:sz w:val="20"/>
          <w:szCs w:val="20"/>
        </w:rPr>
        <w:t> </w:t>
      </w:r>
      <w:r w:rsidRPr="007A1B5E">
        <w:rPr>
          <w:sz w:val="20"/>
          <w:szCs w:val="20"/>
          <w:bdr w:val="none" w:sz="0" w:space="0" w:color="auto" w:frame="1"/>
        </w:rPr>
        <w:t>законодательством Российской Федерации</w:t>
      </w:r>
      <w:r w:rsidRPr="007A1B5E">
        <w:rPr>
          <w:sz w:val="20"/>
          <w:szCs w:val="20"/>
        </w:rPr>
        <w:t>,</w:t>
      </w:r>
      <w:r w:rsidRPr="007A1B5E">
        <w:rPr>
          <w:color w:val="000000"/>
          <w:sz w:val="20"/>
          <w:szCs w:val="20"/>
        </w:rPr>
        <w:t xml:space="preserve"> нормативами и стандартами (</w:t>
      </w:r>
      <w:proofErr w:type="spellStart"/>
      <w:r w:rsidRPr="007A1B5E">
        <w:rPr>
          <w:color w:val="000000"/>
          <w:sz w:val="20"/>
          <w:szCs w:val="20"/>
        </w:rPr>
        <w:t>СНиП</w:t>
      </w:r>
      <w:proofErr w:type="spellEnd"/>
      <w:r w:rsidRPr="007A1B5E">
        <w:rPr>
          <w:color w:val="000000"/>
          <w:sz w:val="20"/>
          <w:szCs w:val="20"/>
        </w:rPr>
        <w:t xml:space="preserve">, </w:t>
      </w:r>
      <w:proofErr w:type="spellStart"/>
      <w:r w:rsidRPr="007A1B5E">
        <w:rPr>
          <w:color w:val="000000"/>
          <w:sz w:val="20"/>
          <w:szCs w:val="20"/>
        </w:rPr>
        <w:t>ГОСТы</w:t>
      </w:r>
      <w:proofErr w:type="spellEnd"/>
      <w:r w:rsidRPr="007A1B5E">
        <w:rPr>
          <w:color w:val="000000"/>
          <w:sz w:val="20"/>
          <w:szCs w:val="20"/>
        </w:rPr>
        <w:t xml:space="preserve">, </w:t>
      </w:r>
      <w:proofErr w:type="spellStart"/>
      <w:r w:rsidRPr="007A1B5E">
        <w:rPr>
          <w:color w:val="000000"/>
          <w:sz w:val="20"/>
          <w:szCs w:val="20"/>
        </w:rPr>
        <w:t>СанПиН</w:t>
      </w:r>
      <w:proofErr w:type="spellEnd"/>
      <w:r w:rsidRPr="007A1B5E">
        <w:rPr>
          <w:color w:val="000000"/>
          <w:sz w:val="20"/>
          <w:szCs w:val="20"/>
        </w:rPr>
        <w:t xml:space="preserve"> и т. д.), регулирующими требования к качеству выполнения, являющихся предметом договора, а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7A1B5E" w:rsidRPr="003D4918" w:rsidRDefault="007A1B5E" w:rsidP="007A1B5E">
      <w:pPr>
        <w:pStyle w:val="af"/>
        <w:shd w:val="clear" w:color="auto" w:fill="FFFFFF"/>
        <w:spacing w:before="0" w:beforeAutospacing="0" w:after="0" w:afterAutospacing="0"/>
        <w:jc w:val="both"/>
        <w:textAlignment w:val="baseline"/>
        <w:rPr>
          <w:b/>
          <w:bCs/>
          <w:color w:val="000000"/>
          <w:sz w:val="20"/>
          <w:szCs w:val="20"/>
          <w:bdr w:val="none" w:sz="0" w:space="0" w:color="auto" w:frame="1"/>
        </w:rPr>
      </w:pPr>
      <w:r w:rsidRPr="007A1B5E">
        <w:rPr>
          <w:sz w:val="20"/>
          <w:szCs w:val="20"/>
        </w:rPr>
        <w:t>3.3. Подрядчик должен поставлять на объект необходимые для выполнения работ материалы и технику; осуществлять</w:t>
      </w:r>
      <w:r w:rsidRPr="003D4918">
        <w:rPr>
          <w:sz w:val="20"/>
          <w:szCs w:val="20"/>
        </w:rPr>
        <w:t xml:space="preserve"> приемку, разгрузку и складирование материалов (оборудования), завезенных для выполнения работ.</w:t>
      </w:r>
    </w:p>
    <w:p w:rsidR="007A1B5E" w:rsidRPr="003D4918" w:rsidRDefault="007A1B5E" w:rsidP="007A1B5E">
      <w:pPr>
        <w:pStyle w:val="af"/>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.4. Скрытые работы принимаются Заказчиком отдельным Актом на скрытые работы. Подрядчик не имеет права приступать к последующим работам без подписания Акта на скрытые работы, либо без получения письменного указания на это Заказчика.</w:t>
      </w:r>
    </w:p>
    <w:p w:rsidR="007A1B5E" w:rsidRPr="003D4918" w:rsidRDefault="007A1B5E" w:rsidP="007A1B5E">
      <w:pPr>
        <w:pStyle w:val="af"/>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 xml:space="preserve">.5. Подрядчик должен обеспечить присутствие на Объекте своего уполномоченного представителя на полный рабочий день, на весь срок проведения работ по договору. </w:t>
      </w:r>
      <w:r w:rsidRPr="003D4918">
        <w:rPr>
          <w:sz w:val="20"/>
          <w:szCs w:val="20"/>
        </w:rPr>
        <w:t xml:space="preserve">Заказчик имеет право осуществлять </w:t>
      </w:r>
      <w:proofErr w:type="gramStart"/>
      <w:r w:rsidRPr="003D4918">
        <w:rPr>
          <w:sz w:val="20"/>
          <w:szCs w:val="20"/>
        </w:rPr>
        <w:t>контроль за</w:t>
      </w:r>
      <w:proofErr w:type="gramEnd"/>
      <w:r w:rsidRPr="003D4918">
        <w:rPr>
          <w:sz w:val="20"/>
          <w:szCs w:val="20"/>
        </w:rPr>
        <w:t xml:space="preserve"> ходом, качеством и сроками выполнения работ.</w:t>
      </w:r>
    </w:p>
    <w:p w:rsidR="007A1B5E" w:rsidRPr="003D4918" w:rsidRDefault="007A1B5E" w:rsidP="007A1B5E">
      <w:pPr>
        <w:jc w:val="both"/>
        <w:rPr>
          <w:sz w:val="20"/>
          <w:szCs w:val="20"/>
        </w:rPr>
      </w:pPr>
      <w:r>
        <w:rPr>
          <w:sz w:val="20"/>
          <w:szCs w:val="20"/>
        </w:rPr>
        <w:t>3</w:t>
      </w:r>
      <w:r w:rsidRPr="003D4918">
        <w:rPr>
          <w:sz w:val="20"/>
          <w:szCs w:val="20"/>
        </w:rPr>
        <w:t>.6.</w:t>
      </w:r>
      <w:r w:rsidRPr="003D4918">
        <w:rPr>
          <w:color w:val="000000"/>
          <w:sz w:val="20"/>
          <w:szCs w:val="20"/>
        </w:rPr>
        <w:t xml:space="preserve"> </w:t>
      </w:r>
      <w:r w:rsidRPr="003D4918">
        <w:rPr>
          <w:sz w:val="20"/>
          <w:szCs w:val="20"/>
        </w:rPr>
        <w:t>Во время выполнения работ Подрядчик должен обеспечить соблюдение правил внутреннего трудового распорядка организации Заказчика. Работу в выходные и праздничные дни Подрядчик должен согласовывать с Заказчиком.</w:t>
      </w:r>
    </w:p>
    <w:p w:rsidR="007A1B5E" w:rsidRPr="003D4918" w:rsidRDefault="007A1B5E" w:rsidP="007A1B5E">
      <w:pPr>
        <w:pStyle w:val="af"/>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 xml:space="preserve">.7. Подрядчик должен обеспечивать соблюдение своими рабочими санитарных правил приема пищи и устранения пищевых отходов с Объекта. Рабочим запрещается разбрасывать мусор, а также курить в помещениях Объекта. Произвести итоговую уборку по окончании выполнения всех работ. </w:t>
      </w:r>
    </w:p>
    <w:p w:rsidR="007A1B5E" w:rsidRPr="003D4918" w:rsidRDefault="007A1B5E" w:rsidP="007A1B5E">
      <w:pPr>
        <w:pStyle w:val="af"/>
        <w:shd w:val="clear" w:color="auto" w:fill="FFFFFF"/>
        <w:spacing w:before="0" w:beforeAutospacing="0" w:after="0" w:afterAutospacing="0"/>
        <w:jc w:val="both"/>
        <w:textAlignment w:val="baseline"/>
        <w:rPr>
          <w:color w:val="000000"/>
          <w:sz w:val="20"/>
          <w:szCs w:val="20"/>
        </w:rPr>
      </w:pPr>
      <w:r>
        <w:rPr>
          <w:sz w:val="20"/>
          <w:szCs w:val="20"/>
        </w:rPr>
        <w:t>3</w:t>
      </w:r>
      <w:r w:rsidRPr="003D4918">
        <w:rPr>
          <w:sz w:val="20"/>
          <w:szCs w:val="20"/>
        </w:rPr>
        <w:t>.8. Уборка строительного мусора и его вывоз осуществляется силами и средствами Подрядчика.</w:t>
      </w:r>
    </w:p>
    <w:p w:rsidR="007A1B5E" w:rsidRPr="003D4918" w:rsidRDefault="007A1B5E" w:rsidP="007A1B5E">
      <w:pPr>
        <w:pStyle w:val="af"/>
        <w:shd w:val="clear" w:color="auto" w:fill="FFFFFF"/>
        <w:spacing w:before="0" w:beforeAutospacing="0" w:after="0" w:afterAutospacing="0"/>
        <w:jc w:val="both"/>
        <w:textAlignment w:val="baseline"/>
        <w:rPr>
          <w:color w:val="000000"/>
          <w:sz w:val="20"/>
          <w:szCs w:val="20"/>
        </w:rPr>
      </w:pPr>
    </w:p>
    <w:p w:rsidR="007A1B5E" w:rsidRPr="003D4918" w:rsidRDefault="007A1B5E" w:rsidP="007A1B5E">
      <w:pPr>
        <w:pStyle w:val="af"/>
        <w:shd w:val="clear" w:color="auto" w:fill="FFFFFF"/>
        <w:spacing w:before="0" w:beforeAutospacing="0" w:after="0" w:afterAutospacing="0"/>
        <w:textAlignment w:val="baseline"/>
        <w:rPr>
          <w:b/>
          <w:bCs/>
          <w:color w:val="000000"/>
          <w:sz w:val="20"/>
          <w:szCs w:val="20"/>
          <w:bdr w:val="none" w:sz="0" w:space="0" w:color="auto" w:frame="1"/>
        </w:rPr>
      </w:pPr>
      <w:r>
        <w:rPr>
          <w:b/>
          <w:bCs/>
          <w:color w:val="000000"/>
          <w:sz w:val="20"/>
          <w:szCs w:val="20"/>
          <w:bdr w:val="none" w:sz="0" w:space="0" w:color="auto" w:frame="1"/>
        </w:rPr>
        <w:t>4</w:t>
      </w:r>
      <w:r w:rsidRPr="003D4918">
        <w:rPr>
          <w:b/>
          <w:bCs/>
          <w:color w:val="000000"/>
          <w:sz w:val="20"/>
          <w:szCs w:val="20"/>
          <w:bdr w:val="none" w:sz="0" w:space="0" w:color="auto" w:frame="1"/>
        </w:rPr>
        <w:t xml:space="preserve">. Требования к приёмке и качеству выполнения работ: </w:t>
      </w:r>
    </w:p>
    <w:p w:rsidR="007A1B5E" w:rsidRPr="003D4918" w:rsidRDefault="007A1B5E" w:rsidP="007A1B5E">
      <w:pPr>
        <w:pStyle w:val="af"/>
        <w:shd w:val="clear" w:color="auto" w:fill="FFFFFF"/>
        <w:spacing w:before="0" w:beforeAutospacing="0" w:after="0" w:afterAutospacing="0"/>
        <w:jc w:val="both"/>
        <w:textAlignment w:val="baseline"/>
        <w:rPr>
          <w:color w:val="000000"/>
          <w:sz w:val="20"/>
          <w:szCs w:val="20"/>
        </w:rPr>
      </w:pPr>
      <w:r>
        <w:rPr>
          <w:bCs/>
          <w:color w:val="000000"/>
          <w:sz w:val="20"/>
          <w:szCs w:val="20"/>
          <w:bdr w:val="none" w:sz="0" w:space="0" w:color="auto" w:frame="1"/>
        </w:rPr>
        <w:t>4</w:t>
      </w:r>
      <w:r w:rsidRPr="003D4918">
        <w:rPr>
          <w:bCs/>
          <w:color w:val="000000"/>
          <w:sz w:val="20"/>
          <w:szCs w:val="20"/>
          <w:bdr w:val="none" w:sz="0" w:space="0" w:color="auto" w:frame="1"/>
        </w:rPr>
        <w:t>.1.</w:t>
      </w:r>
      <w:r w:rsidRPr="003D4918">
        <w:rPr>
          <w:b/>
          <w:bCs/>
          <w:color w:val="000000"/>
          <w:sz w:val="20"/>
          <w:szCs w:val="20"/>
          <w:bdr w:val="none" w:sz="0" w:space="0" w:color="auto" w:frame="1"/>
        </w:rPr>
        <w:t xml:space="preserve"> </w:t>
      </w:r>
      <w:r w:rsidRPr="003D4918">
        <w:rPr>
          <w:color w:val="000000"/>
          <w:sz w:val="20"/>
          <w:szCs w:val="20"/>
        </w:rPr>
        <w:t>Приемка Заказчиком работ, подписание соответствующих актов выполненных работ и последующая оплата выполненных работ происходит исключительно при условии, что работа выполнена Подрядчиком надлежащим образом, надлежащего качества и в предусмотренные сроки исполнения работ, либо, с согласия Заказчика, досрочно.</w:t>
      </w:r>
    </w:p>
    <w:p w:rsidR="007A1B5E" w:rsidRPr="003D4918" w:rsidRDefault="007A1B5E" w:rsidP="007A1B5E">
      <w:pPr>
        <w:pStyle w:val="af"/>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.2. В случае мотивированного отказа Заказчика от приемки работ, Сторонами составляется двухсторонний акт с перечнем необходимых доработок и сроков их выполнения. Необходимые доработки выполняются Подрядчиком за свой счет.</w:t>
      </w:r>
    </w:p>
    <w:p w:rsidR="007A1B5E" w:rsidRPr="003D4918" w:rsidRDefault="007A1B5E" w:rsidP="007A1B5E">
      <w:pPr>
        <w:pStyle w:val="af"/>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.3. Качество выполняемых Подрядчиком работ должно в полной мере соответствовать всем существующим в Российской Федерации нормативам (нормам) и правилам, регулирующим требования к качеству выполнения подобных работ.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7A1B5E" w:rsidRPr="003D4918" w:rsidRDefault="007A1B5E" w:rsidP="007A1B5E">
      <w:pPr>
        <w:pStyle w:val="af"/>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.4. Подрядчик должен иметь ресурсные возможности (финансовые, материально-технические, производственные, трудовые) для выполнения указанного в Договоре объема работ.</w:t>
      </w:r>
    </w:p>
    <w:p w:rsidR="007A1B5E" w:rsidRPr="003D4918" w:rsidRDefault="007A1B5E" w:rsidP="007A1B5E">
      <w:pPr>
        <w:rPr>
          <w:b/>
          <w:sz w:val="20"/>
          <w:szCs w:val="20"/>
        </w:rPr>
      </w:pPr>
    </w:p>
    <w:p w:rsidR="007A1B5E" w:rsidRPr="003D4918" w:rsidRDefault="007A1B5E" w:rsidP="007A1B5E">
      <w:pPr>
        <w:rPr>
          <w:b/>
          <w:sz w:val="20"/>
          <w:szCs w:val="20"/>
        </w:rPr>
      </w:pPr>
      <w:r>
        <w:rPr>
          <w:b/>
          <w:sz w:val="20"/>
          <w:szCs w:val="20"/>
        </w:rPr>
        <w:t>5</w:t>
      </w:r>
      <w:r w:rsidRPr="003D4918">
        <w:rPr>
          <w:b/>
          <w:sz w:val="20"/>
          <w:szCs w:val="20"/>
        </w:rPr>
        <w:t xml:space="preserve">. Требования к качеству материалов: </w:t>
      </w:r>
    </w:p>
    <w:p w:rsidR="007A1B5E" w:rsidRPr="003D4918" w:rsidRDefault="007A1B5E" w:rsidP="007A1B5E">
      <w:pPr>
        <w:pStyle w:val="af"/>
        <w:shd w:val="clear" w:color="auto" w:fill="FFFFFF"/>
        <w:spacing w:before="0" w:beforeAutospacing="0" w:after="0" w:afterAutospacing="0"/>
        <w:jc w:val="both"/>
        <w:textAlignment w:val="baseline"/>
        <w:rPr>
          <w:color w:val="000000"/>
          <w:sz w:val="20"/>
          <w:szCs w:val="20"/>
        </w:rPr>
      </w:pPr>
      <w:r>
        <w:rPr>
          <w:sz w:val="20"/>
          <w:szCs w:val="20"/>
        </w:rPr>
        <w:t>5</w:t>
      </w:r>
      <w:r w:rsidRPr="003D4918">
        <w:rPr>
          <w:sz w:val="20"/>
          <w:szCs w:val="20"/>
        </w:rPr>
        <w:t>.1.</w:t>
      </w:r>
      <w:r w:rsidRPr="003D4918">
        <w:rPr>
          <w:b/>
          <w:sz w:val="20"/>
          <w:szCs w:val="20"/>
        </w:rPr>
        <w:t xml:space="preserve"> </w:t>
      </w:r>
      <w:r w:rsidRPr="003D4918">
        <w:rPr>
          <w:sz w:val="20"/>
          <w:szCs w:val="20"/>
        </w:rPr>
        <w:t>Материалы, используемые при выполнении работ должны быть новыми, современными, высокого качества. Использование при проведении работ товаров, бывших в употреблении или товаров, содержащих компоненты, бывшие в употреблении, не допускается.</w:t>
      </w:r>
    </w:p>
    <w:p w:rsidR="007A1B5E" w:rsidRPr="003D4918" w:rsidRDefault="007A1B5E" w:rsidP="007A1B5E">
      <w:pPr>
        <w:jc w:val="both"/>
        <w:rPr>
          <w:sz w:val="20"/>
          <w:szCs w:val="20"/>
        </w:rPr>
      </w:pPr>
      <w:r>
        <w:rPr>
          <w:sz w:val="20"/>
          <w:szCs w:val="20"/>
        </w:rPr>
        <w:t>5</w:t>
      </w:r>
      <w:r w:rsidRPr="003D4918">
        <w:rPr>
          <w:sz w:val="20"/>
          <w:szCs w:val="20"/>
        </w:rPr>
        <w:t xml:space="preserve">.2. Качество материалов должно подтверждаться соответствующими документами: сертификаты соответствия, гигиенические заключения, сертификаты пожарной безопасности (при необходимости), и другие документы в соответствии с законодательством Российской Федерации. </w:t>
      </w:r>
    </w:p>
    <w:p w:rsidR="007A1B5E" w:rsidRPr="003D4918" w:rsidRDefault="007A1B5E" w:rsidP="007A1B5E">
      <w:pPr>
        <w:jc w:val="both"/>
        <w:rPr>
          <w:sz w:val="20"/>
          <w:szCs w:val="20"/>
        </w:rPr>
      </w:pPr>
      <w:r>
        <w:rPr>
          <w:sz w:val="20"/>
          <w:szCs w:val="20"/>
        </w:rPr>
        <w:t>5</w:t>
      </w:r>
      <w:r w:rsidRPr="003D4918">
        <w:rPr>
          <w:sz w:val="20"/>
          <w:szCs w:val="20"/>
        </w:rPr>
        <w:t>.3. В случае если в Локальном сметном расчете имеются ссылки на конкретные торговые марки (наименование производителя и т. п.) допускается применение эквивалента, который может превосходить по качеству и техническим характеристикам. Исключением является несовместимость и/или необходимость взаимодействия таких материалов (т.е. при применении эквивалента должна сохраняться комплексность систем применяемых материалов и качество).</w:t>
      </w:r>
    </w:p>
    <w:p w:rsidR="007A1B5E" w:rsidRPr="003D4918" w:rsidRDefault="007A1B5E" w:rsidP="007A1B5E">
      <w:pPr>
        <w:jc w:val="both"/>
        <w:rPr>
          <w:sz w:val="20"/>
          <w:szCs w:val="20"/>
        </w:rPr>
      </w:pPr>
      <w:r>
        <w:rPr>
          <w:sz w:val="20"/>
          <w:szCs w:val="20"/>
        </w:rPr>
        <w:t>5</w:t>
      </w:r>
      <w:r w:rsidRPr="003D4918">
        <w:rPr>
          <w:sz w:val="20"/>
          <w:szCs w:val="20"/>
        </w:rPr>
        <w:t>.4. Предусмотреть применение строительных материалов российского производства, за исключением случаев, когда необходимая продукция не имеет отечественных аналогов или применение продукции иностранного производства имеет технико-экономическое обоснование.</w:t>
      </w:r>
    </w:p>
    <w:p w:rsidR="007A1B5E" w:rsidRPr="003D4918" w:rsidRDefault="007A1B5E" w:rsidP="007A1B5E">
      <w:pPr>
        <w:jc w:val="both"/>
        <w:rPr>
          <w:sz w:val="20"/>
          <w:szCs w:val="20"/>
        </w:rPr>
      </w:pPr>
      <w:r>
        <w:rPr>
          <w:sz w:val="20"/>
          <w:szCs w:val="20"/>
        </w:rPr>
        <w:t>5</w:t>
      </w:r>
      <w:r w:rsidRPr="003D4918">
        <w:rPr>
          <w:sz w:val="20"/>
          <w:szCs w:val="20"/>
        </w:rPr>
        <w:t>.5. Перед началом выполнения работ Подрядчик должен согласовать с Заказчиком цветовую гамму и рисунок используемого отделочного материала.</w:t>
      </w:r>
    </w:p>
    <w:p w:rsidR="007A1B5E" w:rsidRPr="00B22F35" w:rsidRDefault="007A1B5E" w:rsidP="007A1B5E">
      <w:pPr>
        <w:jc w:val="both"/>
        <w:rPr>
          <w:i/>
          <w:sz w:val="16"/>
          <w:szCs w:val="16"/>
        </w:rPr>
      </w:pPr>
      <w:r w:rsidRPr="00B22F35">
        <w:rPr>
          <w:b/>
          <w:i/>
          <w:sz w:val="16"/>
          <w:szCs w:val="16"/>
        </w:rPr>
        <w:t>Примечание:</w:t>
      </w:r>
      <w:r w:rsidRPr="00B22F35">
        <w:rPr>
          <w:i/>
          <w:sz w:val="16"/>
          <w:szCs w:val="16"/>
        </w:rPr>
        <w:t xml:space="preserve"> В случае указания в документах Извещения о закупке на товарный знак, читать: «или эквивалент».</w:t>
      </w:r>
    </w:p>
    <w:p w:rsidR="007A1B5E" w:rsidRPr="00B22F35" w:rsidRDefault="007A1B5E" w:rsidP="007A1B5E">
      <w:pPr>
        <w:jc w:val="both"/>
        <w:rPr>
          <w:sz w:val="20"/>
          <w:szCs w:val="20"/>
        </w:rPr>
      </w:pPr>
    </w:p>
    <w:p w:rsidR="007A1B5E" w:rsidRPr="007A1B5E" w:rsidRDefault="007A1B5E" w:rsidP="007A1B5E">
      <w:pPr>
        <w:pStyle w:val="af"/>
        <w:shd w:val="clear" w:color="auto" w:fill="FFFFFF"/>
        <w:spacing w:before="0" w:beforeAutospacing="0" w:after="0" w:afterAutospacing="0"/>
        <w:textAlignment w:val="baseline"/>
        <w:rPr>
          <w:b/>
          <w:sz w:val="20"/>
          <w:szCs w:val="20"/>
        </w:rPr>
      </w:pPr>
      <w:r w:rsidRPr="007A1B5E">
        <w:rPr>
          <w:b/>
          <w:bCs/>
          <w:sz w:val="20"/>
          <w:szCs w:val="20"/>
          <w:bdr w:val="none" w:sz="0" w:space="0" w:color="auto" w:frame="1"/>
        </w:rPr>
        <w:t>6. Гарантии и объем</w:t>
      </w:r>
      <w:r w:rsidRPr="007A1B5E">
        <w:rPr>
          <w:rStyle w:val="apple-converted-space"/>
          <w:b/>
          <w:bCs/>
          <w:sz w:val="20"/>
          <w:szCs w:val="20"/>
          <w:bdr w:val="none" w:sz="0" w:space="0" w:color="auto" w:frame="1"/>
        </w:rPr>
        <w:t> </w:t>
      </w:r>
      <w:r w:rsidRPr="007A1B5E">
        <w:rPr>
          <w:b/>
          <w:bCs/>
          <w:sz w:val="20"/>
          <w:szCs w:val="20"/>
          <w:bdr w:val="none" w:sz="0" w:space="0" w:color="auto" w:frame="1"/>
        </w:rPr>
        <w:t>гарантийных обязательств:</w:t>
      </w:r>
      <w:r w:rsidRPr="007A1B5E">
        <w:rPr>
          <w:b/>
          <w:sz w:val="20"/>
          <w:szCs w:val="20"/>
        </w:rPr>
        <w:t xml:space="preserve"> </w:t>
      </w:r>
    </w:p>
    <w:p w:rsidR="007A1B5E" w:rsidRPr="003D4918" w:rsidRDefault="007A1B5E" w:rsidP="007A1B5E">
      <w:pPr>
        <w:pStyle w:val="af"/>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.1. Гарантийный срок на выполненные Подрядчиком работы составляет 24 (Двадцать четыре) месяца с момента подписания Сторонами акта о приемке выполненных работ (форма КС-2).</w:t>
      </w:r>
    </w:p>
    <w:p w:rsidR="007A1B5E" w:rsidRPr="003D4918" w:rsidRDefault="007A1B5E" w:rsidP="007A1B5E">
      <w:pPr>
        <w:pStyle w:val="af"/>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.2. Подрядчик отвечает за качество материалов, которые были применены для проведения работ, за качество произведенных работ и за способность произведенных продуктов (изделий, сооружений и т. п.), сохранять технические характеристики, и потребительские свойства в процессе эксплуатации в течение гарантийного срока.</w:t>
      </w:r>
    </w:p>
    <w:p w:rsidR="007A1B5E" w:rsidRPr="003D4918" w:rsidRDefault="007A1B5E" w:rsidP="007A1B5E">
      <w:pPr>
        <w:pStyle w:val="af"/>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.3. Если в период гарантийного срока эксплуатации обнаружатся дефекты, причиной которых является некачественное выполнение</w:t>
      </w:r>
      <w:r w:rsidRPr="003D4918">
        <w:rPr>
          <w:rStyle w:val="apple-converted-space"/>
          <w:color w:val="000000"/>
          <w:sz w:val="20"/>
          <w:szCs w:val="20"/>
        </w:rPr>
        <w:t> отделочных работ</w:t>
      </w:r>
      <w:r w:rsidRPr="003D4918">
        <w:rPr>
          <w:color w:val="000000"/>
          <w:sz w:val="20"/>
          <w:szCs w:val="20"/>
        </w:rPr>
        <w:t xml:space="preserve">, то их устранение осуществляется Подрядчиком за свой счет. Гарантийные обязательства по устранению дефектов выполненных работ должны быть исполнены Подрядчиком не позднее 3-х дней </w:t>
      </w:r>
      <w:proofErr w:type="gramStart"/>
      <w:r w:rsidRPr="003D4918">
        <w:rPr>
          <w:color w:val="000000"/>
          <w:sz w:val="20"/>
          <w:szCs w:val="20"/>
        </w:rPr>
        <w:t>с даты получения</w:t>
      </w:r>
      <w:proofErr w:type="gramEnd"/>
      <w:r w:rsidRPr="003D4918">
        <w:rPr>
          <w:color w:val="000000"/>
          <w:sz w:val="20"/>
          <w:szCs w:val="20"/>
        </w:rPr>
        <w:t xml:space="preserve"> им от Заказчика соответствующего уведомления об обнаруженных недостатках.</w:t>
      </w:r>
    </w:p>
    <w:p w:rsidR="007A1B5E" w:rsidRDefault="007A1B5E" w:rsidP="007A1B5E">
      <w:pPr>
        <w:pStyle w:val="af"/>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.4. В случае обнаружения дефектов (недостатков) и (или) недоделок обусловленных некачественным проведением работ Подрядчиком, как при приемке выполненных работ, так и в период гарантийного срока, Заказчик вправе направить уведомление Подрядчику с указанием разумных сроков для их устранения. Подрядчик в течение срока, указанного в уведомлении, должен за свой счет, своими силами устранить дефекты (недостатки) и (или) недоделки в выполненных работах и возместить весь ущерб, причиненный Заказчику.                                            </w:t>
      </w:r>
    </w:p>
    <w:p w:rsidR="007A1B5E" w:rsidRDefault="007A1B5E" w:rsidP="007A1B5E">
      <w:pPr>
        <w:pStyle w:val="af"/>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.5. Заказчик вправе пригласить другого исполнителя для ликвидации указанных дефектов. Подрядчик должен возместить Заказчику его обоснованные затраты на устранение дефектов.                </w:t>
      </w:r>
    </w:p>
    <w:p w:rsidR="007A1B5E" w:rsidRDefault="007A1B5E" w:rsidP="007A1B5E">
      <w:pPr>
        <w:pStyle w:val="af"/>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.6. В случае разногласий между Подрядчиком и Заказчиком относительно качества выполненных Подрядчиком работ Заказчик вправе потребовать проведения соответствующей экспертизы с привлечением к ее проведению сторонней специализированной организации. Расходы по проведению экспертизы оплачивает сторона, против которой вынесено решение экспертизы.</w:t>
      </w:r>
    </w:p>
    <w:p w:rsidR="007A1B5E" w:rsidRDefault="007A1B5E" w:rsidP="007A1B5E">
      <w:pPr>
        <w:pStyle w:val="af"/>
        <w:shd w:val="clear" w:color="auto" w:fill="FFFFFF"/>
        <w:spacing w:before="0" w:beforeAutospacing="0" w:after="0" w:afterAutospacing="0"/>
        <w:jc w:val="both"/>
        <w:textAlignment w:val="baseline"/>
        <w:rPr>
          <w:color w:val="000000"/>
          <w:sz w:val="20"/>
          <w:szCs w:val="20"/>
        </w:rPr>
      </w:pPr>
    </w:p>
    <w:p w:rsidR="007A1B5E" w:rsidRPr="00A9154C" w:rsidRDefault="007A1B5E" w:rsidP="007A1B5E">
      <w:pPr>
        <w:pStyle w:val="af"/>
        <w:shd w:val="clear" w:color="auto" w:fill="FFFFFF"/>
        <w:spacing w:before="0" w:beforeAutospacing="0" w:after="0" w:afterAutospacing="0" w:line="276" w:lineRule="auto"/>
        <w:textAlignment w:val="baseline"/>
        <w:rPr>
          <w:b/>
          <w:sz w:val="20"/>
          <w:szCs w:val="20"/>
        </w:rPr>
      </w:pPr>
      <w:r>
        <w:rPr>
          <w:b/>
          <w:sz w:val="20"/>
          <w:szCs w:val="20"/>
        </w:rPr>
        <w:t>7</w:t>
      </w:r>
      <w:r w:rsidRPr="00A9154C">
        <w:rPr>
          <w:b/>
          <w:sz w:val="20"/>
          <w:szCs w:val="20"/>
        </w:rPr>
        <w:t>. Срок выполнения работ:</w:t>
      </w:r>
    </w:p>
    <w:p w:rsidR="007A1B5E" w:rsidRPr="00A9154C" w:rsidRDefault="007A1B5E" w:rsidP="007A1B5E">
      <w:pPr>
        <w:pStyle w:val="af"/>
        <w:shd w:val="clear" w:color="auto" w:fill="FFFFFF"/>
        <w:spacing w:before="0" w:beforeAutospacing="0" w:after="0" w:afterAutospacing="0" w:line="276" w:lineRule="auto"/>
        <w:jc w:val="both"/>
        <w:textAlignment w:val="baseline"/>
        <w:rPr>
          <w:b/>
          <w:sz w:val="20"/>
          <w:szCs w:val="20"/>
        </w:rPr>
      </w:pPr>
      <w:r>
        <w:rPr>
          <w:sz w:val="20"/>
          <w:szCs w:val="20"/>
        </w:rPr>
        <w:t>7</w:t>
      </w:r>
      <w:r w:rsidRPr="00A9154C">
        <w:rPr>
          <w:sz w:val="20"/>
          <w:szCs w:val="20"/>
        </w:rPr>
        <w:t xml:space="preserve">.1. </w:t>
      </w:r>
      <w:r w:rsidRPr="00A9154C">
        <w:rPr>
          <w:color w:val="000000"/>
          <w:sz w:val="20"/>
          <w:szCs w:val="20"/>
        </w:rPr>
        <w:t>Работы выполнить в течение 21 (двадцати одного) рабочего дня с момента подписания договора.</w:t>
      </w:r>
    </w:p>
    <w:p w:rsidR="007A1B5E" w:rsidRPr="00A9154C" w:rsidRDefault="007A1B5E" w:rsidP="007A1B5E">
      <w:pPr>
        <w:pStyle w:val="af"/>
        <w:shd w:val="clear" w:color="auto" w:fill="FFFFFF"/>
        <w:spacing w:before="0" w:beforeAutospacing="0" w:after="0" w:afterAutospacing="0" w:line="276" w:lineRule="auto"/>
        <w:jc w:val="both"/>
        <w:textAlignment w:val="baseline"/>
        <w:rPr>
          <w:color w:val="000000"/>
          <w:sz w:val="20"/>
          <w:szCs w:val="20"/>
        </w:rPr>
      </w:pPr>
      <w:r>
        <w:rPr>
          <w:color w:val="000000"/>
          <w:sz w:val="20"/>
          <w:szCs w:val="20"/>
        </w:rPr>
        <w:t>7</w:t>
      </w:r>
      <w:r w:rsidRPr="00A9154C">
        <w:rPr>
          <w:color w:val="000000"/>
          <w:sz w:val="20"/>
          <w:szCs w:val="20"/>
        </w:rPr>
        <w:t xml:space="preserve">.2. Работы должны быть начаты Подрядчиком в срок не позднее 1 </w:t>
      </w:r>
      <w:r>
        <w:rPr>
          <w:color w:val="000000"/>
          <w:sz w:val="20"/>
          <w:szCs w:val="20"/>
        </w:rPr>
        <w:t>рабочего</w:t>
      </w:r>
      <w:r w:rsidRPr="00A9154C">
        <w:rPr>
          <w:color w:val="000000"/>
          <w:sz w:val="20"/>
          <w:szCs w:val="20"/>
        </w:rPr>
        <w:t xml:space="preserve"> дня с момента подписания договора. </w:t>
      </w:r>
    </w:p>
    <w:p w:rsidR="007A1B5E" w:rsidRPr="00A9154C" w:rsidRDefault="007A1B5E" w:rsidP="007A1B5E">
      <w:pPr>
        <w:pStyle w:val="af"/>
        <w:shd w:val="clear" w:color="auto" w:fill="FFFFFF"/>
        <w:spacing w:before="0" w:beforeAutospacing="0" w:after="0" w:afterAutospacing="0" w:line="276" w:lineRule="auto"/>
        <w:jc w:val="both"/>
        <w:textAlignment w:val="baseline"/>
        <w:rPr>
          <w:color w:val="000000"/>
          <w:sz w:val="20"/>
          <w:szCs w:val="20"/>
        </w:rPr>
      </w:pPr>
      <w:r>
        <w:rPr>
          <w:color w:val="000000"/>
          <w:sz w:val="20"/>
          <w:szCs w:val="20"/>
        </w:rPr>
        <w:t>7</w:t>
      </w:r>
      <w:r w:rsidRPr="00A9154C">
        <w:rPr>
          <w:color w:val="000000"/>
          <w:sz w:val="20"/>
          <w:szCs w:val="20"/>
        </w:rPr>
        <w:t xml:space="preserve">.3.  По согласованию с Заказчиком, работы могут быть завершены досрочно. </w:t>
      </w:r>
    </w:p>
    <w:p w:rsidR="007A1B5E" w:rsidRPr="00A9154C" w:rsidRDefault="007A1B5E" w:rsidP="007A1B5E">
      <w:pPr>
        <w:pStyle w:val="af"/>
        <w:shd w:val="clear" w:color="auto" w:fill="FFFFFF"/>
        <w:spacing w:before="0" w:beforeAutospacing="0" w:after="0" w:afterAutospacing="0"/>
        <w:jc w:val="both"/>
        <w:textAlignment w:val="baseline"/>
        <w:rPr>
          <w:color w:val="000000"/>
          <w:sz w:val="20"/>
          <w:szCs w:val="20"/>
        </w:rPr>
      </w:pPr>
      <w:r>
        <w:rPr>
          <w:color w:val="000000"/>
          <w:sz w:val="20"/>
          <w:szCs w:val="20"/>
        </w:rPr>
        <w:t>7</w:t>
      </w:r>
      <w:r w:rsidRPr="00A9154C">
        <w:rPr>
          <w:color w:val="000000"/>
          <w:sz w:val="20"/>
          <w:szCs w:val="20"/>
        </w:rPr>
        <w:t>.4. Подрядчик считается выполнившим работы, являющиеся предметом договора, с момента подписания Сторонами акта о приемке выполненных работ (форма КС-2).</w:t>
      </w:r>
    </w:p>
    <w:p w:rsidR="007A1B5E" w:rsidRPr="008D5D5F" w:rsidRDefault="007A1B5E" w:rsidP="007A1B5E">
      <w:pPr>
        <w:pStyle w:val="af"/>
        <w:shd w:val="clear" w:color="auto" w:fill="FFFFFF"/>
        <w:spacing w:before="0" w:beforeAutospacing="0" w:after="0" w:afterAutospacing="0"/>
        <w:jc w:val="both"/>
        <w:textAlignment w:val="baseline"/>
        <w:rPr>
          <w:color w:val="000000"/>
          <w:sz w:val="20"/>
          <w:szCs w:val="20"/>
        </w:rPr>
      </w:pPr>
    </w:p>
    <w:p w:rsidR="007A1B5E" w:rsidRPr="008D5D5F" w:rsidRDefault="007A1B5E" w:rsidP="007A1B5E">
      <w:pPr>
        <w:tabs>
          <w:tab w:val="left" w:pos="2505"/>
        </w:tabs>
        <w:jc w:val="center"/>
        <w:rPr>
          <w:sz w:val="20"/>
          <w:szCs w:val="20"/>
        </w:rPr>
      </w:pPr>
      <w:r w:rsidRPr="008D5D5F">
        <w:rPr>
          <w:sz w:val="20"/>
          <w:szCs w:val="20"/>
        </w:rPr>
        <w:t xml:space="preserve">ДЕФЕКТНАЯ ВЕДОМОСТЬ </w:t>
      </w:r>
    </w:p>
    <w:p w:rsidR="007A1B5E" w:rsidRPr="008D5D5F" w:rsidRDefault="007A1B5E" w:rsidP="007A1B5E">
      <w:pPr>
        <w:tabs>
          <w:tab w:val="left" w:pos="2505"/>
        </w:tabs>
        <w:jc w:val="center"/>
        <w:rPr>
          <w:b/>
          <w:sz w:val="20"/>
          <w:szCs w:val="20"/>
        </w:rPr>
      </w:pPr>
      <w:r w:rsidRPr="008D5D5F">
        <w:rPr>
          <w:b/>
          <w:sz w:val="20"/>
          <w:szCs w:val="20"/>
        </w:rPr>
        <w:t xml:space="preserve">на Текущий ремонт отделения неврологии в стационаре, расположенном по адресу: </w:t>
      </w:r>
    </w:p>
    <w:p w:rsidR="007A1B5E" w:rsidRPr="008D5D5F" w:rsidRDefault="007A1B5E" w:rsidP="007A1B5E">
      <w:pPr>
        <w:tabs>
          <w:tab w:val="left" w:pos="2505"/>
        </w:tabs>
        <w:jc w:val="center"/>
        <w:rPr>
          <w:b/>
          <w:sz w:val="20"/>
          <w:szCs w:val="20"/>
        </w:rPr>
      </w:pPr>
      <w:r w:rsidRPr="008D5D5F">
        <w:rPr>
          <w:b/>
          <w:sz w:val="20"/>
          <w:szCs w:val="20"/>
        </w:rPr>
        <w:t xml:space="preserve">г. Иркутск, ул. </w:t>
      </w:r>
      <w:proofErr w:type="gramStart"/>
      <w:r w:rsidRPr="008D5D5F">
        <w:rPr>
          <w:b/>
          <w:sz w:val="20"/>
          <w:szCs w:val="20"/>
        </w:rPr>
        <w:t>Ярославского</w:t>
      </w:r>
      <w:proofErr w:type="gramEnd"/>
      <w:r w:rsidRPr="008D5D5F">
        <w:rPr>
          <w:b/>
          <w:sz w:val="20"/>
          <w:szCs w:val="20"/>
        </w:rPr>
        <w:t>, 300</w:t>
      </w:r>
    </w:p>
    <w:p w:rsidR="007A1B5E" w:rsidRPr="008D5D5F" w:rsidRDefault="007A1B5E" w:rsidP="007A1B5E">
      <w:pPr>
        <w:tabs>
          <w:tab w:val="left" w:pos="2505"/>
        </w:tabs>
        <w:rPr>
          <w:sz w:val="20"/>
          <w:szCs w:val="20"/>
        </w:rPr>
      </w:pPr>
      <w:r w:rsidRPr="008D5D5F">
        <w:rPr>
          <w:sz w:val="20"/>
          <w:szCs w:val="20"/>
          <w:u w:val="single"/>
        </w:rPr>
        <w:t>Основная характеристика помещения:</w:t>
      </w:r>
    </w:p>
    <w:p w:rsidR="007A1B5E" w:rsidRDefault="007A1B5E" w:rsidP="007A1B5E">
      <w:pPr>
        <w:tabs>
          <w:tab w:val="left" w:pos="2505"/>
        </w:tabs>
        <w:rPr>
          <w:sz w:val="20"/>
          <w:szCs w:val="20"/>
        </w:rPr>
      </w:pPr>
      <w:r w:rsidRPr="008D5D5F">
        <w:rPr>
          <w:sz w:val="20"/>
          <w:szCs w:val="20"/>
        </w:rPr>
        <w:t xml:space="preserve">       Стены бетонные. Перекрытия – </w:t>
      </w:r>
      <w:proofErr w:type="gramStart"/>
      <w:r w:rsidRPr="008D5D5F">
        <w:rPr>
          <w:sz w:val="20"/>
          <w:szCs w:val="20"/>
        </w:rPr>
        <w:t>ж/б</w:t>
      </w:r>
      <w:proofErr w:type="gramEnd"/>
      <w:r w:rsidRPr="008D5D5F">
        <w:rPr>
          <w:sz w:val="20"/>
          <w:szCs w:val="20"/>
        </w:rPr>
        <w:t xml:space="preserve"> плиты. </w:t>
      </w:r>
    </w:p>
    <w:p w:rsidR="007A1B5E" w:rsidRDefault="007A1B5E" w:rsidP="007A1B5E">
      <w:pPr>
        <w:tabs>
          <w:tab w:val="left" w:pos="2505"/>
        </w:tabs>
        <w:rPr>
          <w:sz w:val="20"/>
          <w:szCs w:val="20"/>
        </w:rPr>
      </w:pPr>
      <w:proofErr w:type="gramStart"/>
      <w:r w:rsidRPr="008D5D5F">
        <w:rPr>
          <w:sz w:val="20"/>
          <w:szCs w:val="20"/>
        </w:rPr>
        <w:t xml:space="preserve">Внутренняя отделка: потолок – окраска ВДК; стены – масляная окраска; напольное покрытие  – линолеум; плинтус – деревянный, окрашенный. </w:t>
      </w:r>
      <w:proofErr w:type="gramEnd"/>
    </w:p>
    <w:p w:rsidR="007A1B5E" w:rsidRDefault="007A1B5E" w:rsidP="007A1B5E">
      <w:pPr>
        <w:tabs>
          <w:tab w:val="left" w:pos="2505"/>
        </w:tabs>
        <w:rPr>
          <w:sz w:val="20"/>
          <w:szCs w:val="20"/>
        </w:rPr>
      </w:pPr>
      <w:r w:rsidRPr="008D5D5F">
        <w:rPr>
          <w:sz w:val="20"/>
          <w:szCs w:val="20"/>
        </w:rPr>
        <w:t xml:space="preserve">Дверь - деревянная. </w:t>
      </w:r>
    </w:p>
    <w:p w:rsidR="007A1B5E" w:rsidRDefault="007A1B5E" w:rsidP="007A1B5E">
      <w:pPr>
        <w:tabs>
          <w:tab w:val="left" w:pos="2505"/>
        </w:tabs>
        <w:rPr>
          <w:sz w:val="20"/>
          <w:szCs w:val="20"/>
        </w:rPr>
      </w:pPr>
      <w:r w:rsidRPr="008D5D5F">
        <w:rPr>
          <w:sz w:val="20"/>
          <w:szCs w:val="20"/>
        </w:rPr>
        <w:t>Окна – ПВХ.</w:t>
      </w:r>
    </w:p>
    <w:p w:rsidR="007A1B5E" w:rsidRDefault="007A1B5E" w:rsidP="007A1B5E">
      <w:pPr>
        <w:tabs>
          <w:tab w:val="left" w:pos="2505"/>
        </w:tabs>
        <w:rPr>
          <w:sz w:val="20"/>
          <w:szCs w:val="20"/>
        </w:rPr>
      </w:pPr>
      <w:r w:rsidRPr="008D5D5F">
        <w:rPr>
          <w:sz w:val="20"/>
          <w:szCs w:val="20"/>
        </w:rPr>
        <w:t xml:space="preserve">Год постройки здания 2000. </w:t>
      </w:r>
    </w:p>
    <w:p w:rsidR="007A1B5E" w:rsidRDefault="007A1B5E" w:rsidP="007A1B5E">
      <w:pPr>
        <w:tabs>
          <w:tab w:val="left" w:pos="2505"/>
        </w:tabs>
        <w:rPr>
          <w:sz w:val="20"/>
          <w:szCs w:val="20"/>
        </w:rPr>
      </w:pPr>
      <w:r w:rsidRPr="008D5D5F">
        <w:rPr>
          <w:sz w:val="20"/>
          <w:szCs w:val="20"/>
        </w:rPr>
        <w:t>Производство работ будет осуществляться в эксплуатируемом здании.</w:t>
      </w:r>
    </w:p>
    <w:p w:rsidR="007A1B5E" w:rsidRPr="008D5D5F" w:rsidRDefault="007A1B5E" w:rsidP="007A1B5E">
      <w:pPr>
        <w:tabs>
          <w:tab w:val="left" w:pos="2505"/>
        </w:tabs>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126"/>
        <w:gridCol w:w="3118"/>
        <w:gridCol w:w="709"/>
        <w:gridCol w:w="1134"/>
        <w:gridCol w:w="2693"/>
      </w:tblGrid>
      <w:tr w:rsidR="007A1B5E" w:rsidRPr="00727CC6" w:rsidTr="007A1B5E">
        <w:tc>
          <w:tcPr>
            <w:tcW w:w="534" w:type="dxa"/>
            <w:shd w:val="clear" w:color="auto" w:fill="auto"/>
          </w:tcPr>
          <w:p w:rsidR="007A1B5E" w:rsidRPr="00727CC6" w:rsidRDefault="007A1B5E" w:rsidP="00635AA1">
            <w:pPr>
              <w:tabs>
                <w:tab w:val="left" w:pos="2505"/>
              </w:tabs>
              <w:rPr>
                <w:sz w:val="20"/>
              </w:rPr>
            </w:pPr>
            <w:r w:rsidRPr="00727CC6">
              <w:rPr>
                <w:sz w:val="20"/>
              </w:rPr>
              <w:t xml:space="preserve">№ </w:t>
            </w:r>
            <w:proofErr w:type="spellStart"/>
            <w:proofErr w:type="gramStart"/>
            <w:r w:rsidRPr="00727CC6">
              <w:rPr>
                <w:sz w:val="20"/>
              </w:rPr>
              <w:t>п</w:t>
            </w:r>
            <w:proofErr w:type="spellEnd"/>
            <w:proofErr w:type="gramEnd"/>
            <w:r w:rsidRPr="00727CC6">
              <w:rPr>
                <w:sz w:val="20"/>
              </w:rPr>
              <w:t>/</w:t>
            </w:r>
            <w:proofErr w:type="spellStart"/>
            <w:r w:rsidRPr="00727CC6">
              <w:rPr>
                <w:sz w:val="20"/>
              </w:rPr>
              <w:t>п</w:t>
            </w:r>
            <w:proofErr w:type="spellEnd"/>
          </w:p>
        </w:tc>
        <w:tc>
          <w:tcPr>
            <w:tcW w:w="2126" w:type="dxa"/>
            <w:shd w:val="clear" w:color="auto" w:fill="auto"/>
          </w:tcPr>
          <w:p w:rsidR="007A1B5E" w:rsidRPr="00727CC6" w:rsidRDefault="007A1B5E" w:rsidP="00635AA1">
            <w:pPr>
              <w:tabs>
                <w:tab w:val="left" w:pos="2505"/>
              </w:tabs>
              <w:rPr>
                <w:sz w:val="20"/>
              </w:rPr>
            </w:pPr>
            <w:r w:rsidRPr="00727CC6">
              <w:rPr>
                <w:sz w:val="20"/>
              </w:rPr>
              <w:t>Характеристика дефектов</w:t>
            </w:r>
          </w:p>
        </w:tc>
        <w:tc>
          <w:tcPr>
            <w:tcW w:w="3118" w:type="dxa"/>
            <w:shd w:val="clear" w:color="auto" w:fill="auto"/>
          </w:tcPr>
          <w:p w:rsidR="007A1B5E" w:rsidRPr="00727CC6" w:rsidRDefault="007A1B5E" w:rsidP="00635AA1">
            <w:pPr>
              <w:tabs>
                <w:tab w:val="left" w:pos="2505"/>
              </w:tabs>
              <w:rPr>
                <w:sz w:val="20"/>
              </w:rPr>
            </w:pPr>
            <w:r w:rsidRPr="00727CC6">
              <w:rPr>
                <w:sz w:val="20"/>
              </w:rPr>
              <w:t xml:space="preserve">Методы устранения </w:t>
            </w:r>
          </w:p>
          <w:p w:rsidR="007A1B5E" w:rsidRPr="00727CC6" w:rsidRDefault="007A1B5E" w:rsidP="00635AA1">
            <w:pPr>
              <w:tabs>
                <w:tab w:val="left" w:pos="2505"/>
              </w:tabs>
              <w:rPr>
                <w:sz w:val="20"/>
              </w:rPr>
            </w:pPr>
            <w:r w:rsidRPr="00727CC6">
              <w:rPr>
                <w:sz w:val="20"/>
              </w:rPr>
              <w:t>дефектов</w:t>
            </w:r>
          </w:p>
        </w:tc>
        <w:tc>
          <w:tcPr>
            <w:tcW w:w="709" w:type="dxa"/>
            <w:shd w:val="clear" w:color="auto" w:fill="auto"/>
          </w:tcPr>
          <w:p w:rsidR="007A1B5E" w:rsidRPr="00727CC6" w:rsidRDefault="007A1B5E" w:rsidP="00635AA1">
            <w:pPr>
              <w:tabs>
                <w:tab w:val="left" w:pos="2505"/>
              </w:tabs>
              <w:jc w:val="center"/>
              <w:rPr>
                <w:sz w:val="20"/>
              </w:rPr>
            </w:pPr>
            <w:r w:rsidRPr="00727CC6">
              <w:rPr>
                <w:sz w:val="20"/>
              </w:rPr>
              <w:t xml:space="preserve">Ед. </w:t>
            </w:r>
            <w:proofErr w:type="spellStart"/>
            <w:r w:rsidRPr="00727CC6">
              <w:rPr>
                <w:sz w:val="20"/>
              </w:rPr>
              <w:t>изм</w:t>
            </w:r>
            <w:proofErr w:type="spellEnd"/>
            <w:r w:rsidRPr="00727CC6">
              <w:rPr>
                <w:sz w:val="20"/>
              </w:rPr>
              <w:t>.</w:t>
            </w:r>
          </w:p>
        </w:tc>
        <w:tc>
          <w:tcPr>
            <w:tcW w:w="1134" w:type="dxa"/>
            <w:shd w:val="clear" w:color="auto" w:fill="auto"/>
          </w:tcPr>
          <w:p w:rsidR="007A1B5E" w:rsidRPr="00727CC6" w:rsidRDefault="007A1B5E" w:rsidP="00635AA1">
            <w:pPr>
              <w:tabs>
                <w:tab w:val="left" w:pos="2505"/>
              </w:tabs>
              <w:rPr>
                <w:sz w:val="20"/>
              </w:rPr>
            </w:pPr>
            <w:r w:rsidRPr="00727CC6">
              <w:rPr>
                <w:sz w:val="20"/>
              </w:rPr>
              <w:t>Объем</w:t>
            </w:r>
          </w:p>
        </w:tc>
        <w:tc>
          <w:tcPr>
            <w:tcW w:w="2693" w:type="dxa"/>
            <w:shd w:val="clear" w:color="auto" w:fill="auto"/>
          </w:tcPr>
          <w:p w:rsidR="007A1B5E" w:rsidRPr="00727CC6" w:rsidRDefault="007A1B5E" w:rsidP="00635AA1">
            <w:pPr>
              <w:tabs>
                <w:tab w:val="left" w:pos="2505"/>
              </w:tabs>
              <w:rPr>
                <w:sz w:val="20"/>
              </w:rPr>
            </w:pPr>
            <w:r w:rsidRPr="00727CC6">
              <w:rPr>
                <w:sz w:val="20"/>
              </w:rPr>
              <w:t>Примечание</w:t>
            </w:r>
          </w:p>
        </w:tc>
      </w:tr>
      <w:tr w:rsidR="007A1B5E" w:rsidRPr="00727CC6" w:rsidTr="007A1B5E">
        <w:trPr>
          <w:trHeight w:val="1506"/>
        </w:trPr>
        <w:tc>
          <w:tcPr>
            <w:tcW w:w="534" w:type="dxa"/>
            <w:shd w:val="clear" w:color="auto" w:fill="auto"/>
          </w:tcPr>
          <w:p w:rsidR="007A1B5E" w:rsidRPr="00727CC6" w:rsidRDefault="007A1B5E" w:rsidP="00635AA1">
            <w:pPr>
              <w:tabs>
                <w:tab w:val="left" w:pos="2505"/>
              </w:tabs>
              <w:jc w:val="center"/>
              <w:rPr>
                <w:b/>
                <w:sz w:val="20"/>
              </w:rPr>
            </w:pPr>
            <w:r w:rsidRPr="00727CC6">
              <w:rPr>
                <w:b/>
                <w:sz w:val="20"/>
              </w:rPr>
              <w:t>1.</w:t>
            </w:r>
          </w:p>
        </w:tc>
        <w:tc>
          <w:tcPr>
            <w:tcW w:w="2126" w:type="dxa"/>
            <w:shd w:val="clear" w:color="auto" w:fill="auto"/>
          </w:tcPr>
          <w:p w:rsidR="007A1B5E" w:rsidRPr="00727CC6" w:rsidRDefault="007A1B5E" w:rsidP="00635AA1">
            <w:pPr>
              <w:tabs>
                <w:tab w:val="left" w:pos="2505"/>
              </w:tabs>
              <w:jc w:val="both"/>
              <w:rPr>
                <w:sz w:val="20"/>
              </w:rPr>
            </w:pPr>
            <w:r w:rsidRPr="00727CC6">
              <w:rPr>
                <w:b/>
                <w:sz w:val="20"/>
              </w:rPr>
              <w:t>СТЕНЫ:</w:t>
            </w:r>
            <w:r w:rsidRPr="00727CC6">
              <w:rPr>
                <w:sz w:val="20"/>
              </w:rPr>
              <w:t xml:space="preserve"> загрязнение, отслоение окрасочного слоя, потертости, выцветание.</w:t>
            </w:r>
          </w:p>
        </w:tc>
        <w:tc>
          <w:tcPr>
            <w:tcW w:w="3118" w:type="dxa"/>
            <w:shd w:val="clear" w:color="auto" w:fill="auto"/>
          </w:tcPr>
          <w:p w:rsidR="007A1B5E" w:rsidRDefault="007A1B5E" w:rsidP="00635AA1">
            <w:pPr>
              <w:tabs>
                <w:tab w:val="left" w:pos="2505"/>
              </w:tabs>
              <w:rPr>
                <w:sz w:val="20"/>
              </w:rPr>
            </w:pPr>
            <w:r>
              <w:rPr>
                <w:sz w:val="20"/>
              </w:rPr>
              <w:t xml:space="preserve">- </w:t>
            </w:r>
            <w:r w:rsidRPr="00471B2D">
              <w:rPr>
                <w:sz w:val="20"/>
              </w:rPr>
              <w:t>Улучшенная масляная окраска ранее окрашенных стен: за два раза с расчисткой старой краски до 35%</w:t>
            </w:r>
          </w:p>
          <w:p w:rsidR="007A1B5E" w:rsidRDefault="007A1B5E" w:rsidP="00635AA1">
            <w:pPr>
              <w:tabs>
                <w:tab w:val="left" w:pos="2505"/>
              </w:tabs>
              <w:rPr>
                <w:sz w:val="20"/>
              </w:rPr>
            </w:pPr>
          </w:p>
          <w:p w:rsidR="007A1B5E" w:rsidRPr="00727CC6" w:rsidRDefault="007A1B5E" w:rsidP="00635AA1">
            <w:pPr>
              <w:tabs>
                <w:tab w:val="left" w:pos="2505"/>
              </w:tabs>
              <w:rPr>
                <w:sz w:val="20"/>
              </w:rPr>
            </w:pPr>
            <w:r w:rsidRPr="00727CC6">
              <w:rPr>
                <w:sz w:val="20"/>
              </w:rPr>
              <w:t xml:space="preserve">- </w:t>
            </w:r>
            <w:r w:rsidRPr="00BF5731">
              <w:rPr>
                <w:sz w:val="20"/>
              </w:rPr>
              <w:t>Монтаж стальных уголков из профиля</w:t>
            </w:r>
          </w:p>
        </w:tc>
        <w:tc>
          <w:tcPr>
            <w:tcW w:w="709" w:type="dxa"/>
            <w:shd w:val="clear" w:color="auto" w:fill="auto"/>
          </w:tcPr>
          <w:p w:rsidR="007A1B5E" w:rsidRDefault="007A1B5E" w:rsidP="00635AA1">
            <w:pPr>
              <w:tabs>
                <w:tab w:val="left" w:pos="2505"/>
              </w:tabs>
              <w:jc w:val="center"/>
              <w:rPr>
                <w:sz w:val="20"/>
              </w:rPr>
            </w:pPr>
            <w:r>
              <w:rPr>
                <w:sz w:val="20"/>
              </w:rPr>
              <w:t>м</w:t>
            </w:r>
            <w:proofErr w:type="gramStart"/>
            <w:r>
              <w:rPr>
                <w:sz w:val="20"/>
              </w:rPr>
              <w:t>2</w:t>
            </w:r>
            <w:proofErr w:type="gramEnd"/>
          </w:p>
          <w:p w:rsidR="007A1B5E" w:rsidRDefault="007A1B5E" w:rsidP="00635AA1">
            <w:pPr>
              <w:tabs>
                <w:tab w:val="left" w:pos="2505"/>
              </w:tabs>
              <w:jc w:val="center"/>
              <w:rPr>
                <w:sz w:val="20"/>
              </w:rPr>
            </w:pPr>
          </w:p>
          <w:p w:rsidR="007A1B5E" w:rsidRDefault="007A1B5E" w:rsidP="00635AA1">
            <w:pPr>
              <w:tabs>
                <w:tab w:val="left" w:pos="2505"/>
              </w:tabs>
              <w:jc w:val="center"/>
              <w:rPr>
                <w:sz w:val="20"/>
              </w:rPr>
            </w:pPr>
          </w:p>
          <w:p w:rsidR="007A1B5E" w:rsidRDefault="007A1B5E" w:rsidP="00635AA1">
            <w:pPr>
              <w:tabs>
                <w:tab w:val="left" w:pos="2505"/>
              </w:tabs>
              <w:jc w:val="center"/>
              <w:rPr>
                <w:sz w:val="20"/>
              </w:rPr>
            </w:pPr>
          </w:p>
          <w:p w:rsidR="007A1B5E" w:rsidRDefault="007A1B5E" w:rsidP="00635AA1">
            <w:pPr>
              <w:tabs>
                <w:tab w:val="left" w:pos="2505"/>
              </w:tabs>
              <w:jc w:val="center"/>
              <w:rPr>
                <w:sz w:val="20"/>
              </w:rPr>
            </w:pPr>
          </w:p>
          <w:p w:rsidR="007A1B5E" w:rsidRPr="00727CC6" w:rsidRDefault="007A1B5E" w:rsidP="00635AA1">
            <w:pPr>
              <w:tabs>
                <w:tab w:val="left" w:pos="2505"/>
              </w:tabs>
              <w:jc w:val="center"/>
              <w:rPr>
                <w:sz w:val="20"/>
              </w:rPr>
            </w:pPr>
            <w:r w:rsidRPr="00727CC6">
              <w:rPr>
                <w:sz w:val="20"/>
              </w:rPr>
              <w:t>м</w:t>
            </w:r>
          </w:p>
          <w:p w:rsidR="007A1B5E" w:rsidRPr="00727CC6" w:rsidRDefault="007A1B5E" w:rsidP="00635AA1">
            <w:pPr>
              <w:tabs>
                <w:tab w:val="left" w:pos="2505"/>
              </w:tabs>
              <w:rPr>
                <w:sz w:val="20"/>
              </w:rPr>
            </w:pPr>
          </w:p>
        </w:tc>
        <w:tc>
          <w:tcPr>
            <w:tcW w:w="1134" w:type="dxa"/>
            <w:shd w:val="clear" w:color="auto" w:fill="auto"/>
          </w:tcPr>
          <w:p w:rsidR="007A1B5E" w:rsidRDefault="007A1B5E" w:rsidP="00635AA1">
            <w:pPr>
              <w:tabs>
                <w:tab w:val="left" w:pos="2505"/>
              </w:tabs>
              <w:jc w:val="center"/>
              <w:rPr>
                <w:sz w:val="20"/>
              </w:rPr>
            </w:pPr>
            <w:r>
              <w:rPr>
                <w:sz w:val="20"/>
              </w:rPr>
              <w:t>315,36</w:t>
            </w:r>
          </w:p>
          <w:p w:rsidR="007A1B5E" w:rsidRDefault="007A1B5E" w:rsidP="00635AA1">
            <w:pPr>
              <w:tabs>
                <w:tab w:val="left" w:pos="2505"/>
              </w:tabs>
              <w:jc w:val="center"/>
              <w:rPr>
                <w:sz w:val="20"/>
              </w:rPr>
            </w:pPr>
          </w:p>
          <w:p w:rsidR="007A1B5E" w:rsidRDefault="007A1B5E" w:rsidP="00635AA1">
            <w:pPr>
              <w:tabs>
                <w:tab w:val="left" w:pos="2505"/>
              </w:tabs>
              <w:jc w:val="center"/>
              <w:rPr>
                <w:sz w:val="20"/>
              </w:rPr>
            </w:pPr>
          </w:p>
          <w:p w:rsidR="007A1B5E" w:rsidRDefault="007A1B5E" w:rsidP="00635AA1">
            <w:pPr>
              <w:tabs>
                <w:tab w:val="left" w:pos="2505"/>
              </w:tabs>
              <w:jc w:val="center"/>
              <w:rPr>
                <w:sz w:val="20"/>
              </w:rPr>
            </w:pPr>
          </w:p>
          <w:p w:rsidR="007A1B5E" w:rsidRDefault="007A1B5E" w:rsidP="00635AA1">
            <w:pPr>
              <w:tabs>
                <w:tab w:val="left" w:pos="2505"/>
              </w:tabs>
              <w:jc w:val="center"/>
              <w:rPr>
                <w:sz w:val="20"/>
              </w:rPr>
            </w:pPr>
          </w:p>
          <w:p w:rsidR="007A1B5E" w:rsidRPr="00727CC6" w:rsidRDefault="007A1B5E" w:rsidP="00635AA1">
            <w:pPr>
              <w:tabs>
                <w:tab w:val="left" w:pos="2505"/>
              </w:tabs>
              <w:jc w:val="center"/>
              <w:rPr>
                <w:sz w:val="20"/>
              </w:rPr>
            </w:pPr>
            <w:r w:rsidRPr="00727CC6">
              <w:rPr>
                <w:sz w:val="20"/>
              </w:rPr>
              <w:t>51,6</w:t>
            </w:r>
          </w:p>
        </w:tc>
        <w:tc>
          <w:tcPr>
            <w:tcW w:w="2693" w:type="dxa"/>
            <w:shd w:val="clear" w:color="auto" w:fill="auto"/>
          </w:tcPr>
          <w:p w:rsidR="007A1B5E" w:rsidRPr="00727CC6" w:rsidRDefault="007A1B5E" w:rsidP="00635AA1">
            <w:pPr>
              <w:shd w:val="clear" w:color="auto" w:fill="FFFFFF"/>
              <w:spacing w:line="270" w:lineRule="atLeast"/>
              <w:rPr>
                <w:bCs/>
                <w:color w:val="000000"/>
                <w:sz w:val="20"/>
              </w:rPr>
            </w:pPr>
          </w:p>
        </w:tc>
      </w:tr>
      <w:tr w:rsidR="007A1B5E" w:rsidRPr="00727CC6" w:rsidTr="007A1B5E">
        <w:trPr>
          <w:trHeight w:val="2057"/>
        </w:trPr>
        <w:tc>
          <w:tcPr>
            <w:tcW w:w="534" w:type="dxa"/>
            <w:shd w:val="clear" w:color="auto" w:fill="auto"/>
          </w:tcPr>
          <w:p w:rsidR="007A1B5E" w:rsidRPr="00727CC6" w:rsidRDefault="007A1B5E" w:rsidP="00635AA1">
            <w:pPr>
              <w:tabs>
                <w:tab w:val="left" w:pos="2505"/>
              </w:tabs>
              <w:jc w:val="center"/>
              <w:rPr>
                <w:b/>
                <w:sz w:val="20"/>
              </w:rPr>
            </w:pPr>
            <w:r w:rsidRPr="00727CC6">
              <w:rPr>
                <w:b/>
                <w:sz w:val="20"/>
              </w:rPr>
              <w:t>2.</w:t>
            </w:r>
          </w:p>
        </w:tc>
        <w:tc>
          <w:tcPr>
            <w:tcW w:w="2126" w:type="dxa"/>
            <w:shd w:val="clear" w:color="auto" w:fill="auto"/>
          </w:tcPr>
          <w:p w:rsidR="007A1B5E" w:rsidRPr="00727CC6" w:rsidRDefault="007A1B5E" w:rsidP="00635AA1">
            <w:pPr>
              <w:tabs>
                <w:tab w:val="left" w:pos="2505"/>
              </w:tabs>
              <w:jc w:val="both"/>
              <w:rPr>
                <w:b/>
                <w:sz w:val="20"/>
              </w:rPr>
            </w:pPr>
            <w:r w:rsidRPr="00727CC6">
              <w:rPr>
                <w:b/>
                <w:sz w:val="20"/>
              </w:rPr>
              <w:t>ПРОЧИЕ РАБОТЫ:</w:t>
            </w:r>
            <w:r w:rsidRPr="00727CC6">
              <w:rPr>
                <w:sz w:val="20"/>
              </w:rPr>
              <w:t xml:space="preserve"> </w:t>
            </w:r>
            <w:r w:rsidRPr="00D93709">
              <w:rPr>
                <w:sz w:val="20"/>
                <w:szCs w:val="20"/>
              </w:rPr>
              <w:t xml:space="preserve">радиаторы отопления в </w:t>
            </w:r>
            <w:r>
              <w:rPr>
                <w:sz w:val="20"/>
                <w:szCs w:val="20"/>
              </w:rPr>
              <w:t>коридорах</w:t>
            </w:r>
            <w:r w:rsidRPr="00D93709">
              <w:rPr>
                <w:sz w:val="20"/>
                <w:szCs w:val="20"/>
              </w:rPr>
              <w:t xml:space="preserve"> установлены чугунные: просматриваются следы ржавчины и отслоение окрасочного слоя</w:t>
            </w:r>
          </w:p>
        </w:tc>
        <w:tc>
          <w:tcPr>
            <w:tcW w:w="3118" w:type="dxa"/>
            <w:shd w:val="clear" w:color="auto" w:fill="auto"/>
          </w:tcPr>
          <w:p w:rsidR="007A1B5E" w:rsidRPr="00727CC6" w:rsidRDefault="007A1B5E" w:rsidP="00635AA1">
            <w:pPr>
              <w:tabs>
                <w:tab w:val="left" w:pos="2505"/>
              </w:tabs>
              <w:rPr>
                <w:sz w:val="20"/>
              </w:rPr>
            </w:pPr>
            <w:r w:rsidRPr="00727CC6">
              <w:rPr>
                <w:b/>
                <w:sz w:val="20"/>
              </w:rPr>
              <w:t xml:space="preserve">- </w:t>
            </w:r>
            <w:r w:rsidRPr="00727CC6">
              <w:rPr>
                <w:sz w:val="20"/>
              </w:rPr>
              <w:t>Окраска масляными составами ранее окрашенных поверхностей труб: за 2 раза</w:t>
            </w:r>
          </w:p>
          <w:p w:rsidR="007A1B5E" w:rsidRPr="00727CC6" w:rsidRDefault="007A1B5E" w:rsidP="00635AA1">
            <w:pPr>
              <w:tabs>
                <w:tab w:val="left" w:pos="2505"/>
              </w:tabs>
              <w:rPr>
                <w:sz w:val="20"/>
              </w:rPr>
            </w:pPr>
          </w:p>
          <w:p w:rsidR="007A1B5E" w:rsidRPr="00727CC6" w:rsidRDefault="007A1B5E" w:rsidP="00635AA1">
            <w:pPr>
              <w:tabs>
                <w:tab w:val="left" w:pos="2505"/>
              </w:tabs>
              <w:rPr>
                <w:sz w:val="20"/>
              </w:rPr>
            </w:pPr>
            <w:r w:rsidRPr="00727CC6">
              <w:rPr>
                <w:b/>
                <w:sz w:val="20"/>
              </w:rPr>
              <w:t xml:space="preserve">- </w:t>
            </w:r>
            <w:r w:rsidRPr="00727CC6">
              <w:rPr>
                <w:sz w:val="20"/>
              </w:rPr>
              <w:t>Окраска масляными составами ранее окрашенных поверхностей радиаторов и ребристых труб отопления:  чугунных за 2 раза</w:t>
            </w:r>
          </w:p>
        </w:tc>
        <w:tc>
          <w:tcPr>
            <w:tcW w:w="709" w:type="dxa"/>
            <w:shd w:val="clear" w:color="auto" w:fill="auto"/>
          </w:tcPr>
          <w:p w:rsidR="007A1B5E" w:rsidRPr="00727CC6" w:rsidRDefault="007A1B5E" w:rsidP="00635AA1">
            <w:pPr>
              <w:tabs>
                <w:tab w:val="left" w:pos="2505"/>
              </w:tabs>
              <w:jc w:val="center"/>
              <w:rPr>
                <w:sz w:val="20"/>
              </w:rPr>
            </w:pPr>
            <w:r w:rsidRPr="00727CC6">
              <w:rPr>
                <w:sz w:val="20"/>
              </w:rPr>
              <w:t>м</w:t>
            </w:r>
            <w:proofErr w:type="gramStart"/>
            <w:r w:rsidRPr="00727CC6">
              <w:rPr>
                <w:sz w:val="20"/>
              </w:rPr>
              <w:t>2</w:t>
            </w:r>
            <w:proofErr w:type="gramEnd"/>
          </w:p>
          <w:p w:rsidR="007A1B5E" w:rsidRPr="00727CC6" w:rsidRDefault="007A1B5E" w:rsidP="00635AA1">
            <w:pPr>
              <w:tabs>
                <w:tab w:val="left" w:pos="2505"/>
              </w:tabs>
              <w:jc w:val="center"/>
              <w:rPr>
                <w:sz w:val="20"/>
              </w:rPr>
            </w:pPr>
          </w:p>
          <w:p w:rsidR="007A1B5E" w:rsidRPr="00727CC6" w:rsidRDefault="007A1B5E" w:rsidP="00635AA1">
            <w:pPr>
              <w:tabs>
                <w:tab w:val="left" w:pos="2505"/>
              </w:tabs>
              <w:jc w:val="center"/>
              <w:rPr>
                <w:sz w:val="20"/>
              </w:rPr>
            </w:pPr>
          </w:p>
          <w:p w:rsidR="007A1B5E" w:rsidRPr="00727CC6" w:rsidRDefault="007A1B5E" w:rsidP="00635AA1">
            <w:pPr>
              <w:tabs>
                <w:tab w:val="left" w:pos="2505"/>
              </w:tabs>
              <w:jc w:val="center"/>
              <w:rPr>
                <w:sz w:val="20"/>
              </w:rPr>
            </w:pPr>
          </w:p>
          <w:p w:rsidR="007A1B5E" w:rsidRPr="00727CC6" w:rsidRDefault="007A1B5E" w:rsidP="00635AA1">
            <w:pPr>
              <w:tabs>
                <w:tab w:val="left" w:pos="2505"/>
              </w:tabs>
              <w:jc w:val="center"/>
              <w:rPr>
                <w:sz w:val="20"/>
              </w:rPr>
            </w:pPr>
            <w:r w:rsidRPr="00727CC6">
              <w:rPr>
                <w:sz w:val="20"/>
              </w:rPr>
              <w:t>м</w:t>
            </w:r>
            <w:proofErr w:type="gramStart"/>
            <w:r w:rsidRPr="00727CC6">
              <w:rPr>
                <w:sz w:val="20"/>
              </w:rPr>
              <w:t>2</w:t>
            </w:r>
            <w:proofErr w:type="gramEnd"/>
          </w:p>
          <w:p w:rsidR="007A1B5E" w:rsidRPr="00727CC6" w:rsidRDefault="007A1B5E" w:rsidP="00635AA1">
            <w:pPr>
              <w:tabs>
                <w:tab w:val="left" w:pos="2505"/>
              </w:tabs>
              <w:jc w:val="center"/>
              <w:rPr>
                <w:sz w:val="20"/>
              </w:rPr>
            </w:pPr>
          </w:p>
          <w:p w:rsidR="007A1B5E" w:rsidRPr="00727CC6" w:rsidRDefault="007A1B5E" w:rsidP="00635AA1">
            <w:pPr>
              <w:tabs>
                <w:tab w:val="left" w:pos="2505"/>
              </w:tabs>
              <w:jc w:val="center"/>
              <w:rPr>
                <w:sz w:val="20"/>
              </w:rPr>
            </w:pPr>
          </w:p>
        </w:tc>
        <w:tc>
          <w:tcPr>
            <w:tcW w:w="1134" w:type="dxa"/>
            <w:shd w:val="clear" w:color="auto" w:fill="auto"/>
          </w:tcPr>
          <w:p w:rsidR="007A1B5E" w:rsidRPr="00727CC6" w:rsidRDefault="007A1B5E" w:rsidP="00635AA1">
            <w:pPr>
              <w:tabs>
                <w:tab w:val="left" w:pos="2505"/>
              </w:tabs>
              <w:jc w:val="center"/>
              <w:rPr>
                <w:sz w:val="20"/>
              </w:rPr>
            </w:pPr>
            <w:r w:rsidRPr="00727CC6">
              <w:rPr>
                <w:sz w:val="20"/>
              </w:rPr>
              <w:t>0,9855</w:t>
            </w:r>
          </w:p>
          <w:p w:rsidR="007A1B5E" w:rsidRPr="00727CC6" w:rsidRDefault="007A1B5E" w:rsidP="00635AA1">
            <w:pPr>
              <w:tabs>
                <w:tab w:val="left" w:pos="2505"/>
              </w:tabs>
              <w:jc w:val="center"/>
              <w:rPr>
                <w:sz w:val="20"/>
              </w:rPr>
            </w:pPr>
          </w:p>
          <w:p w:rsidR="007A1B5E" w:rsidRPr="00727CC6" w:rsidRDefault="007A1B5E" w:rsidP="00635AA1">
            <w:pPr>
              <w:tabs>
                <w:tab w:val="left" w:pos="2505"/>
              </w:tabs>
              <w:jc w:val="center"/>
              <w:rPr>
                <w:sz w:val="20"/>
              </w:rPr>
            </w:pPr>
          </w:p>
          <w:p w:rsidR="007A1B5E" w:rsidRPr="00727CC6" w:rsidRDefault="007A1B5E" w:rsidP="00635AA1">
            <w:pPr>
              <w:tabs>
                <w:tab w:val="left" w:pos="2505"/>
              </w:tabs>
              <w:jc w:val="center"/>
              <w:rPr>
                <w:sz w:val="20"/>
              </w:rPr>
            </w:pPr>
          </w:p>
          <w:p w:rsidR="007A1B5E" w:rsidRPr="00727CC6" w:rsidRDefault="007A1B5E" w:rsidP="00635AA1">
            <w:pPr>
              <w:tabs>
                <w:tab w:val="left" w:pos="2505"/>
              </w:tabs>
              <w:jc w:val="center"/>
              <w:rPr>
                <w:sz w:val="20"/>
              </w:rPr>
            </w:pPr>
            <w:r w:rsidRPr="00727CC6">
              <w:rPr>
                <w:sz w:val="20"/>
              </w:rPr>
              <w:t>0,29</w:t>
            </w:r>
          </w:p>
          <w:p w:rsidR="007A1B5E" w:rsidRPr="00727CC6" w:rsidRDefault="007A1B5E" w:rsidP="00635AA1">
            <w:pPr>
              <w:tabs>
                <w:tab w:val="left" w:pos="2505"/>
              </w:tabs>
              <w:jc w:val="center"/>
              <w:rPr>
                <w:sz w:val="20"/>
              </w:rPr>
            </w:pPr>
          </w:p>
          <w:p w:rsidR="007A1B5E" w:rsidRPr="00727CC6" w:rsidRDefault="007A1B5E" w:rsidP="00635AA1">
            <w:pPr>
              <w:tabs>
                <w:tab w:val="left" w:pos="2505"/>
              </w:tabs>
              <w:jc w:val="center"/>
              <w:rPr>
                <w:sz w:val="20"/>
              </w:rPr>
            </w:pPr>
          </w:p>
        </w:tc>
        <w:tc>
          <w:tcPr>
            <w:tcW w:w="2693" w:type="dxa"/>
            <w:shd w:val="clear" w:color="auto" w:fill="auto"/>
          </w:tcPr>
          <w:p w:rsidR="007A1B5E" w:rsidRPr="00727CC6" w:rsidRDefault="007A1B5E" w:rsidP="00635AA1">
            <w:pPr>
              <w:shd w:val="clear" w:color="auto" w:fill="FFFFFF"/>
              <w:spacing w:line="270" w:lineRule="atLeast"/>
              <w:rPr>
                <w:b/>
                <w:i/>
                <w:sz w:val="20"/>
              </w:rPr>
            </w:pPr>
          </w:p>
        </w:tc>
      </w:tr>
    </w:tbl>
    <w:p w:rsidR="007A1B5E" w:rsidRDefault="007A1B5E" w:rsidP="007A1B5E">
      <w:pPr>
        <w:pStyle w:val="a7"/>
        <w:rPr>
          <w:sz w:val="24"/>
          <w:szCs w:val="24"/>
        </w:rPr>
      </w:pPr>
    </w:p>
    <w:p w:rsidR="007A1B5E" w:rsidRDefault="007A1B5E" w:rsidP="007A1B5E">
      <w:pPr>
        <w:jc w:val="right"/>
      </w:pPr>
    </w:p>
    <w:p w:rsidR="007A1B5E" w:rsidRDefault="007A1B5E" w:rsidP="007A1B5E">
      <w:pPr>
        <w:jc w:val="center"/>
        <w:outlineLvl w:val="2"/>
        <w:rPr>
          <w:rFonts w:ascii="Cuprum" w:hAnsi="Cuprum" w:cs="Tahoma"/>
          <w:b/>
          <w:bCs/>
        </w:rPr>
      </w:pPr>
    </w:p>
    <w:p w:rsidR="007A1B5E" w:rsidRDefault="007A1B5E" w:rsidP="007A1B5E">
      <w:pPr>
        <w:jc w:val="center"/>
        <w:outlineLvl w:val="2"/>
        <w:rPr>
          <w:rFonts w:ascii="Cuprum" w:hAnsi="Cuprum" w:cs="Tahoma"/>
          <w:b/>
          <w:bCs/>
        </w:rPr>
      </w:pPr>
    </w:p>
    <w:tbl>
      <w:tblPr>
        <w:tblW w:w="10321" w:type="dxa"/>
        <w:tblInd w:w="108" w:type="dxa"/>
        <w:tblLayout w:type="fixed"/>
        <w:tblLook w:val="0000"/>
      </w:tblPr>
      <w:tblGrid>
        <w:gridCol w:w="5218"/>
        <w:gridCol w:w="5103"/>
      </w:tblGrid>
      <w:tr w:rsidR="007A1B5E" w:rsidRPr="007A1B5E" w:rsidTr="00635AA1">
        <w:tc>
          <w:tcPr>
            <w:tcW w:w="5218" w:type="dxa"/>
          </w:tcPr>
          <w:p w:rsidR="007A1B5E" w:rsidRPr="007A1B5E" w:rsidRDefault="007A1B5E" w:rsidP="00635AA1">
            <w:pPr>
              <w:pStyle w:val="a9"/>
              <w:tabs>
                <w:tab w:val="left" w:pos="2268"/>
              </w:tabs>
              <w:rPr>
                <w:sz w:val="20"/>
              </w:rPr>
            </w:pPr>
            <w:r w:rsidRPr="007A1B5E">
              <w:rPr>
                <w:sz w:val="20"/>
              </w:rPr>
              <w:t>Заказчик:</w:t>
            </w:r>
          </w:p>
          <w:p w:rsidR="007A1B5E" w:rsidRPr="007A1B5E" w:rsidRDefault="007A1B5E" w:rsidP="00635AA1">
            <w:pPr>
              <w:pStyle w:val="a9"/>
              <w:tabs>
                <w:tab w:val="left" w:pos="2268"/>
              </w:tabs>
              <w:rPr>
                <w:sz w:val="20"/>
              </w:rPr>
            </w:pPr>
          </w:p>
          <w:p w:rsidR="007A1B5E" w:rsidRPr="007A1B5E" w:rsidRDefault="007A1B5E" w:rsidP="00635AA1">
            <w:pPr>
              <w:pStyle w:val="a9"/>
              <w:tabs>
                <w:tab w:val="left" w:pos="2268"/>
              </w:tabs>
              <w:rPr>
                <w:sz w:val="20"/>
              </w:rPr>
            </w:pPr>
            <w:r w:rsidRPr="007A1B5E">
              <w:rPr>
                <w:sz w:val="20"/>
              </w:rPr>
              <w:t xml:space="preserve">ОГАУЗ «Иркутская городская клиническая больница № 8» </w:t>
            </w:r>
          </w:p>
          <w:p w:rsidR="007A1B5E" w:rsidRPr="007A1B5E" w:rsidRDefault="007A1B5E" w:rsidP="00635AA1">
            <w:pPr>
              <w:pStyle w:val="a9"/>
              <w:tabs>
                <w:tab w:val="left" w:pos="2268"/>
              </w:tabs>
              <w:rPr>
                <w:sz w:val="20"/>
              </w:rPr>
            </w:pPr>
            <w:r w:rsidRPr="007A1B5E">
              <w:rPr>
                <w:sz w:val="20"/>
              </w:rPr>
              <w:t>Главный врач</w:t>
            </w:r>
          </w:p>
          <w:p w:rsidR="007A1B5E" w:rsidRPr="007A1B5E" w:rsidRDefault="007A1B5E" w:rsidP="00635AA1">
            <w:pPr>
              <w:pStyle w:val="a9"/>
              <w:tabs>
                <w:tab w:val="left" w:pos="2268"/>
              </w:tabs>
              <w:rPr>
                <w:sz w:val="20"/>
              </w:rPr>
            </w:pPr>
          </w:p>
          <w:p w:rsidR="007A1B5E" w:rsidRPr="007A1B5E" w:rsidRDefault="007A1B5E" w:rsidP="00635AA1">
            <w:pPr>
              <w:pStyle w:val="a9"/>
              <w:tabs>
                <w:tab w:val="left" w:pos="2268"/>
              </w:tabs>
              <w:rPr>
                <w:sz w:val="20"/>
              </w:rPr>
            </w:pPr>
            <w:r w:rsidRPr="007A1B5E">
              <w:rPr>
                <w:sz w:val="20"/>
              </w:rPr>
              <w:t xml:space="preserve">______________________/   </w:t>
            </w:r>
            <w:proofErr w:type="spellStart"/>
            <w:r w:rsidRPr="007A1B5E">
              <w:rPr>
                <w:sz w:val="20"/>
              </w:rPr>
              <w:t>Есева</w:t>
            </w:r>
            <w:proofErr w:type="spellEnd"/>
            <w:r w:rsidRPr="007A1B5E">
              <w:rPr>
                <w:sz w:val="20"/>
              </w:rPr>
              <w:t xml:space="preserve"> Ж.В.  /</w:t>
            </w:r>
          </w:p>
          <w:p w:rsidR="007A1B5E" w:rsidRPr="007A1B5E" w:rsidRDefault="007A1B5E" w:rsidP="00635AA1">
            <w:pPr>
              <w:pStyle w:val="a9"/>
              <w:tabs>
                <w:tab w:val="left" w:pos="2268"/>
              </w:tabs>
              <w:rPr>
                <w:sz w:val="20"/>
              </w:rPr>
            </w:pPr>
            <w:r w:rsidRPr="007A1B5E">
              <w:rPr>
                <w:sz w:val="20"/>
              </w:rPr>
              <w:t>М.П.</w:t>
            </w:r>
          </w:p>
        </w:tc>
        <w:tc>
          <w:tcPr>
            <w:tcW w:w="5103" w:type="dxa"/>
          </w:tcPr>
          <w:p w:rsidR="007A1B5E" w:rsidRPr="007A1B5E" w:rsidRDefault="007A1B5E" w:rsidP="00635AA1">
            <w:pPr>
              <w:widowControl w:val="0"/>
              <w:tabs>
                <w:tab w:val="left" w:pos="5040"/>
              </w:tabs>
              <w:autoSpaceDE w:val="0"/>
              <w:autoSpaceDN w:val="0"/>
              <w:adjustRightInd w:val="0"/>
              <w:rPr>
                <w:sz w:val="20"/>
                <w:szCs w:val="20"/>
              </w:rPr>
            </w:pPr>
            <w:r w:rsidRPr="007A1B5E">
              <w:rPr>
                <w:sz w:val="20"/>
                <w:szCs w:val="20"/>
              </w:rPr>
              <w:t>Подрядчик:</w:t>
            </w:r>
          </w:p>
          <w:p w:rsidR="007A1B5E" w:rsidRPr="007A1B5E" w:rsidRDefault="007A1B5E" w:rsidP="00635AA1">
            <w:pPr>
              <w:widowControl w:val="0"/>
              <w:tabs>
                <w:tab w:val="left" w:pos="5040"/>
              </w:tabs>
              <w:autoSpaceDE w:val="0"/>
              <w:autoSpaceDN w:val="0"/>
              <w:adjustRightInd w:val="0"/>
              <w:rPr>
                <w:sz w:val="20"/>
                <w:szCs w:val="20"/>
              </w:rPr>
            </w:pPr>
          </w:p>
          <w:p w:rsidR="007A1B5E" w:rsidRPr="007A1B5E" w:rsidRDefault="007A1B5E" w:rsidP="007A1B5E">
            <w:pPr>
              <w:widowControl w:val="0"/>
              <w:tabs>
                <w:tab w:val="left" w:pos="5040"/>
              </w:tabs>
              <w:autoSpaceDE w:val="0"/>
              <w:autoSpaceDN w:val="0"/>
              <w:adjustRightInd w:val="0"/>
              <w:rPr>
                <w:sz w:val="20"/>
                <w:szCs w:val="20"/>
              </w:rPr>
            </w:pPr>
            <w:r w:rsidRPr="007A1B5E">
              <w:rPr>
                <w:sz w:val="20"/>
                <w:szCs w:val="20"/>
              </w:rPr>
              <w:t>ООО «ЮККА»</w:t>
            </w:r>
          </w:p>
          <w:p w:rsidR="007A1B5E" w:rsidRPr="007A1B5E" w:rsidRDefault="007A1B5E" w:rsidP="007A1B5E">
            <w:pPr>
              <w:widowControl w:val="0"/>
              <w:tabs>
                <w:tab w:val="left" w:pos="5040"/>
              </w:tabs>
              <w:autoSpaceDE w:val="0"/>
              <w:autoSpaceDN w:val="0"/>
              <w:adjustRightInd w:val="0"/>
              <w:rPr>
                <w:sz w:val="20"/>
                <w:szCs w:val="20"/>
              </w:rPr>
            </w:pPr>
          </w:p>
          <w:p w:rsidR="007A1B5E" w:rsidRPr="007A1B5E" w:rsidRDefault="007A1B5E" w:rsidP="007A1B5E">
            <w:pPr>
              <w:widowControl w:val="0"/>
              <w:tabs>
                <w:tab w:val="left" w:pos="5040"/>
              </w:tabs>
              <w:autoSpaceDE w:val="0"/>
              <w:autoSpaceDN w:val="0"/>
              <w:adjustRightInd w:val="0"/>
              <w:rPr>
                <w:sz w:val="20"/>
                <w:szCs w:val="20"/>
              </w:rPr>
            </w:pPr>
            <w:r w:rsidRPr="007A1B5E">
              <w:rPr>
                <w:sz w:val="20"/>
                <w:szCs w:val="20"/>
              </w:rPr>
              <w:t>Генеральный директор</w:t>
            </w:r>
          </w:p>
          <w:p w:rsidR="007A1B5E" w:rsidRPr="007A1B5E" w:rsidRDefault="007A1B5E" w:rsidP="007A1B5E">
            <w:pPr>
              <w:widowControl w:val="0"/>
              <w:tabs>
                <w:tab w:val="left" w:pos="5040"/>
              </w:tabs>
              <w:autoSpaceDE w:val="0"/>
              <w:autoSpaceDN w:val="0"/>
              <w:adjustRightInd w:val="0"/>
              <w:rPr>
                <w:sz w:val="20"/>
                <w:szCs w:val="20"/>
              </w:rPr>
            </w:pPr>
          </w:p>
          <w:p w:rsidR="007A1B5E" w:rsidRPr="007A1B5E" w:rsidRDefault="007A1B5E" w:rsidP="007A1B5E">
            <w:pPr>
              <w:widowControl w:val="0"/>
              <w:tabs>
                <w:tab w:val="left" w:pos="5040"/>
              </w:tabs>
              <w:autoSpaceDE w:val="0"/>
              <w:autoSpaceDN w:val="0"/>
              <w:adjustRightInd w:val="0"/>
              <w:rPr>
                <w:sz w:val="20"/>
                <w:szCs w:val="20"/>
              </w:rPr>
            </w:pPr>
            <w:r w:rsidRPr="007A1B5E">
              <w:rPr>
                <w:sz w:val="20"/>
                <w:szCs w:val="20"/>
              </w:rPr>
              <w:t>___________________/Ю.А. Щипунов/</w:t>
            </w:r>
          </w:p>
          <w:p w:rsidR="007A1B5E" w:rsidRPr="007A1B5E" w:rsidRDefault="007A1B5E" w:rsidP="007A1B5E">
            <w:pPr>
              <w:pStyle w:val="ad"/>
              <w:rPr>
                <w:rFonts w:ascii="Times New Roman" w:hAnsi="Times New Roman"/>
              </w:rPr>
            </w:pPr>
            <w:r w:rsidRPr="007A1B5E">
              <w:rPr>
                <w:rFonts w:ascii="Times New Roman" w:hAnsi="Times New Roman"/>
                <w:bCs/>
              </w:rPr>
              <w:t xml:space="preserve">М.П. </w:t>
            </w:r>
          </w:p>
        </w:tc>
      </w:tr>
    </w:tbl>
    <w:p w:rsidR="007A1B5E" w:rsidRPr="00BE0069" w:rsidRDefault="007A1B5E" w:rsidP="007A1B5E">
      <w:pPr>
        <w:jc w:val="right"/>
        <w:rPr>
          <w:sz w:val="20"/>
          <w:szCs w:val="20"/>
        </w:rPr>
      </w:pPr>
    </w:p>
    <w:p w:rsidR="007A1B5E" w:rsidRDefault="007A1B5E" w:rsidP="007A1B5E">
      <w:pPr>
        <w:jc w:val="right"/>
        <w:rPr>
          <w:sz w:val="20"/>
          <w:szCs w:val="20"/>
        </w:rPr>
      </w:pPr>
    </w:p>
    <w:p w:rsidR="007A1B5E" w:rsidRDefault="007A1B5E" w:rsidP="007A1B5E">
      <w:pPr>
        <w:jc w:val="right"/>
        <w:rPr>
          <w:sz w:val="20"/>
          <w:szCs w:val="20"/>
        </w:rPr>
      </w:pPr>
    </w:p>
    <w:p w:rsidR="0075456D" w:rsidRDefault="001A1B87"/>
    <w:sectPr w:rsidR="0075456D" w:rsidSect="007A1B5E">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2766D19"/>
    <w:multiLevelType w:val="multilevel"/>
    <w:tmpl w:val="E65E6298"/>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75"/>
        </w:tabs>
        <w:ind w:left="1875" w:hanging="1155"/>
      </w:pPr>
      <w:rPr>
        <w:rFonts w:hint="default"/>
      </w:rPr>
    </w:lvl>
    <w:lvl w:ilvl="2">
      <w:start w:val="1"/>
      <w:numFmt w:val="decimal"/>
      <w:lvlText w:val="%1.%2.%3."/>
      <w:lvlJc w:val="left"/>
      <w:pPr>
        <w:tabs>
          <w:tab w:val="num" w:pos="2595"/>
        </w:tabs>
        <w:ind w:left="2595" w:hanging="1155"/>
      </w:pPr>
      <w:rPr>
        <w:rFonts w:hint="default"/>
      </w:rPr>
    </w:lvl>
    <w:lvl w:ilvl="3">
      <w:start w:val="1"/>
      <w:numFmt w:val="decimal"/>
      <w:lvlText w:val="%1.%2.%3.%4."/>
      <w:lvlJc w:val="left"/>
      <w:pPr>
        <w:tabs>
          <w:tab w:val="num" w:pos="3315"/>
        </w:tabs>
        <w:ind w:left="3315" w:hanging="1155"/>
      </w:pPr>
      <w:rPr>
        <w:rFonts w:hint="default"/>
      </w:rPr>
    </w:lvl>
    <w:lvl w:ilvl="4">
      <w:start w:val="1"/>
      <w:numFmt w:val="decimal"/>
      <w:lvlText w:val="%1.%2.%3.%4.%5."/>
      <w:lvlJc w:val="left"/>
      <w:pPr>
        <w:tabs>
          <w:tab w:val="num" w:pos="4035"/>
        </w:tabs>
        <w:ind w:left="4035" w:hanging="1155"/>
      </w:pPr>
      <w:rPr>
        <w:rFonts w:hint="default"/>
      </w:rPr>
    </w:lvl>
    <w:lvl w:ilvl="5">
      <w:start w:val="1"/>
      <w:numFmt w:val="decimal"/>
      <w:lvlText w:val="%1.%2.%3.%4.%5.%6."/>
      <w:lvlJc w:val="left"/>
      <w:pPr>
        <w:tabs>
          <w:tab w:val="num" w:pos="4755"/>
        </w:tabs>
        <w:ind w:left="4755" w:hanging="115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173D3444"/>
    <w:multiLevelType w:val="singleLevel"/>
    <w:tmpl w:val="24E6D884"/>
    <w:lvl w:ilvl="0">
      <w:start w:val="1"/>
      <w:numFmt w:val="decimal"/>
      <w:pStyle w:val="1"/>
      <w:lvlText w:val="%1."/>
      <w:lvlJc w:val="left"/>
      <w:pPr>
        <w:tabs>
          <w:tab w:val="num" w:pos="1080"/>
        </w:tabs>
        <w:ind w:left="0" w:firstLine="720"/>
      </w:pPr>
    </w:lvl>
  </w:abstractNum>
  <w:num w:numId="1">
    <w:abstractNumId w:val="0"/>
  </w:num>
  <w:num w:numId="2">
    <w:abstractNumId w:val="1"/>
  </w:num>
  <w:num w:numId="3">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7A1B5E"/>
    <w:rsid w:val="001A1B87"/>
    <w:rsid w:val="002338E5"/>
    <w:rsid w:val="005841D9"/>
    <w:rsid w:val="007A1B5E"/>
    <w:rsid w:val="0095430D"/>
    <w:rsid w:val="00BE5F21"/>
    <w:rsid w:val="00BF2C31"/>
    <w:rsid w:val="00C13EC2"/>
    <w:rsid w:val="00F51A95"/>
    <w:rsid w:val="00FC40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B5E"/>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7A1B5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7A1B5E"/>
    <w:rPr>
      <w:rFonts w:ascii="Arial" w:eastAsia="Times New Roman" w:hAnsi="Arial" w:cs="Arial"/>
      <w:b/>
      <w:bCs/>
      <w:kern w:val="32"/>
      <w:sz w:val="32"/>
      <w:szCs w:val="32"/>
      <w:lang w:eastAsia="ru-RU"/>
    </w:rPr>
  </w:style>
  <w:style w:type="character" w:styleId="a3">
    <w:name w:val="Hyperlink"/>
    <w:uiPriority w:val="99"/>
    <w:rsid w:val="007A1B5E"/>
    <w:rPr>
      <w:color w:val="0000FF"/>
      <w:u w:val="single"/>
    </w:rPr>
  </w:style>
  <w:style w:type="paragraph" w:styleId="a4">
    <w:name w:val="footnote text"/>
    <w:basedOn w:val="a"/>
    <w:link w:val="a5"/>
    <w:unhideWhenUsed/>
    <w:rsid w:val="007A1B5E"/>
    <w:rPr>
      <w:sz w:val="20"/>
      <w:szCs w:val="20"/>
    </w:rPr>
  </w:style>
  <w:style w:type="character" w:customStyle="1" w:styleId="a5">
    <w:name w:val="Текст сноски Знак"/>
    <w:basedOn w:val="a0"/>
    <w:link w:val="a4"/>
    <w:rsid w:val="007A1B5E"/>
    <w:rPr>
      <w:rFonts w:ascii="Times New Roman" w:eastAsia="Times New Roman" w:hAnsi="Times New Roman" w:cs="Times New Roman"/>
      <w:sz w:val="20"/>
      <w:szCs w:val="20"/>
      <w:lang w:eastAsia="ru-RU"/>
    </w:rPr>
  </w:style>
  <w:style w:type="paragraph" w:customStyle="1" w:styleId="a6">
    <w:name w:val="Базовый"/>
    <w:rsid w:val="007A1B5E"/>
    <w:pPr>
      <w:suppressAutoHyphens/>
      <w:spacing w:after="200" w:line="276" w:lineRule="auto"/>
    </w:pPr>
    <w:rPr>
      <w:rFonts w:ascii="Calibri" w:eastAsia="Lucida Sans Unicode" w:hAnsi="Calibri" w:cs="Calibri"/>
      <w:color w:val="00000A"/>
    </w:rPr>
  </w:style>
  <w:style w:type="paragraph" w:styleId="a7">
    <w:name w:val="Title"/>
    <w:basedOn w:val="a"/>
    <w:link w:val="a8"/>
    <w:qFormat/>
    <w:rsid w:val="007A1B5E"/>
    <w:pPr>
      <w:jc w:val="center"/>
    </w:pPr>
    <w:rPr>
      <w:b/>
      <w:sz w:val="28"/>
      <w:szCs w:val="20"/>
    </w:rPr>
  </w:style>
  <w:style w:type="character" w:customStyle="1" w:styleId="a8">
    <w:name w:val="Название Знак"/>
    <w:basedOn w:val="a0"/>
    <w:link w:val="a7"/>
    <w:rsid w:val="007A1B5E"/>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7A1B5E"/>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7A1B5E"/>
    <w:rPr>
      <w:rFonts w:ascii="Times New Roman" w:eastAsia="Times New Roman" w:hAnsi="Times New Roman" w:cs="Times New Roman"/>
      <w:sz w:val="24"/>
      <w:szCs w:val="20"/>
      <w:lang w:eastAsia="ru-RU"/>
    </w:rPr>
  </w:style>
  <w:style w:type="paragraph" w:styleId="ab">
    <w:name w:val="Body Text Indent"/>
    <w:basedOn w:val="a"/>
    <w:link w:val="ac"/>
    <w:rsid w:val="007A1B5E"/>
    <w:pPr>
      <w:ind w:firstLine="708"/>
      <w:jc w:val="both"/>
    </w:pPr>
    <w:rPr>
      <w:szCs w:val="20"/>
    </w:rPr>
  </w:style>
  <w:style w:type="character" w:customStyle="1" w:styleId="ac">
    <w:name w:val="Основной текст с отступом Знак"/>
    <w:basedOn w:val="a0"/>
    <w:link w:val="ab"/>
    <w:rsid w:val="007A1B5E"/>
    <w:rPr>
      <w:rFonts w:ascii="Times New Roman" w:eastAsia="Times New Roman" w:hAnsi="Times New Roman" w:cs="Times New Roman"/>
      <w:sz w:val="24"/>
      <w:szCs w:val="20"/>
      <w:lang w:eastAsia="ru-RU"/>
    </w:rPr>
  </w:style>
  <w:style w:type="paragraph" w:styleId="2">
    <w:name w:val="Body Text Indent 2"/>
    <w:basedOn w:val="a"/>
    <w:link w:val="20"/>
    <w:rsid w:val="007A1B5E"/>
    <w:pPr>
      <w:ind w:firstLine="709"/>
      <w:jc w:val="both"/>
    </w:pPr>
    <w:rPr>
      <w:szCs w:val="20"/>
    </w:rPr>
  </w:style>
  <w:style w:type="character" w:customStyle="1" w:styleId="20">
    <w:name w:val="Основной текст с отступом 2 Знак"/>
    <w:basedOn w:val="a0"/>
    <w:link w:val="2"/>
    <w:rsid w:val="007A1B5E"/>
    <w:rPr>
      <w:rFonts w:ascii="Times New Roman" w:eastAsia="Times New Roman" w:hAnsi="Times New Roman" w:cs="Times New Roman"/>
      <w:sz w:val="24"/>
      <w:szCs w:val="20"/>
      <w:lang w:eastAsia="ru-RU"/>
    </w:rPr>
  </w:style>
  <w:style w:type="paragraph" w:customStyle="1" w:styleId="ConsNonformat">
    <w:name w:val="ConsNonformat"/>
    <w:rsid w:val="007A1B5E"/>
    <w:pPr>
      <w:widowControl w:val="0"/>
    </w:pPr>
    <w:rPr>
      <w:rFonts w:ascii="Courier New" w:eastAsia="Times New Roman" w:hAnsi="Courier New" w:cs="Times New Roman"/>
      <w:snapToGrid w:val="0"/>
      <w:sz w:val="20"/>
      <w:szCs w:val="20"/>
      <w:lang w:eastAsia="ru-RU"/>
    </w:rPr>
  </w:style>
  <w:style w:type="paragraph" w:styleId="ad">
    <w:name w:val="Plain Text"/>
    <w:basedOn w:val="a"/>
    <w:link w:val="ae"/>
    <w:rsid w:val="007A1B5E"/>
    <w:rPr>
      <w:rFonts w:ascii="Courier New" w:hAnsi="Courier New"/>
      <w:sz w:val="20"/>
      <w:szCs w:val="20"/>
    </w:rPr>
  </w:style>
  <w:style w:type="character" w:customStyle="1" w:styleId="ae">
    <w:name w:val="Текст Знак"/>
    <w:basedOn w:val="a0"/>
    <w:link w:val="ad"/>
    <w:rsid w:val="007A1B5E"/>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7A1B5E"/>
    <w:pPr>
      <w:widowControl w:val="0"/>
      <w:ind w:firstLine="720"/>
      <w:jc w:val="both"/>
    </w:pPr>
    <w:rPr>
      <w:rFonts w:ascii="Arial" w:hAnsi="Arial"/>
    </w:rPr>
  </w:style>
  <w:style w:type="paragraph" w:customStyle="1" w:styleId="12">
    <w:name w:val="Обычный1"/>
    <w:link w:val="Normal"/>
    <w:rsid w:val="007A1B5E"/>
    <w:pPr>
      <w:widowControl w:val="0"/>
      <w:snapToGrid w:val="0"/>
      <w:spacing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2"/>
    <w:rsid w:val="007A1B5E"/>
    <w:rPr>
      <w:rFonts w:ascii="Times New Roman" w:eastAsia="Times New Roman" w:hAnsi="Times New Roman" w:cs="Times New Roman"/>
      <w:sz w:val="18"/>
      <w:szCs w:val="20"/>
      <w:lang w:eastAsia="ru-RU"/>
    </w:rPr>
  </w:style>
  <w:style w:type="paragraph" w:styleId="af">
    <w:name w:val="Normal (Web)"/>
    <w:basedOn w:val="a"/>
    <w:uiPriority w:val="99"/>
    <w:unhideWhenUsed/>
    <w:rsid w:val="007A1B5E"/>
    <w:pPr>
      <w:spacing w:before="100" w:beforeAutospacing="1" w:after="100" w:afterAutospacing="1"/>
    </w:pPr>
  </w:style>
  <w:style w:type="character" w:customStyle="1" w:styleId="apple-converted-space">
    <w:name w:val="apple-converted-space"/>
    <w:basedOn w:val="a0"/>
    <w:rsid w:val="007A1B5E"/>
  </w:style>
  <w:style w:type="paragraph" w:customStyle="1" w:styleId="4">
    <w:name w:val="Текст4"/>
    <w:basedOn w:val="a"/>
    <w:rsid w:val="007A1B5E"/>
    <w:rPr>
      <w:rFonts w:ascii="Courier New" w:hAnsi="Courier New"/>
      <w:sz w:val="20"/>
      <w:szCs w:val="20"/>
    </w:rPr>
  </w:style>
  <w:style w:type="paragraph" w:customStyle="1" w:styleId="1">
    <w:name w:val="Список1"/>
    <w:basedOn w:val="a"/>
    <w:rsid w:val="007A1B5E"/>
    <w:pPr>
      <w:numPr>
        <w:numId w:val="3"/>
      </w:numPr>
      <w:jc w:val="both"/>
    </w:pPr>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ukka138@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4390</Words>
  <Characters>25029</Characters>
  <Application>Microsoft Office Word</Application>
  <DocSecurity>4</DocSecurity>
  <Lines>208</Lines>
  <Paragraphs>58</Paragraphs>
  <ScaleCrop>false</ScaleCrop>
  <Company/>
  <LinksUpToDate>false</LinksUpToDate>
  <CharactersWithSpaces>29361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Козлов</cp:lastModifiedBy>
  <cp:revision>2</cp:revision>
  <cp:lastPrinted>2019-07-05T03:45:00Z</cp:lastPrinted>
  <dcterms:created xsi:type="dcterms:W3CDTF">2019-07-05T03:46:00Z</dcterms:created>
  <dcterms:modified xsi:type="dcterms:W3CDTF">2019-07-05T03:46:00Z</dcterms:modified>
</cp:coreProperties>
</file>