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4337BF">
        <w:rPr>
          <w:sz w:val="24"/>
          <w:szCs w:val="24"/>
        </w:rPr>
        <w:t>95</w:t>
      </w:r>
      <w:r w:rsidR="00EE3463">
        <w:rPr>
          <w:sz w:val="24"/>
          <w:szCs w:val="24"/>
          <w:lang w:val="en-US"/>
        </w:rPr>
        <w:t>5702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EE3463" w:rsidRDefault="00995A51" w:rsidP="00767B07">
      <w:pPr>
        <w:jc w:val="center"/>
        <w:rPr>
          <w:b/>
        </w:rPr>
      </w:pPr>
      <w:r>
        <w:rPr>
          <w:b/>
          <w:bCs/>
        </w:rPr>
        <w:t xml:space="preserve">на </w:t>
      </w:r>
      <w:r w:rsidR="00EE3463">
        <w:rPr>
          <w:b/>
        </w:rPr>
        <w:t>оказание услуг по проведению периодического технического освидетельствования</w:t>
      </w:r>
    </w:p>
    <w:p w:rsidR="00F66E14" w:rsidRPr="00767B07" w:rsidRDefault="00EE3463" w:rsidP="00767B07">
      <w:pPr>
        <w:jc w:val="center"/>
        <w:rPr>
          <w:b/>
          <w:bCs/>
        </w:rPr>
      </w:pPr>
      <w:r>
        <w:rPr>
          <w:b/>
        </w:rPr>
        <w:t xml:space="preserve">лифтов </w:t>
      </w:r>
      <w:r w:rsidR="004337BF">
        <w:rPr>
          <w:b/>
          <w:bCs/>
        </w:rPr>
        <w:t>(</w:t>
      </w:r>
      <w:r>
        <w:rPr>
          <w:b/>
          <w:bCs/>
        </w:rPr>
        <w:t>098</w:t>
      </w:r>
      <w:r w:rsidR="00F66E14" w:rsidRPr="00767B07">
        <w:rPr>
          <w:b/>
          <w:bCs/>
        </w:rPr>
        <w:t>-19)</w:t>
      </w:r>
    </w:p>
    <w:p w:rsidR="00995E12" w:rsidRDefault="004337B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EE3463"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4337BF">
        <w:t>1</w:t>
      </w:r>
      <w:r w:rsidR="00EE3463">
        <w:t>4</w:t>
      </w:r>
      <w:r w:rsidR="00F637AD" w:rsidRPr="00B90B49">
        <w:t xml:space="preserve"> </w:t>
      </w:r>
      <w:r w:rsidR="004337BF">
        <w:t>июня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EE3463" w:rsidRPr="00EE3463">
        <w:t>22 500,00</w:t>
      </w:r>
      <w:r w:rsidR="00EE3463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EE3463" w:rsidRPr="00EE3463" w:rsidRDefault="00B05FCF" w:rsidP="00EE3463">
      <w:pPr>
        <w:autoSpaceDE w:val="0"/>
        <w:autoSpaceDN w:val="0"/>
        <w:adjustRightInd w:val="0"/>
        <w:contextualSpacing/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EE3463" w:rsidRPr="00EE3463">
        <w:t xml:space="preserve">г. Иркутск, </w:t>
      </w:r>
      <w:r w:rsidR="00EE3463" w:rsidRPr="00EE3463">
        <w:rPr>
          <w:color w:val="000000"/>
        </w:rPr>
        <w:t xml:space="preserve">ул. Баумана д.214А, ул. Ярославского, 300, </w:t>
      </w:r>
      <w:r w:rsidR="00EE3463" w:rsidRPr="00EE3463">
        <w:t>ул. Академика Образцова, 27Ш.</w:t>
      </w:r>
      <w:proofErr w:type="gramEnd"/>
    </w:p>
    <w:p w:rsidR="004337BF" w:rsidRPr="00EE3463" w:rsidRDefault="00B05FCF" w:rsidP="004337BF">
      <w:pPr>
        <w:jc w:val="both"/>
      </w:pPr>
      <w:r w:rsidRPr="00EE3463">
        <w:rPr>
          <w:b/>
        </w:rPr>
        <w:t xml:space="preserve">Срок (период) </w:t>
      </w:r>
      <w:r w:rsidR="009426CE" w:rsidRPr="00EE3463">
        <w:rPr>
          <w:b/>
        </w:rPr>
        <w:t>поставки</w:t>
      </w:r>
      <w:r w:rsidR="0031032F" w:rsidRPr="00EE3463">
        <w:rPr>
          <w:b/>
        </w:rPr>
        <w:t xml:space="preserve"> товара, выполнения работ, оказания услуг</w:t>
      </w:r>
      <w:r w:rsidRPr="00EE3463">
        <w:rPr>
          <w:b/>
        </w:rPr>
        <w:t>:</w:t>
      </w:r>
      <w:r w:rsidR="00C45669" w:rsidRPr="00EE3463">
        <w:rPr>
          <w:b/>
        </w:rPr>
        <w:t xml:space="preserve"> </w:t>
      </w:r>
    </w:p>
    <w:p w:rsidR="00EE3463" w:rsidRPr="00EE3463" w:rsidRDefault="00EE3463" w:rsidP="00EE3463">
      <w:pPr>
        <w:jc w:val="both"/>
      </w:pPr>
      <w:r w:rsidRPr="00EE3463">
        <w:t>Срок оказания услуг: в течение 20 (двадцати) календарных дней с момента заключения договора.</w:t>
      </w:r>
    </w:p>
    <w:p w:rsidR="00B05FCF" w:rsidRPr="008A0C0D" w:rsidRDefault="00B05FCF" w:rsidP="00EE3463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337BF" w:rsidP="004337B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207" w:type="dxa"/>
        <w:tblInd w:w="-34" w:type="dxa"/>
        <w:tblLayout w:type="fixed"/>
        <w:tblLook w:val="04A0"/>
      </w:tblPr>
      <w:tblGrid>
        <w:gridCol w:w="579"/>
        <w:gridCol w:w="1974"/>
        <w:gridCol w:w="6094"/>
        <w:gridCol w:w="851"/>
        <w:gridCol w:w="709"/>
      </w:tblGrid>
      <w:tr w:rsidR="00EE3463" w:rsidRPr="008523C1" w:rsidTr="00EE346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63" w:rsidRPr="00EE3463" w:rsidRDefault="00EE3463" w:rsidP="00ED0D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3463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3463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E3463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EE3463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63" w:rsidRPr="00EE3463" w:rsidRDefault="00EE3463" w:rsidP="00ED0D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3463">
              <w:rPr>
                <w:b/>
                <w:color w:val="000000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63" w:rsidRPr="00EE3463" w:rsidRDefault="00EE3463" w:rsidP="00ED0D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3463">
              <w:rPr>
                <w:b/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63" w:rsidRPr="00EE3463" w:rsidRDefault="00EE3463" w:rsidP="00ED0D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3463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EE3463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EE3463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63" w:rsidRPr="00EE3463" w:rsidRDefault="00EE3463" w:rsidP="00ED0D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3463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EE3463" w:rsidRPr="00121810" w:rsidTr="00EE346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463" w:rsidRPr="00EE3463" w:rsidRDefault="00EE3463" w:rsidP="00ED0DDA">
            <w:pPr>
              <w:jc w:val="center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63" w:rsidRPr="00EE3463" w:rsidRDefault="00EE3463" w:rsidP="00ED0DDA">
            <w:pPr>
              <w:rPr>
                <w:bCs/>
                <w:sz w:val="18"/>
                <w:szCs w:val="18"/>
              </w:rPr>
            </w:pPr>
            <w:r w:rsidRPr="00EE3463">
              <w:rPr>
                <w:bCs/>
                <w:sz w:val="18"/>
                <w:szCs w:val="18"/>
              </w:rPr>
              <w:t>Периодическое техническое освидетельствование лифтов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63" w:rsidRPr="00EE3463" w:rsidRDefault="00EE3463" w:rsidP="00ED0DDA">
            <w:pPr>
              <w:widowControl w:val="0"/>
              <w:suppressLineNumbers/>
              <w:tabs>
                <w:tab w:val="left" w:pos="72"/>
                <w:tab w:val="left" w:pos="142"/>
              </w:tabs>
              <w:suppressAutoHyphens/>
              <w:jc w:val="both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>Оказание услуг по проведению оценки соответствия лифтов, отработавших назначенный срок службы, выполнению электроизмерительных работ и периодического технического освидетельствования лифтов в соответствии с требованиями:</w:t>
            </w:r>
          </w:p>
          <w:p w:rsidR="00EE3463" w:rsidRPr="00EE3463" w:rsidRDefault="00EE3463" w:rsidP="00EE3463">
            <w:pPr>
              <w:pStyle w:val="afb"/>
              <w:widowControl w:val="0"/>
              <w:numPr>
                <w:ilvl w:val="0"/>
                <w:numId w:val="22"/>
              </w:numPr>
              <w:suppressLineNumbers/>
              <w:tabs>
                <w:tab w:val="left" w:pos="72"/>
                <w:tab w:val="left" w:pos="142"/>
                <w:tab w:val="left" w:pos="459"/>
              </w:tabs>
              <w:suppressAutoHyphens/>
              <w:ind w:left="34" w:firstLine="142"/>
              <w:contextualSpacing/>
              <w:jc w:val="both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 xml:space="preserve">технического регламента «О безопасности лифтов», </w:t>
            </w:r>
          </w:p>
          <w:p w:rsidR="00EE3463" w:rsidRPr="00EE3463" w:rsidRDefault="00EE3463" w:rsidP="00EE3463">
            <w:pPr>
              <w:pStyle w:val="afb"/>
              <w:widowControl w:val="0"/>
              <w:numPr>
                <w:ilvl w:val="0"/>
                <w:numId w:val="22"/>
              </w:numPr>
              <w:suppressLineNumbers/>
              <w:tabs>
                <w:tab w:val="left" w:pos="72"/>
                <w:tab w:val="left" w:pos="142"/>
                <w:tab w:val="left" w:pos="459"/>
              </w:tabs>
              <w:suppressAutoHyphens/>
              <w:ind w:left="34" w:firstLine="142"/>
              <w:contextualSpacing/>
              <w:jc w:val="both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 xml:space="preserve">ГОСТ </w:t>
            </w:r>
            <w:proofErr w:type="gramStart"/>
            <w:r w:rsidRPr="00EE3463">
              <w:rPr>
                <w:sz w:val="18"/>
                <w:szCs w:val="18"/>
              </w:rPr>
              <w:t>Р</w:t>
            </w:r>
            <w:proofErr w:type="gramEnd"/>
            <w:r w:rsidRPr="00EE3463">
              <w:rPr>
                <w:sz w:val="18"/>
                <w:szCs w:val="18"/>
              </w:rPr>
              <w:t xml:space="preserve"> 53783-2010 </w:t>
            </w:r>
            <w:r w:rsidRPr="00EE3463">
              <w:rPr>
                <w:color w:val="333333"/>
                <w:sz w:val="18"/>
                <w:szCs w:val="18"/>
                <w:shd w:val="clear" w:color="auto" w:fill="FFFFFF"/>
              </w:rPr>
              <w:t>Лифты. Правила и методы оценки соответствия лифтов в период эксплуатации</w:t>
            </w:r>
            <w:r w:rsidRPr="00EE3463">
              <w:rPr>
                <w:sz w:val="18"/>
                <w:szCs w:val="18"/>
              </w:rPr>
              <w:t xml:space="preserve">, </w:t>
            </w:r>
          </w:p>
          <w:p w:rsidR="00EE3463" w:rsidRPr="00EE3463" w:rsidRDefault="00EE3463" w:rsidP="00EE3463">
            <w:pPr>
              <w:pStyle w:val="afb"/>
              <w:widowControl w:val="0"/>
              <w:numPr>
                <w:ilvl w:val="0"/>
                <w:numId w:val="22"/>
              </w:numPr>
              <w:suppressLineNumbers/>
              <w:tabs>
                <w:tab w:val="left" w:pos="72"/>
                <w:tab w:val="left" w:pos="142"/>
                <w:tab w:val="left" w:pos="459"/>
              </w:tabs>
              <w:suppressAutoHyphens/>
              <w:ind w:left="34" w:firstLine="142"/>
              <w:contextualSpacing/>
              <w:jc w:val="both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 xml:space="preserve">ГОСТ </w:t>
            </w:r>
            <w:proofErr w:type="gramStart"/>
            <w:r w:rsidRPr="00EE3463">
              <w:rPr>
                <w:sz w:val="18"/>
                <w:szCs w:val="18"/>
              </w:rPr>
              <w:t>Р</w:t>
            </w:r>
            <w:proofErr w:type="gramEnd"/>
            <w:r w:rsidRPr="00EE3463">
              <w:rPr>
                <w:sz w:val="18"/>
                <w:szCs w:val="18"/>
              </w:rPr>
              <w:t xml:space="preserve"> 53780-2010</w:t>
            </w:r>
            <w:r w:rsidRPr="00EE34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E3463">
              <w:rPr>
                <w:color w:val="000000"/>
                <w:sz w:val="18"/>
                <w:szCs w:val="18"/>
              </w:rPr>
              <w:t>Лифты. Общие требования безопасности к устройству и установке</w:t>
            </w:r>
            <w:r w:rsidRPr="00EE3463">
              <w:rPr>
                <w:sz w:val="18"/>
                <w:szCs w:val="18"/>
              </w:rPr>
              <w:t xml:space="preserve">, </w:t>
            </w:r>
          </w:p>
          <w:p w:rsidR="00EE3463" w:rsidRPr="00EE3463" w:rsidRDefault="00EE3463" w:rsidP="00EE3463">
            <w:pPr>
              <w:pStyle w:val="afb"/>
              <w:widowControl w:val="0"/>
              <w:numPr>
                <w:ilvl w:val="0"/>
                <w:numId w:val="22"/>
              </w:numPr>
              <w:suppressLineNumbers/>
              <w:tabs>
                <w:tab w:val="left" w:pos="72"/>
                <w:tab w:val="left" w:pos="142"/>
                <w:tab w:val="left" w:pos="459"/>
              </w:tabs>
              <w:suppressAutoHyphens/>
              <w:ind w:left="34" w:firstLine="142"/>
              <w:contextualSpacing/>
              <w:jc w:val="both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 xml:space="preserve">Федеральный Закон РФ «О промышленной безопасности опасных производственных объектов», </w:t>
            </w:r>
          </w:p>
          <w:p w:rsidR="00EE3463" w:rsidRPr="00EE3463" w:rsidRDefault="00EE3463" w:rsidP="00EE3463">
            <w:pPr>
              <w:pStyle w:val="afb"/>
              <w:widowControl w:val="0"/>
              <w:numPr>
                <w:ilvl w:val="0"/>
                <w:numId w:val="22"/>
              </w:numPr>
              <w:suppressLineNumbers/>
              <w:tabs>
                <w:tab w:val="left" w:pos="72"/>
                <w:tab w:val="left" w:pos="142"/>
                <w:tab w:val="left" w:pos="459"/>
              </w:tabs>
              <w:suppressAutoHyphens/>
              <w:ind w:left="34" w:firstLine="142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>заводские инструкции по эксплуатации лифтов.</w:t>
            </w:r>
          </w:p>
          <w:p w:rsidR="00EE3463" w:rsidRPr="00EE3463" w:rsidRDefault="00EE3463" w:rsidP="00EE3463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EE3463">
              <w:rPr>
                <w:sz w:val="18"/>
                <w:szCs w:val="18"/>
              </w:rPr>
              <w:t>Порядок оказания услуг:</w:t>
            </w:r>
            <w:r w:rsidRPr="00EE3463">
              <w:rPr>
                <w:b/>
                <w:sz w:val="18"/>
                <w:szCs w:val="18"/>
              </w:rPr>
              <w:t xml:space="preserve"> </w:t>
            </w:r>
            <w:r w:rsidRPr="00EE3463">
              <w:rPr>
                <w:sz w:val="18"/>
                <w:szCs w:val="18"/>
              </w:rPr>
              <w:t>обследование лифтов с выдачей заключения оценки соответствия лифтов, отработавших назначенный срок службы, и условиях возможного продления срока безопасной эксплуатации лифтов, выполнение работ по периодическому техническому освидетельствованию и электрическим измерениям на лифтах, указанных в Таблице 1 настоящего раздела в соответствии с перечнем регламентных работ, указанных в Таблице 2 настоящего раздела.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63" w:rsidRPr="00EE3463" w:rsidRDefault="00EE3463" w:rsidP="00ED0DDA">
            <w:pPr>
              <w:jc w:val="center"/>
              <w:rPr>
                <w:sz w:val="18"/>
                <w:szCs w:val="18"/>
              </w:rPr>
            </w:pPr>
            <w:proofErr w:type="spellStart"/>
            <w:r w:rsidRPr="00EE3463">
              <w:rPr>
                <w:sz w:val="18"/>
                <w:szCs w:val="18"/>
              </w:rPr>
              <w:t>Усл.ед</w:t>
            </w:r>
            <w:proofErr w:type="spellEnd"/>
            <w:r w:rsidRPr="00EE346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63" w:rsidRPr="00EE3463" w:rsidRDefault="00EE3463" w:rsidP="00ED0DDA">
            <w:pPr>
              <w:jc w:val="center"/>
              <w:rPr>
                <w:sz w:val="18"/>
                <w:szCs w:val="18"/>
              </w:rPr>
            </w:pPr>
            <w:r w:rsidRPr="00EE3463">
              <w:rPr>
                <w:sz w:val="18"/>
                <w:szCs w:val="18"/>
              </w:rPr>
              <w:t>5</w:t>
            </w:r>
          </w:p>
        </w:tc>
      </w:tr>
    </w:tbl>
    <w:p w:rsidR="00995A51" w:rsidRPr="00577300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</w:t>
      </w:r>
      <w:r w:rsidR="00EE3463">
        <w:t xml:space="preserve"> о проведении закупки на оказание услуг по проведению периодического технического освидетельствования лифтов путем запроса котировок в электронной форме № 098-19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330E82">
        <w:t xml:space="preserve">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DF7118" w:rsidP="00DF711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BF" w:rsidRDefault="004337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337BF" w:rsidRDefault="004337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BF" w:rsidRDefault="006E0685">
    <w:pPr>
      <w:pStyle w:val="af5"/>
      <w:jc w:val="right"/>
    </w:pPr>
    <w:fldSimple w:instr=" PAGE   \* MERGEFORMAT ">
      <w:r w:rsidR="00EE3463">
        <w:rPr>
          <w:noProof/>
        </w:rPr>
        <w:t>2</w:t>
      </w:r>
    </w:fldSimple>
  </w:p>
  <w:p w:rsidR="004337BF" w:rsidRDefault="004337B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BF" w:rsidRDefault="006E0685">
    <w:pPr>
      <w:pStyle w:val="af5"/>
      <w:jc w:val="right"/>
    </w:pPr>
    <w:fldSimple w:instr=" PAGE   \* MERGEFORMAT ">
      <w:r w:rsidR="00EE3463">
        <w:rPr>
          <w:noProof/>
        </w:rPr>
        <w:t>1</w:t>
      </w:r>
    </w:fldSimple>
  </w:p>
  <w:p w:rsidR="004337BF" w:rsidRDefault="004337B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BF" w:rsidRDefault="004337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337BF" w:rsidRDefault="004337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BF" w:rsidRDefault="004337B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4A7118C6"/>
    <w:multiLevelType w:val="hybridMultilevel"/>
    <w:tmpl w:val="3EFE092C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9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E739C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27CD4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37BF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261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30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0685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056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DDB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37D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118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346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E346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E346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2019-03-05T03:48:00Z</cp:lastPrinted>
  <dcterms:created xsi:type="dcterms:W3CDTF">2019-06-14T03:14:00Z</dcterms:created>
  <dcterms:modified xsi:type="dcterms:W3CDTF">2019-06-14T03:23:00Z</dcterms:modified>
</cp:coreProperties>
</file>