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C9" w:rsidRPr="00EB70C9" w:rsidRDefault="00EB70C9" w:rsidP="00EB70C9">
      <w:pPr>
        <w:pStyle w:val="a6"/>
        <w:widowControl w:val="0"/>
        <w:rPr>
          <w:sz w:val="22"/>
          <w:szCs w:val="22"/>
        </w:rPr>
      </w:pPr>
      <w:r w:rsidRPr="00EB70C9">
        <w:rPr>
          <w:sz w:val="22"/>
          <w:szCs w:val="22"/>
        </w:rPr>
        <w:t xml:space="preserve">Договор № 290-19  </w:t>
      </w:r>
    </w:p>
    <w:p w:rsidR="00EB70C9" w:rsidRDefault="00EB70C9" w:rsidP="00EB70C9">
      <w:pPr>
        <w:widowControl w:val="0"/>
        <w:jc w:val="center"/>
        <w:rPr>
          <w:b/>
          <w:bCs/>
          <w:sz w:val="22"/>
          <w:szCs w:val="22"/>
        </w:rPr>
      </w:pPr>
      <w:r w:rsidRPr="00EB70C9">
        <w:rPr>
          <w:b/>
          <w:bCs/>
          <w:sz w:val="22"/>
          <w:szCs w:val="22"/>
        </w:rPr>
        <w:t xml:space="preserve">на поставку перевязочных материалов  </w:t>
      </w:r>
    </w:p>
    <w:p w:rsidR="000B2CF5" w:rsidRPr="00EB70C9" w:rsidRDefault="000B2CF5" w:rsidP="00EB70C9">
      <w:pPr>
        <w:widowControl w:val="0"/>
        <w:jc w:val="center"/>
        <w:rPr>
          <w:b/>
          <w:bCs/>
          <w:sz w:val="22"/>
          <w:szCs w:val="22"/>
        </w:rPr>
      </w:pPr>
    </w:p>
    <w:p w:rsidR="00EB70C9" w:rsidRPr="00EB70C9" w:rsidRDefault="00EB70C9" w:rsidP="00EB70C9">
      <w:pPr>
        <w:jc w:val="both"/>
        <w:rPr>
          <w:b/>
          <w:sz w:val="22"/>
          <w:szCs w:val="22"/>
        </w:rPr>
      </w:pPr>
      <w:r w:rsidRPr="00EB70C9">
        <w:rPr>
          <w:b/>
          <w:sz w:val="22"/>
          <w:szCs w:val="22"/>
        </w:rPr>
        <w:t xml:space="preserve">        г. Иркутск                                                              </w:t>
      </w:r>
      <w:r w:rsidR="00447742">
        <w:rPr>
          <w:b/>
          <w:sz w:val="22"/>
          <w:szCs w:val="22"/>
        </w:rPr>
        <w:t xml:space="preserve">                              </w:t>
      </w:r>
      <w:r w:rsidR="00447742">
        <w:rPr>
          <w:b/>
          <w:sz w:val="22"/>
          <w:szCs w:val="22"/>
        </w:rPr>
        <w:tab/>
      </w:r>
      <w:r w:rsidRPr="00EB70C9">
        <w:rPr>
          <w:b/>
          <w:sz w:val="22"/>
          <w:szCs w:val="22"/>
        </w:rPr>
        <w:t>«</w:t>
      </w:r>
      <w:r w:rsidR="000B2CF5">
        <w:rPr>
          <w:b/>
          <w:sz w:val="22"/>
          <w:szCs w:val="22"/>
        </w:rPr>
        <w:t>25</w:t>
      </w:r>
      <w:r w:rsidRPr="00EB70C9">
        <w:rPr>
          <w:b/>
          <w:sz w:val="22"/>
          <w:szCs w:val="22"/>
        </w:rPr>
        <w:t xml:space="preserve">» </w:t>
      </w:r>
      <w:r w:rsidR="000B2CF5">
        <w:rPr>
          <w:b/>
          <w:sz w:val="22"/>
          <w:szCs w:val="22"/>
        </w:rPr>
        <w:t>декабря</w:t>
      </w:r>
      <w:r w:rsidRPr="00EB70C9">
        <w:rPr>
          <w:b/>
          <w:sz w:val="22"/>
          <w:szCs w:val="22"/>
        </w:rPr>
        <w:t xml:space="preserve">  2019г. </w:t>
      </w:r>
    </w:p>
    <w:p w:rsidR="00EB70C9" w:rsidRPr="00EB70C9" w:rsidRDefault="00EB70C9" w:rsidP="00EB70C9">
      <w:pPr>
        <w:jc w:val="both"/>
        <w:rPr>
          <w:b/>
          <w:sz w:val="22"/>
          <w:szCs w:val="22"/>
        </w:rPr>
      </w:pPr>
    </w:p>
    <w:p w:rsidR="00EB70C9" w:rsidRPr="00EB70C9" w:rsidRDefault="00EB70C9" w:rsidP="00EB70C9">
      <w:pPr>
        <w:jc w:val="both"/>
        <w:rPr>
          <w:sz w:val="22"/>
          <w:szCs w:val="22"/>
        </w:rPr>
      </w:pPr>
      <w:proofErr w:type="gramStart"/>
      <w:r w:rsidRPr="00EB70C9">
        <w:rPr>
          <w:b/>
          <w:sz w:val="22"/>
          <w:szCs w:val="22"/>
        </w:rPr>
        <w:t>Областное государственное автономное учреждение здравоохранения «Иркутская городская клиническая больница №8»</w:t>
      </w:r>
      <w:r w:rsidRPr="00EB70C9">
        <w:rPr>
          <w:sz w:val="22"/>
          <w:szCs w:val="22"/>
        </w:rPr>
        <w:t xml:space="preserve">, именуемое в дальнейшем  </w:t>
      </w:r>
      <w:r w:rsidRPr="00EB70C9">
        <w:rPr>
          <w:b/>
          <w:sz w:val="22"/>
          <w:szCs w:val="22"/>
        </w:rPr>
        <w:t xml:space="preserve">Заказчик, </w:t>
      </w:r>
      <w:r w:rsidRPr="00EB70C9">
        <w:rPr>
          <w:sz w:val="22"/>
          <w:szCs w:val="22"/>
        </w:rPr>
        <w:t xml:space="preserve">в лице главного врача </w:t>
      </w:r>
      <w:proofErr w:type="spellStart"/>
      <w:r w:rsidRPr="00EB70C9">
        <w:rPr>
          <w:sz w:val="22"/>
          <w:szCs w:val="22"/>
        </w:rPr>
        <w:t>Есевой</w:t>
      </w:r>
      <w:proofErr w:type="spellEnd"/>
      <w:r w:rsidRPr="00EB70C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МедтексМ</w:t>
      </w:r>
      <w:proofErr w:type="spellEnd"/>
      <w:r>
        <w:rPr>
          <w:b/>
          <w:sz w:val="22"/>
          <w:szCs w:val="22"/>
        </w:rPr>
        <w:t>»</w:t>
      </w:r>
      <w:r w:rsidRPr="00EB70C9">
        <w:rPr>
          <w:b/>
          <w:sz w:val="22"/>
          <w:szCs w:val="22"/>
        </w:rPr>
        <w:t>,</w:t>
      </w:r>
      <w:r w:rsidRPr="00EB70C9">
        <w:rPr>
          <w:sz w:val="22"/>
          <w:szCs w:val="22"/>
        </w:rPr>
        <w:t xml:space="preserve"> именуемый в дальнейшем </w:t>
      </w:r>
      <w:r w:rsidRPr="00EB70C9">
        <w:rPr>
          <w:b/>
          <w:sz w:val="22"/>
          <w:szCs w:val="22"/>
        </w:rPr>
        <w:t>Поставщик</w:t>
      </w:r>
      <w:r w:rsidRPr="00EB70C9">
        <w:rPr>
          <w:sz w:val="22"/>
          <w:szCs w:val="22"/>
        </w:rPr>
        <w:t xml:space="preserve">, в лице  </w:t>
      </w:r>
      <w:r w:rsidR="00DE0F0E">
        <w:rPr>
          <w:sz w:val="22"/>
          <w:szCs w:val="22"/>
        </w:rPr>
        <w:t>генерального директора Парфентьева Александра Валентиновича</w:t>
      </w:r>
      <w:r w:rsidRPr="00EB70C9">
        <w:rPr>
          <w:b/>
          <w:sz w:val="22"/>
          <w:szCs w:val="22"/>
        </w:rPr>
        <w:t>,</w:t>
      </w:r>
      <w:r w:rsidRPr="00EB70C9">
        <w:rPr>
          <w:sz w:val="22"/>
          <w:szCs w:val="22"/>
        </w:rPr>
        <w:t xml:space="preserve"> действующего на основании </w:t>
      </w:r>
      <w:r w:rsidR="00DE0F0E">
        <w:rPr>
          <w:sz w:val="22"/>
          <w:szCs w:val="22"/>
        </w:rPr>
        <w:t>Устава</w:t>
      </w:r>
      <w:r w:rsidRPr="00EB70C9">
        <w:rPr>
          <w:sz w:val="22"/>
          <w:szCs w:val="22"/>
        </w:rPr>
        <w:t>, с другой стороны, в дальнейшем совместно именуемые Стороны, на основании  результатов</w:t>
      </w:r>
      <w:proofErr w:type="gramEnd"/>
      <w:r w:rsidRPr="00EB70C9">
        <w:rPr>
          <w:sz w:val="22"/>
          <w:szCs w:val="22"/>
        </w:rPr>
        <w:t xml:space="preserve"> определения Поставщика путем проведения запроса котировок в электронной форме</w:t>
      </w:r>
      <w:r w:rsidRPr="00EB70C9">
        <w:rPr>
          <w:kern w:val="32"/>
          <w:sz w:val="22"/>
          <w:szCs w:val="22"/>
        </w:rPr>
        <w:t>,</w:t>
      </w:r>
      <w:r w:rsidRPr="00EB70C9">
        <w:rPr>
          <w:i/>
          <w:kern w:val="32"/>
          <w:sz w:val="22"/>
          <w:szCs w:val="22"/>
        </w:rPr>
        <w:t xml:space="preserve"> </w:t>
      </w:r>
      <w:r w:rsidRPr="00EB70C9">
        <w:rPr>
          <w:kern w:val="32"/>
          <w:sz w:val="22"/>
          <w:szCs w:val="22"/>
        </w:rPr>
        <w:t>участниками которого могут являться только субъекты малого и среднего предпринимательства</w:t>
      </w:r>
      <w:r w:rsidRPr="00EB70C9">
        <w:rPr>
          <w:sz w:val="22"/>
          <w:szCs w:val="22"/>
        </w:rPr>
        <w:t xml:space="preserve"> (протокол </w:t>
      </w:r>
      <w:r w:rsidR="00DE0F0E">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перевязочного материалов</w:t>
      </w:r>
      <w:r w:rsidRPr="00EB70C9">
        <w:rPr>
          <w:sz w:val="22"/>
          <w:szCs w:val="22"/>
        </w:rPr>
        <w:t xml:space="preserve"> № </w:t>
      </w:r>
      <w:r w:rsidR="00DE0F0E">
        <w:rPr>
          <w:sz w:val="22"/>
          <w:szCs w:val="22"/>
        </w:rPr>
        <w:t>31908612435-2</w:t>
      </w:r>
      <w:r w:rsidRPr="00EB70C9">
        <w:rPr>
          <w:sz w:val="22"/>
          <w:szCs w:val="22"/>
        </w:rPr>
        <w:t xml:space="preserve"> от </w:t>
      </w:r>
      <w:r w:rsidR="00DE0F0E">
        <w:rPr>
          <w:sz w:val="22"/>
          <w:szCs w:val="22"/>
        </w:rPr>
        <w:t>12.12.2019г.</w:t>
      </w:r>
      <w:r w:rsidRPr="00EB70C9">
        <w:rPr>
          <w:sz w:val="22"/>
          <w:szCs w:val="22"/>
        </w:rPr>
        <w:t>), заключили настоящий Договор о нижеследующем:</w:t>
      </w:r>
    </w:p>
    <w:p w:rsidR="00EB70C9" w:rsidRPr="00EB70C9" w:rsidRDefault="00EB70C9" w:rsidP="00EB70C9">
      <w:pPr>
        <w:ind w:right="-144" w:firstLine="284"/>
        <w:jc w:val="both"/>
        <w:rPr>
          <w:sz w:val="22"/>
          <w:szCs w:val="22"/>
        </w:rPr>
      </w:pPr>
    </w:p>
    <w:p w:rsidR="00EB70C9" w:rsidRPr="00EB70C9" w:rsidRDefault="00EB70C9" w:rsidP="00EB70C9">
      <w:pPr>
        <w:pStyle w:val="3"/>
        <w:numPr>
          <w:ilvl w:val="0"/>
          <w:numId w:val="1"/>
        </w:numPr>
        <w:tabs>
          <w:tab w:val="left" w:pos="720"/>
        </w:tabs>
        <w:ind w:left="720"/>
        <w:jc w:val="center"/>
        <w:rPr>
          <w:rFonts w:ascii="Times New Roman" w:hAnsi="Times New Roman"/>
          <w:b/>
          <w:sz w:val="22"/>
          <w:szCs w:val="22"/>
        </w:rPr>
      </w:pPr>
      <w:r w:rsidRPr="00EB70C9">
        <w:rPr>
          <w:rFonts w:ascii="Times New Roman" w:hAnsi="Times New Roman"/>
          <w:b/>
          <w:sz w:val="22"/>
          <w:szCs w:val="22"/>
        </w:rPr>
        <w:t>ПРЕДМЕТ ДОГОВОРА</w:t>
      </w:r>
    </w:p>
    <w:p w:rsidR="00EB70C9" w:rsidRPr="00EB70C9" w:rsidRDefault="00EB70C9" w:rsidP="00EB70C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70C9">
        <w:rPr>
          <w:rFonts w:ascii="Times New Roman" w:hAnsi="Times New Roman" w:cs="Times New Roman"/>
        </w:rPr>
        <w:t xml:space="preserve">Поставщик обязуется осуществить поставку </w:t>
      </w:r>
      <w:r w:rsidRPr="00EB70C9">
        <w:rPr>
          <w:rFonts w:ascii="Times New Roman" w:hAnsi="Times New Roman" w:cs="Times New Roman"/>
          <w:bCs/>
        </w:rPr>
        <w:t>перевязочных материалов</w:t>
      </w:r>
      <w:r w:rsidRPr="00EB70C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70C9" w:rsidRPr="00EB70C9" w:rsidRDefault="00EB70C9" w:rsidP="00EB70C9">
      <w:pPr>
        <w:pStyle w:val="a4"/>
        <w:spacing w:after="0" w:line="240" w:lineRule="auto"/>
        <w:ind w:left="480"/>
        <w:jc w:val="both"/>
        <w:rPr>
          <w:rFonts w:ascii="Times New Roman" w:hAnsi="Times New Roman" w:cs="Times New Roman"/>
        </w:rPr>
      </w:pPr>
    </w:p>
    <w:p w:rsidR="00EB70C9" w:rsidRPr="00EB70C9" w:rsidRDefault="00EB70C9" w:rsidP="00EB70C9">
      <w:pPr>
        <w:pStyle w:val="1"/>
        <w:numPr>
          <w:ilvl w:val="0"/>
          <w:numId w:val="1"/>
        </w:numPr>
        <w:spacing w:before="0" w:after="0"/>
        <w:jc w:val="center"/>
        <w:rPr>
          <w:rFonts w:ascii="Times New Roman" w:hAnsi="Times New Roman" w:cs="Times New Roman"/>
          <w:sz w:val="22"/>
          <w:szCs w:val="22"/>
        </w:rPr>
      </w:pPr>
      <w:r w:rsidRPr="00EB70C9">
        <w:rPr>
          <w:rFonts w:ascii="Times New Roman" w:hAnsi="Times New Roman" w:cs="Times New Roman"/>
          <w:sz w:val="22"/>
          <w:szCs w:val="22"/>
        </w:rPr>
        <w:t>ЦЕНА ДОГОВОРА И ПОРЯДОК РАСЧЕТОВ</w:t>
      </w:r>
    </w:p>
    <w:p w:rsidR="00EB70C9" w:rsidRPr="00EB70C9" w:rsidRDefault="00EB70C9" w:rsidP="00EB70C9">
      <w:pPr>
        <w:pStyle w:val="aa"/>
        <w:ind w:firstLine="709"/>
        <w:rPr>
          <w:sz w:val="22"/>
          <w:szCs w:val="22"/>
        </w:rPr>
      </w:pPr>
      <w:r w:rsidRPr="00EB70C9">
        <w:rPr>
          <w:sz w:val="22"/>
          <w:szCs w:val="22"/>
        </w:rPr>
        <w:t xml:space="preserve">2.1. Цена настоящего Договора составляет </w:t>
      </w:r>
      <w:r w:rsidR="00DE0F0E" w:rsidRPr="00447742">
        <w:rPr>
          <w:b/>
          <w:sz w:val="22"/>
          <w:szCs w:val="22"/>
          <w:u w:val="single"/>
        </w:rPr>
        <w:t xml:space="preserve">596 187 </w:t>
      </w:r>
      <w:r w:rsidRPr="00447742">
        <w:rPr>
          <w:b/>
          <w:sz w:val="22"/>
          <w:szCs w:val="22"/>
          <w:u w:val="single"/>
        </w:rPr>
        <w:t>(</w:t>
      </w:r>
      <w:r w:rsidR="00DE0F0E" w:rsidRPr="00447742">
        <w:rPr>
          <w:b/>
          <w:sz w:val="22"/>
          <w:szCs w:val="22"/>
          <w:u w:val="single"/>
        </w:rPr>
        <w:t>Пятьсот девяносто шесть тысяч сто восемьдесят семь</w:t>
      </w:r>
      <w:r w:rsidRPr="00447742">
        <w:rPr>
          <w:b/>
          <w:sz w:val="22"/>
          <w:szCs w:val="22"/>
          <w:u w:val="single"/>
        </w:rPr>
        <w:t>) рублей</w:t>
      </w:r>
      <w:r w:rsidR="00DE0F0E" w:rsidRPr="00447742">
        <w:rPr>
          <w:b/>
          <w:sz w:val="22"/>
          <w:szCs w:val="22"/>
          <w:u w:val="single"/>
        </w:rPr>
        <w:t xml:space="preserve"> 90 копеек</w:t>
      </w:r>
      <w:r w:rsidRPr="00EB70C9">
        <w:rPr>
          <w:sz w:val="22"/>
          <w:szCs w:val="22"/>
        </w:rPr>
        <w:t xml:space="preserve">, включает в себя стоимость Товара, НДС </w:t>
      </w:r>
      <w:r w:rsidRPr="00EB70C9">
        <w:rPr>
          <w:i/>
          <w:sz w:val="22"/>
          <w:szCs w:val="22"/>
        </w:rPr>
        <w:t>(в случае, если Поставщик является плательщиком НДС)</w:t>
      </w:r>
      <w:r w:rsidRPr="00EB70C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B70C9" w:rsidRPr="00EB70C9" w:rsidRDefault="00EB70C9" w:rsidP="00EB70C9">
      <w:pPr>
        <w:pStyle w:val="aa"/>
        <w:ind w:firstLine="709"/>
        <w:rPr>
          <w:sz w:val="22"/>
          <w:szCs w:val="22"/>
        </w:rPr>
      </w:pPr>
      <w:r w:rsidRPr="00EB70C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B70C9">
        <w:rPr>
          <w:sz w:val="22"/>
          <w:szCs w:val="22"/>
        </w:rPr>
        <w:t>дств с р</w:t>
      </w:r>
      <w:proofErr w:type="gramEnd"/>
      <w:r w:rsidRPr="00EB70C9">
        <w:rPr>
          <w:sz w:val="22"/>
          <w:szCs w:val="22"/>
        </w:rPr>
        <w:t>асчетного счета Заказчика.</w:t>
      </w:r>
    </w:p>
    <w:p w:rsidR="00EB70C9" w:rsidRPr="00EB70C9" w:rsidRDefault="00EB70C9" w:rsidP="00EB70C9">
      <w:pPr>
        <w:pStyle w:val="aa"/>
        <w:ind w:firstLine="709"/>
        <w:rPr>
          <w:sz w:val="22"/>
          <w:szCs w:val="22"/>
        </w:rPr>
      </w:pPr>
      <w:r w:rsidRPr="00EB70C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70C9" w:rsidRPr="00EB70C9" w:rsidRDefault="00EB70C9" w:rsidP="00EB70C9">
      <w:pPr>
        <w:pStyle w:val="aa"/>
        <w:ind w:firstLine="709"/>
        <w:rPr>
          <w:sz w:val="22"/>
          <w:szCs w:val="22"/>
        </w:rPr>
      </w:pPr>
      <w:r w:rsidRPr="00EB70C9">
        <w:rPr>
          <w:sz w:val="22"/>
          <w:szCs w:val="22"/>
        </w:rPr>
        <w:t xml:space="preserve">2.4. </w:t>
      </w:r>
      <w:proofErr w:type="gramStart"/>
      <w:r w:rsidRPr="00EB70C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B70C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70C9" w:rsidRPr="00EB70C9" w:rsidRDefault="00EB70C9" w:rsidP="00EB70C9">
      <w:pPr>
        <w:tabs>
          <w:tab w:val="left" w:pos="709"/>
        </w:tabs>
        <w:ind w:firstLine="709"/>
        <w:jc w:val="both"/>
        <w:rPr>
          <w:sz w:val="22"/>
          <w:szCs w:val="22"/>
        </w:rPr>
      </w:pPr>
      <w:r w:rsidRPr="00EB70C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70C9" w:rsidRPr="00EB70C9" w:rsidRDefault="00EB70C9" w:rsidP="00EB70C9">
      <w:pPr>
        <w:pStyle w:val="aa"/>
        <w:ind w:firstLine="709"/>
        <w:rPr>
          <w:sz w:val="22"/>
          <w:szCs w:val="22"/>
        </w:rPr>
      </w:pPr>
    </w:p>
    <w:p w:rsidR="00EB70C9" w:rsidRPr="00EB70C9" w:rsidRDefault="00EB70C9" w:rsidP="00EB70C9">
      <w:pPr>
        <w:jc w:val="center"/>
        <w:rPr>
          <w:b/>
          <w:sz w:val="22"/>
          <w:szCs w:val="22"/>
        </w:rPr>
      </w:pPr>
      <w:r w:rsidRPr="00EB70C9">
        <w:rPr>
          <w:b/>
          <w:sz w:val="22"/>
          <w:szCs w:val="22"/>
        </w:rPr>
        <w:t>3. КАЧЕСТВО ТОВАРА</w:t>
      </w:r>
    </w:p>
    <w:p w:rsidR="00EB70C9" w:rsidRPr="00EB70C9" w:rsidRDefault="00EB70C9" w:rsidP="00EB70C9">
      <w:pPr>
        <w:ind w:right="125" w:firstLine="708"/>
        <w:jc w:val="both"/>
        <w:rPr>
          <w:sz w:val="22"/>
          <w:szCs w:val="22"/>
        </w:rPr>
      </w:pPr>
      <w:r w:rsidRPr="00EB70C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70C9" w:rsidRPr="00EB70C9" w:rsidRDefault="00EB70C9" w:rsidP="00EB70C9">
      <w:pPr>
        <w:ind w:firstLine="720"/>
        <w:jc w:val="both"/>
        <w:rPr>
          <w:bCs/>
          <w:sz w:val="22"/>
          <w:szCs w:val="22"/>
        </w:rPr>
      </w:pPr>
      <w:r w:rsidRPr="00EB70C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70C9">
        <w:rPr>
          <w:bCs/>
          <w:spacing w:val="4"/>
          <w:sz w:val="22"/>
          <w:szCs w:val="22"/>
        </w:rPr>
        <w:t>не имеющей дефектов изготовления и транспортировки</w:t>
      </w:r>
      <w:r w:rsidRPr="00EB70C9">
        <w:rPr>
          <w:sz w:val="22"/>
          <w:szCs w:val="22"/>
        </w:rPr>
        <w:t>.</w:t>
      </w:r>
      <w:r w:rsidRPr="00EB70C9">
        <w:rPr>
          <w:bCs/>
          <w:sz w:val="22"/>
          <w:szCs w:val="22"/>
        </w:rPr>
        <w:t xml:space="preserve"> </w:t>
      </w:r>
    </w:p>
    <w:p w:rsidR="00EB70C9" w:rsidRPr="00EB70C9" w:rsidRDefault="00EB70C9" w:rsidP="00EB70C9">
      <w:pPr>
        <w:ind w:firstLine="720"/>
        <w:jc w:val="both"/>
        <w:rPr>
          <w:bCs/>
          <w:sz w:val="22"/>
          <w:szCs w:val="22"/>
        </w:rPr>
      </w:pPr>
      <w:r w:rsidRPr="00EB70C9">
        <w:rPr>
          <w:bCs/>
          <w:sz w:val="22"/>
          <w:szCs w:val="22"/>
        </w:rPr>
        <w:t>3.3. Упаковка должна предохранять товар от порчи, утраты товарного вида.</w:t>
      </w:r>
    </w:p>
    <w:p w:rsidR="00EB70C9" w:rsidRPr="00EB70C9" w:rsidRDefault="00EB70C9" w:rsidP="00EB70C9">
      <w:pPr>
        <w:ind w:firstLine="720"/>
        <w:jc w:val="both"/>
        <w:rPr>
          <w:bCs/>
          <w:sz w:val="22"/>
          <w:szCs w:val="22"/>
        </w:rPr>
      </w:pPr>
      <w:r w:rsidRPr="00EB70C9">
        <w:rPr>
          <w:bCs/>
          <w:sz w:val="22"/>
          <w:szCs w:val="22"/>
        </w:rPr>
        <w:t>3.4. Тара и упаковка входят в стоимость поставляемого товара.</w:t>
      </w:r>
    </w:p>
    <w:p w:rsidR="00EB70C9" w:rsidRPr="00EB70C9" w:rsidRDefault="00EB70C9" w:rsidP="00EB70C9">
      <w:pPr>
        <w:ind w:firstLine="720"/>
        <w:jc w:val="both"/>
        <w:rPr>
          <w:bCs/>
          <w:sz w:val="22"/>
          <w:szCs w:val="22"/>
        </w:rPr>
      </w:pPr>
      <w:r w:rsidRPr="00EB70C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70C9" w:rsidRPr="00EB70C9" w:rsidRDefault="00EB70C9" w:rsidP="00EB70C9">
      <w:pPr>
        <w:ind w:firstLine="708"/>
        <w:jc w:val="both"/>
        <w:rPr>
          <w:sz w:val="22"/>
          <w:szCs w:val="22"/>
        </w:rPr>
      </w:pPr>
    </w:p>
    <w:p w:rsidR="00EB70C9" w:rsidRPr="00EB70C9" w:rsidRDefault="00EB70C9" w:rsidP="00EB70C9">
      <w:pPr>
        <w:jc w:val="center"/>
        <w:rPr>
          <w:b/>
          <w:sz w:val="22"/>
          <w:szCs w:val="22"/>
        </w:rPr>
      </w:pPr>
      <w:r w:rsidRPr="00EB70C9">
        <w:rPr>
          <w:b/>
          <w:sz w:val="22"/>
          <w:szCs w:val="22"/>
        </w:rPr>
        <w:t>4. СРОКИ И ПОРЯДОК ПОСТАВКИ И ПРИЕМКИ ТОВАРА</w:t>
      </w:r>
    </w:p>
    <w:p w:rsidR="00EB70C9" w:rsidRPr="00EB70C9" w:rsidRDefault="00EB70C9" w:rsidP="00EB70C9">
      <w:pPr>
        <w:ind w:firstLine="709"/>
        <w:jc w:val="both"/>
        <w:rPr>
          <w:sz w:val="22"/>
          <w:szCs w:val="22"/>
        </w:rPr>
      </w:pPr>
      <w:r w:rsidRPr="00EB70C9">
        <w:rPr>
          <w:sz w:val="22"/>
          <w:szCs w:val="22"/>
        </w:rPr>
        <w:t xml:space="preserve">4.1. </w:t>
      </w:r>
      <w:proofErr w:type="gramStart"/>
      <w:r w:rsidRPr="00EB70C9">
        <w:rPr>
          <w:sz w:val="22"/>
          <w:szCs w:val="22"/>
        </w:rPr>
        <w:t xml:space="preserve">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w:t>
      </w:r>
      <w:r w:rsidRPr="00EB70C9">
        <w:rPr>
          <w:sz w:val="22"/>
          <w:szCs w:val="22"/>
        </w:rPr>
        <w:lastRenderedPageBreak/>
        <w:t>214А (2 этаж), ул. Баумана, 206 (1 этаж), ул. Академика Образцова, 27Ш (цоколь), ул. Партизанская, 74Ж (2 этаж).</w:t>
      </w:r>
      <w:proofErr w:type="gramEnd"/>
    </w:p>
    <w:p w:rsidR="00EB70C9" w:rsidRPr="00EB70C9" w:rsidRDefault="00EB70C9" w:rsidP="00EB70C9">
      <w:pPr>
        <w:ind w:firstLine="720"/>
        <w:jc w:val="both"/>
        <w:rPr>
          <w:sz w:val="22"/>
          <w:szCs w:val="22"/>
        </w:rPr>
      </w:pPr>
      <w:r w:rsidRPr="00EB70C9">
        <w:rPr>
          <w:sz w:val="22"/>
          <w:szCs w:val="22"/>
        </w:rPr>
        <w:t>4.2. Тара и упаковка возврату не подлежат.</w:t>
      </w:r>
    </w:p>
    <w:p w:rsidR="00EB70C9" w:rsidRPr="00EB70C9" w:rsidRDefault="00EB70C9" w:rsidP="00EB70C9">
      <w:pPr>
        <w:ind w:firstLine="720"/>
        <w:jc w:val="both"/>
        <w:rPr>
          <w:sz w:val="22"/>
          <w:szCs w:val="22"/>
        </w:rPr>
      </w:pPr>
      <w:r w:rsidRPr="00EB70C9">
        <w:rPr>
          <w:sz w:val="22"/>
          <w:szCs w:val="22"/>
        </w:rPr>
        <w:t>4.3. Поставка товара по заявке Заказчика осуществляется в течение 3 (трех) рабочих дней с момента подачи такой заявки.</w:t>
      </w:r>
    </w:p>
    <w:p w:rsidR="00EB70C9" w:rsidRPr="00EB70C9" w:rsidRDefault="00EB70C9" w:rsidP="00EB70C9">
      <w:pPr>
        <w:pStyle w:val="ConsNonformat"/>
        <w:widowControl/>
        <w:tabs>
          <w:tab w:val="num" w:pos="0"/>
        </w:tabs>
        <w:ind w:right="-7" w:firstLine="720"/>
        <w:jc w:val="both"/>
        <w:rPr>
          <w:rFonts w:ascii="Times New Roman" w:hAnsi="Times New Roman"/>
          <w:sz w:val="22"/>
          <w:szCs w:val="22"/>
        </w:rPr>
      </w:pPr>
      <w:r w:rsidRPr="00EB70C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70C9" w:rsidRPr="00EB70C9" w:rsidRDefault="00EB70C9" w:rsidP="00EB70C9">
      <w:pPr>
        <w:pStyle w:val="ConsNonformat"/>
        <w:widowControl/>
        <w:tabs>
          <w:tab w:val="num" w:pos="0"/>
        </w:tabs>
        <w:ind w:right="-7" w:firstLine="720"/>
        <w:jc w:val="both"/>
        <w:rPr>
          <w:rFonts w:ascii="Times New Roman" w:hAnsi="Times New Roman"/>
          <w:sz w:val="22"/>
          <w:szCs w:val="22"/>
        </w:rPr>
      </w:pPr>
      <w:r w:rsidRPr="00EB70C9">
        <w:rPr>
          <w:rFonts w:ascii="Times New Roman" w:hAnsi="Times New Roman"/>
          <w:sz w:val="22"/>
          <w:szCs w:val="22"/>
        </w:rPr>
        <w:t xml:space="preserve">4.5. При доставке Товара Заказчик производит приемку Товара по количеству. </w:t>
      </w:r>
    </w:p>
    <w:p w:rsidR="00EB70C9" w:rsidRPr="00EB70C9" w:rsidRDefault="00EB70C9" w:rsidP="00EB70C9">
      <w:pPr>
        <w:autoSpaceDE w:val="0"/>
        <w:autoSpaceDN w:val="0"/>
        <w:adjustRightInd w:val="0"/>
        <w:ind w:firstLine="709"/>
        <w:jc w:val="both"/>
        <w:rPr>
          <w:sz w:val="22"/>
          <w:szCs w:val="22"/>
        </w:rPr>
      </w:pPr>
      <w:r w:rsidRPr="00EB70C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70C9">
        <w:rPr>
          <w:rFonts w:eastAsiaTheme="minorHAnsi"/>
          <w:sz w:val="22"/>
          <w:szCs w:val="22"/>
        </w:rPr>
        <w:t xml:space="preserve">О закупках товаров, работ, услуг отдельными видами юридических лиц» </w:t>
      </w:r>
      <w:r w:rsidRPr="00EB70C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B70C9">
        <w:rPr>
          <w:sz w:val="22"/>
          <w:szCs w:val="22"/>
        </w:rPr>
        <w:t>и</w:t>
      </w:r>
      <w:proofErr w:type="gramEnd"/>
      <w:r w:rsidRPr="00EB70C9">
        <w:rPr>
          <w:sz w:val="22"/>
          <w:szCs w:val="22"/>
        </w:rPr>
        <w:t xml:space="preserve"> могут содержаться предложения об устранении данных нарушений, в том числе с указанием срока их устранения. </w:t>
      </w:r>
    </w:p>
    <w:p w:rsidR="00EB70C9" w:rsidRPr="00EB70C9" w:rsidRDefault="00EB70C9" w:rsidP="00EB70C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70C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B70C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70C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70C9" w:rsidRPr="00EB70C9" w:rsidRDefault="00EB70C9" w:rsidP="00EB70C9">
      <w:pPr>
        <w:ind w:firstLine="709"/>
        <w:jc w:val="both"/>
        <w:rPr>
          <w:sz w:val="22"/>
          <w:szCs w:val="22"/>
        </w:rPr>
      </w:pPr>
      <w:r w:rsidRPr="00EB70C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70C9" w:rsidRDefault="00EB70C9" w:rsidP="00EB70C9">
      <w:pPr>
        <w:ind w:firstLine="709"/>
        <w:jc w:val="both"/>
        <w:rPr>
          <w:sz w:val="22"/>
          <w:szCs w:val="22"/>
        </w:rPr>
      </w:pPr>
      <w:r w:rsidRPr="00EB70C9">
        <w:rPr>
          <w:noProof/>
          <w:sz w:val="22"/>
          <w:szCs w:val="22"/>
        </w:rPr>
        <w:t>4.9.</w:t>
      </w:r>
      <w:r w:rsidRPr="00EB70C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E0F0E" w:rsidRPr="00EB70C9" w:rsidRDefault="00DE0F0E" w:rsidP="00EB70C9">
      <w:pPr>
        <w:ind w:firstLine="709"/>
        <w:jc w:val="both"/>
        <w:rPr>
          <w:color w:val="000000"/>
          <w:sz w:val="22"/>
          <w:szCs w:val="22"/>
        </w:rPr>
      </w:pPr>
    </w:p>
    <w:p w:rsidR="00EB70C9" w:rsidRPr="00EB70C9" w:rsidRDefault="00EB70C9" w:rsidP="00EB70C9">
      <w:pPr>
        <w:jc w:val="center"/>
        <w:rPr>
          <w:b/>
          <w:sz w:val="22"/>
          <w:szCs w:val="22"/>
        </w:rPr>
      </w:pPr>
      <w:r w:rsidRPr="00EB70C9">
        <w:rPr>
          <w:b/>
          <w:noProof/>
          <w:sz w:val="22"/>
          <w:szCs w:val="22"/>
        </w:rPr>
        <w:t>5.</w:t>
      </w:r>
      <w:r w:rsidRPr="00EB70C9">
        <w:rPr>
          <w:b/>
          <w:sz w:val="22"/>
          <w:szCs w:val="22"/>
        </w:rPr>
        <w:t xml:space="preserve"> ОБЯЗАННОСТИ СТОРОН</w:t>
      </w:r>
    </w:p>
    <w:p w:rsidR="00EB70C9" w:rsidRPr="00EB70C9" w:rsidRDefault="00EB70C9" w:rsidP="00EB70C9">
      <w:pPr>
        <w:ind w:firstLine="709"/>
        <w:jc w:val="both"/>
        <w:rPr>
          <w:sz w:val="22"/>
          <w:szCs w:val="22"/>
        </w:rPr>
      </w:pPr>
      <w:r w:rsidRPr="00EB70C9">
        <w:rPr>
          <w:sz w:val="22"/>
          <w:szCs w:val="22"/>
        </w:rPr>
        <w:t xml:space="preserve">5.1. </w:t>
      </w:r>
      <w:r w:rsidRPr="00EB70C9">
        <w:rPr>
          <w:sz w:val="22"/>
          <w:szCs w:val="22"/>
          <w:u w:val="single"/>
        </w:rPr>
        <w:t>Поставщик обязуется:</w:t>
      </w:r>
    </w:p>
    <w:p w:rsidR="00EB70C9" w:rsidRPr="00EB70C9" w:rsidRDefault="00EB70C9" w:rsidP="00EB70C9">
      <w:pPr>
        <w:ind w:firstLine="709"/>
        <w:jc w:val="both"/>
        <w:rPr>
          <w:sz w:val="22"/>
          <w:szCs w:val="22"/>
        </w:rPr>
      </w:pPr>
      <w:r w:rsidRPr="00EB70C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70C9" w:rsidRPr="00EB70C9" w:rsidRDefault="00EB70C9" w:rsidP="00EB70C9">
      <w:pPr>
        <w:ind w:firstLine="709"/>
        <w:jc w:val="both"/>
        <w:rPr>
          <w:sz w:val="22"/>
          <w:szCs w:val="22"/>
        </w:rPr>
      </w:pPr>
      <w:r w:rsidRPr="00EB70C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70C9" w:rsidRPr="00EB70C9" w:rsidRDefault="00EB70C9" w:rsidP="00EB70C9">
      <w:pPr>
        <w:ind w:firstLine="709"/>
        <w:jc w:val="both"/>
        <w:rPr>
          <w:sz w:val="22"/>
          <w:szCs w:val="22"/>
        </w:rPr>
      </w:pPr>
      <w:r w:rsidRPr="00EB70C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70C9" w:rsidRPr="00EB70C9" w:rsidRDefault="00EB70C9" w:rsidP="00EB70C9">
      <w:pPr>
        <w:ind w:firstLine="709"/>
        <w:jc w:val="both"/>
        <w:rPr>
          <w:sz w:val="22"/>
          <w:szCs w:val="22"/>
        </w:rPr>
      </w:pPr>
      <w:r w:rsidRPr="00EB70C9">
        <w:rPr>
          <w:sz w:val="22"/>
          <w:szCs w:val="22"/>
        </w:rPr>
        <w:t xml:space="preserve">5.2. </w:t>
      </w:r>
      <w:r w:rsidRPr="00EB70C9">
        <w:rPr>
          <w:sz w:val="22"/>
          <w:szCs w:val="22"/>
          <w:u w:val="single"/>
        </w:rPr>
        <w:t>Заказчик обязуется:</w:t>
      </w:r>
    </w:p>
    <w:p w:rsidR="00EB70C9" w:rsidRPr="00EB70C9" w:rsidRDefault="00EB70C9" w:rsidP="00EB70C9">
      <w:pPr>
        <w:ind w:firstLine="709"/>
        <w:jc w:val="both"/>
        <w:rPr>
          <w:sz w:val="22"/>
          <w:szCs w:val="22"/>
        </w:rPr>
      </w:pPr>
      <w:r w:rsidRPr="00EB70C9">
        <w:rPr>
          <w:sz w:val="22"/>
          <w:szCs w:val="22"/>
        </w:rPr>
        <w:t xml:space="preserve">5.2.1. Принять и оплатить Товар в соответствии с п. 2.2. настоящего Договора. </w:t>
      </w:r>
    </w:p>
    <w:p w:rsidR="00EB70C9" w:rsidRPr="00EB70C9" w:rsidRDefault="00EB70C9" w:rsidP="00EB70C9">
      <w:pPr>
        <w:jc w:val="both"/>
        <w:rPr>
          <w:b/>
          <w:sz w:val="22"/>
          <w:szCs w:val="22"/>
        </w:rPr>
      </w:pPr>
    </w:p>
    <w:p w:rsidR="00EB70C9" w:rsidRPr="00EB70C9" w:rsidRDefault="00EB70C9" w:rsidP="00EB70C9">
      <w:pPr>
        <w:jc w:val="center"/>
        <w:rPr>
          <w:b/>
          <w:sz w:val="22"/>
          <w:szCs w:val="22"/>
        </w:rPr>
      </w:pPr>
      <w:r w:rsidRPr="00EB70C9">
        <w:rPr>
          <w:b/>
          <w:sz w:val="22"/>
          <w:szCs w:val="22"/>
        </w:rPr>
        <w:t>6. ОТВЕТСТВЕННОСТЬ СТОРОН</w:t>
      </w:r>
    </w:p>
    <w:p w:rsidR="00EB70C9" w:rsidRPr="00EB70C9" w:rsidRDefault="00EB70C9" w:rsidP="00EB70C9">
      <w:pPr>
        <w:ind w:firstLine="709"/>
        <w:jc w:val="both"/>
        <w:rPr>
          <w:sz w:val="22"/>
          <w:szCs w:val="22"/>
        </w:rPr>
      </w:pPr>
      <w:r w:rsidRPr="00EB70C9">
        <w:rPr>
          <w:noProof/>
          <w:sz w:val="22"/>
          <w:szCs w:val="22"/>
        </w:rPr>
        <w:t>6.1.</w:t>
      </w:r>
      <w:r w:rsidRPr="00EB70C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70C9" w:rsidRPr="00EB70C9" w:rsidRDefault="00EB70C9" w:rsidP="00EB70C9">
      <w:pPr>
        <w:ind w:firstLine="709"/>
        <w:jc w:val="both"/>
        <w:rPr>
          <w:sz w:val="22"/>
          <w:szCs w:val="22"/>
        </w:rPr>
      </w:pPr>
      <w:r w:rsidRPr="00EB70C9">
        <w:rPr>
          <w:noProof/>
          <w:sz w:val="22"/>
          <w:szCs w:val="22"/>
        </w:rPr>
        <w:t>6.2.</w:t>
      </w:r>
      <w:r w:rsidRPr="00EB70C9">
        <w:rPr>
          <w:sz w:val="22"/>
          <w:szCs w:val="22"/>
        </w:rPr>
        <w:t xml:space="preserve"> </w:t>
      </w:r>
      <w:proofErr w:type="gramStart"/>
      <w:r w:rsidRPr="00EB70C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B70C9" w:rsidRPr="00EB70C9" w:rsidRDefault="00EB70C9" w:rsidP="00EB70C9">
      <w:pPr>
        <w:ind w:firstLine="709"/>
        <w:jc w:val="both"/>
        <w:rPr>
          <w:sz w:val="22"/>
          <w:szCs w:val="22"/>
        </w:rPr>
      </w:pPr>
      <w:r w:rsidRPr="00EB70C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70C9" w:rsidRPr="00EB70C9" w:rsidRDefault="00EB70C9" w:rsidP="00EB70C9">
      <w:pPr>
        <w:ind w:firstLine="709"/>
        <w:jc w:val="both"/>
        <w:rPr>
          <w:sz w:val="22"/>
          <w:szCs w:val="22"/>
        </w:rPr>
      </w:pPr>
      <w:r w:rsidRPr="00EB70C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70C9" w:rsidRPr="00EB70C9" w:rsidRDefault="00EB70C9" w:rsidP="00EB70C9">
      <w:pPr>
        <w:ind w:firstLine="709"/>
        <w:jc w:val="both"/>
        <w:rPr>
          <w:sz w:val="22"/>
          <w:szCs w:val="22"/>
        </w:rPr>
      </w:pPr>
      <w:r w:rsidRPr="00EB70C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70C9" w:rsidRPr="00EB70C9" w:rsidRDefault="00EB70C9" w:rsidP="00EB70C9">
      <w:pPr>
        <w:ind w:firstLine="709"/>
        <w:jc w:val="both"/>
        <w:rPr>
          <w:sz w:val="22"/>
          <w:szCs w:val="22"/>
        </w:rPr>
      </w:pPr>
      <w:r w:rsidRPr="00EB70C9">
        <w:rPr>
          <w:sz w:val="22"/>
          <w:szCs w:val="22"/>
        </w:rPr>
        <w:t xml:space="preserve">6.4. В случае неисполнения или ненадлежащего исполнения обязательств, установленных в </w:t>
      </w:r>
      <w:proofErr w:type="spellStart"/>
      <w:r w:rsidRPr="00EB70C9">
        <w:rPr>
          <w:sz w:val="22"/>
          <w:szCs w:val="22"/>
        </w:rPr>
        <w:t>пп</w:t>
      </w:r>
      <w:proofErr w:type="spellEnd"/>
      <w:r w:rsidRPr="00EB70C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70C9" w:rsidRPr="00EB70C9" w:rsidRDefault="00EB70C9" w:rsidP="00EB70C9">
      <w:pPr>
        <w:ind w:firstLine="709"/>
        <w:jc w:val="both"/>
        <w:rPr>
          <w:sz w:val="22"/>
          <w:szCs w:val="22"/>
        </w:rPr>
      </w:pPr>
      <w:r w:rsidRPr="00EB70C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70C9" w:rsidRPr="00EB70C9" w:rsidRDefault="00EB70C9" w:rsidP="00EB70C9">
      <w:pPr>
        <w:pStyle w:val="a8"/>
        <w:tabs>
          <w:tab w:val="left" w:pos="0"/>
          <w:tab w:val="left" w:pos="2268"/>
          <w:tab w:val="left" w:pos="10490"/>
        </w:tabs>
        <w:ind w:right="-91" w:firstLine="709"/>
        <w:jc w:val="both"/>
        <w:rPr>
          <w:sz w:val="22"/>
          <w:szCs w:val="22"/>
        </w:rPr>
      </w:pPr>
      <w:r w:rsidRPr="00EB70C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70C9" w:rsidRPr="00EB70C9" w:rsidRDefault="00EB70C9" w:rsidP="00EB70C9">
      <w:pPr>
        <w:pStyle w:val="a8"/>
        <w:tabs>
          <w:tab w:val="left" w:pos="0"/>
          <w:tab w:val="left" w:pos="2268"/>
          <w:tab w:val="left" w:pos="10490"/>
        </w:tabs>
        <w:ind w:right="-91" w:firstLine="709"/>
        <w:jc w:val="both"/>
        <w:rPr>
          <w:sz w:val="22"/>
          <w:szCs w:val="22"/>
        </w:rPr>
      </w:pPr>
    </w:p>
    <w:p w:rsidR="00EB70C9" w:rsidRPr="00EB70C9" w:rsidRDefault="00EB70C9" w:rsidP="00EB70C9">
      <w:pPr>
        <w:pStyle w:val="ac"/>
        <w:jc w:val="center"/>
        <w:rPr>
          <w:rFonts w:ascii="Times New Roman" w:hAnsi="Times New Roman"/>
          <w:b/>
          <w:sz w:val="22"/>
          <w:szCs w:val="22"/>
        </w:rPr>
      </w:pPr>
      <w:r w:rsidRPr="00EB70C9">
        <w:rPr>
          <w:rFonts w:ascii="Times New Roman" w:hAnsi="Times New Roman"/>
          <w:b/>
          <w:sz w:val="22"/>
          <w:szCs w:val="22"/>
        </w:rPr>
        <w:t>7. ОБЕСПЕЧЕНИЕ ИСПОЛНЕНИЯ ДОГОВОРА</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b/>
        </w:rPr>
      </w:pPr>
      <w:r w:rsidRPr="00EB70C9">
        <w:rPr>
          <w:rFonts w:ascii="Times New Roman" w:hAnsi="Times New Roman" w:cs="Times New Roman"/>
        </w:rPr>
        <w:t xml:space="preserve">7.1. Размер обеспечения исполнения договора составляет </w:t>
      </w:r>
      <w:r w:rsidR="00DE0F0E" w:rsidRPr="00DE0F0E">
        <w:rPr>
          <w:rFonts w:ascii="Times New Roman" w:hAnsi="Times New Roman" w:cs="Times New Roman"/>
          <w:b/>
        </w:rPr>
        <w:t>61 699,72</w:t>
      </w:r>
      <w:r w:rsidRPr="00DE0F0E">
        <w:rPr>
          <w:rFonts w:ascii="Times New Roman" w:hAnsi="Times New Roman" w:cs="Times New Roman"/>
          <w:b/>
        </w:rPr>
        <w:t xml:space="preserve"> рублей</w:t>
      </w:r>
      <w:r w:rsidRPr="00EB70C9">
        <w:rPr>
          <w:rFonts w:ascii="Times New Roman" w:hAnsi="Times New Roman" w:cs="Times New Roman"/>
        </w:rPr>
        <w:t>.</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b/>
        </w:rPr>
      </w:pPr>
      <w:r w:rsidRPr="00EB70C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70C9">
        <w:rPr>
          <w:rFonts w:ascii="Times New Roman" w:hAnsi="Times New Roman" w:cs="Times New Roman"/>
        </w:rPr>
        <w:t xml:space="preserve">беспечения исполнения Договора определяется Поставщиком самостоятельно. </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b/>
        </w:rPr>
      </w:pPr>
      <w:r w:rsidRPr="00EB70C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rPr>
      </w:pPr>
      <w:r w:rsidRPr="00EB70C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rPr>
      </w:pPr>
      <w:r w:rsidRPr="00EB70C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70C9" w:rsidRPr="00EB70C9" w:rsidRDefault="00EB70C9" w:rsidP="00EB70C9">
      <w:pPr>
        <w:pStyle w:val="a3"/>
        <w:tabs>
          <w:tab w:val="left" w:pos="0"/>
          <w:tab w:val="left" w:pos="1276"/>
        </w:tabs>
        <w:spacing w:after="0" w:line="240" w:lineRule="auto"/>
        <w:ind w:firstLine="709"/>
        <w:jc w:val="both"/>
        <w:rPr>
          <w:rFonts w:ascii="Times New Roman" w:hAnsi="Times New Roman" w:cs="Times New Roman"/>
        </w:rPr>
      </w:pPr>
      <w:r w:rsidRPr="00EB70C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70C9" w:rsidRPr="00EB70C9" w:rsidRDefault="00EB70C9" w:rsidP="00EB70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0C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70C9" w:rsidRPr="00EB70C9" w:rsidRDefault="00EB70C9" w:rsidP="00EB70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0C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0C9" w:rsidRPr="00EB70C9" w:rsidRDefault="00EB70C9" w:rsidP="00EB70C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B70C9" w:rsidRPr="00EB70C9" w:rsidRDefault="00EB70C9" w:rsidP="00EB70C9">
      <w:pPr>
        <w:pStyle w:val="a8"/>
        <w:tabs>
          <w:tab w:val="left" w:pos="0"/>
          <w:tab w:val="left" w:pos="2268"/>
        </w:tabs>
        <w:ind w:left="360" w:right="335"/>
        <w:jc w:val="center"/>
        <w:rPr>
          <w:b/>
          <w:sz w:val="22"/>
          <w:szCs w:val="22"/>
        </w:rPr>
      </w:pPr>
      <w:r w:rsidRPr="00EB70C9">
        <w:rPr>
          <w:b/>
          <w:sz w:val="22"/>
          <w:szCs w:val="22"/>
        </w:rPr>
        <w:t>8. ДЕЙСТВИЕ НЕПРЕОДОЛИМОЙ СИЛЫ.</w:t>
      </w:r>
    </w:p>
    <w:p w:rsidR="00EB70C9" w:rsidRPr="00EB70C9" w:rsidRDefault="00EB70C9" w:rsidP="00EB70C9">
      <w:pPr>
        <w:pStyle w:val="a8"/>
        <w:tabs>
          <w:tab w:val="left" w:pos="2268"/>
        </w:tabs>
        <w:ind w:firstLine="709"/>
        <w:jc w:val="both"/>
        <w:rPr>
          <w:sz w:val="22"/>
          <w:szCs w:val="22"/>
        </w:rPr>
      </w:pPr>
      <w:r w:rsidRPr="00EB70C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70C9" w:rsidRPr="00EB70C9" w:rsidRDefault="00EB70C9" w:rsidP="00EB70C9">
      <w:pPr>
        <w:pStyle w:val="a8"/>
        <w:ind w:right="283" w:firstLine="709"/>
        <w:jc w:val="both"/>
        <w:rPr>
          <w:sz w:val="22"/>
          <w:szCs w:val="22"/>
        </w:rPr>
      </w:pPr>
      <w:r w:rsidRPr="00EB70C9">
        <w:rPr>
          <w:sz w:val="22"/>
          <w:szCs w:val="22"/>
        </w:rPr>
        <w:t xml:space="preserve">8.2. Каждая из сторон обязана письменно сообщить о наступлении обстоятельств непреодолимой силы не позднее </w:t>
      </w:r>
      <w:r w:rsidRPr="00EB70C9">
        <w:rPr>
          <w:i/>
          <w:sz w:val="22"/>
          <w:szCs w:val="22"/>
        </w:rPr>
        <w:t xml:space="preserve">10 (десяти) </w:t>
      </w:r>
      <w:r w:rsidRPr="00EB70C9">
        <w:rPr>
          <w:sz w:val="22"/>
          <w:szCs w:val="22"/>
        </w:rPr>
        <w:t xml:space="preserve">рабочих дней с начала их действия.   </w:t>
      </w:r>
    </w:p>
    <w:p w:rsidR="00EB70C9" w:rsidRPr="00EB70C9" w:rsidRDefault="00EB70C9" w:rsidP="00EB70C9">
      <w:pPr>
        <w:pStyle w:val="a8"/>
        <w:tabs>
          <w:tab w:val="left" w:pos="2268"/>
        </w:tabs>
        <w:ind w:right="335" w:firstLine="709"/>
        <w:jc w:val="both"/>
        <w:rPr>
          <w:sz w:val="22"/>
          <w:szCs w:val="22"/>
        </w:rPr>
      </w:pPr>
      <w:r w:rsidRPr="00EB70C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70C9" w:rsidRPr="00EB70C9" w:rsidRDefault="00EB70C9" w:rsidP="00EB70C9">
      <w:pPr>
        <w:pStyle w:val="a8"/>
        <w:tabs>
          <w:tab w:val="left" w:pos="2268"/>
        </w:tabs>
        <w:ind w:right="335" w:firstLine="709"/>
        <w:jc w:val="both"/>
        <w:rPr>
          <w:sz w:val="22"/>
          <w:szCs w:val="22"/>
        </w:rPr>
      </w:pPr>
    </w:p>
    <w:p w:rsidR="00EB70C9" w:rsidRPr="00EB70C9" w:rsidRDefault="00EB70C9" w:rsidP="00EB70C9">
      <w:pPr>
        <w:jc w:val="center"/>
        <w:rPr>
          <w:b/>
          <w:sz w:val="22"/>
          <w:szCs w:val="22"/>
        </w:rPr>
      </w:pPr>
      <w:r w:rsidRPr="00EB70C9">
        <w:rPr>
          <w:b/>
          <w:sz w:val="22"/>
          <w:szCs w:val="22"/>
        </w:rPr>
        <w:t xml:space="preserve">9. СРОК ДЕЙСТВИЯ </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noProof/>
          <w:sz w:val="22"/>
          <w:szCs w:val="22"/>
        </w:rPr>
        <w:t>9.1.</w:t>
      </w:r>
      <w:r w:rsidRPr="00EB70C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70C9" w:rsidRPr="00EB70C9" w:rsidRDefault="00EB70C9" w:rsidP="00EB70C9">
      <w:pPr>
        <w:pStyle w:val="32"/>
        <w:ind w:firstLine="709"/>
        <w:rPr>
          <w:rFonts w:ascii="Times New Roman" w:hAnsi="Times New Roman"/>
          <w:sz w:val="22"/>
          <w:szCs w:val="22"/>
        </w:rPr>
      </w:pPr>
    </w:p>
    <w:p w:rsidR="00EB70C9" w:rsidRPr="00EB70C9" w:rsidRDefault="00EB70C9" w:rsidP="00EB70C9">
      <w:pPr>
        <w:pStyle w:val="a8"/>
        <w:tabs>
          <w:tab w:val="left" w:pos="2268"/>
        </w:tabs>
        <w:jc w:val="center"/>
        <w:rPr>
          <w:b/>
          <w:sz w:val="22"/>
          <w:szCs w:val="22"/>
        </w:rPr>
      </w:pPr>
      <w:r w:rsidRPr="00EB70C9">
        <w:rPr>
          <w:b/>
          <w:sz w:val="22"/>
          <w:szCs w:val="22"/>
        </w:rPr>
        <w:t>10. ПОРЯДОК РАЗРЕШЕНИЯ СПОРОВ</w:t>
      </w:r>
    </w:p>
    <w:p w:rsidR="00EB70C9" w:rsidRPr="00EB70C9" w:rsidRDefault="00EB70C9" w:rsidP="00EB70C9">
      <w:pPr>
        <w:pStyle w:val="a8"/>
        <w:tabs>
          <w:tab w:val="left" w:pos="-142"/>
          <w:tab w:val="left" w:pos="0"/>
        </w:tabs>
        <w:ind w:firstLine="709"/>
        <w:jc w:val="both"/>
        <w:rPr>
          <w:sz w:val="22"/>
          <w:szCs w:val="22"/>
        </w:rPr>
      </w:pPr>
      <w:r w:rsidRPr="00EB70C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70C9" w:rsidRDefault="00EB70C9" w:rsidP="00EB70C9">
      <w:pPr>
        <w:pStyle w:val="a8"/>
        <w:tabs>
          <w:tab w:val="left" w:pos="0"/>
        </w:tabs>
        <w:ind w:firstLine="709"/>
        <w:jc w:val="both"/>
        <w:rPr>
          <w:sz w:val="22"/>
          <w:szCs w:val="22"/>
        </w:rPr>
      </w:pPr>
      <w:r w:rsidRPr="00EB70C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E0F0E" w:rsidRDefault="00DE0F0E" w:rsidP="00EB70C9">
      <w:pPr>
        <w:pStyle w:val="a8"/>
        <w:tabs>
          <w:tab w:val="left" w:pos="0"/>
        </w:tabs>
        <w:ind w:firstLine="709"/>
        <w:jc w:val="both"/>
        <w:rPr>
          <w:sz w:val="22"/>
          <w:szCs w:val="22"/>
        </w:rPr>
      </w:pPr>
    </w:p>
    <w:p w:rsidR="00DE0F0E" w:rsidRPr="00EB70C9" w:rsidRDefault="00DE0F0E" w:rsidP="00EB70C9">
      <w:pPr>
        <w:pStyle w:val="a8"/>
        <w:tabs>
          <w:tab w:val="left" w:pos="0"/>
        </w:tabs>
        <w:ind w:firstLine="709"/>
        <w:jc w:val="both"/>
        <w:rPr>
          <w:sz w:val="22"/>
          <w:szCs w:val="22"/>
        </w:rPr>
      </w:pPr>
    </w:p>
    <w:p w:rsidR="00EB70C9" w:rsidRPr="00EB70C9" w:rsidRDefault="00EB70C9" w:rsidP="00EB70C9">
      <w:pPr>
        <w:pStyle w:val="a8"/>
        <w:tabs>
          <w:tab w:val="left" w:pos="0"/>
        </w:tabs>
        <w:ind w:firstLine="709"/>
        <w:jc w:val="center"/>
        <w:rPr>
          <w:b/>
          <w:sz w:val="22"/>
          <w:szCs w:val="22"/>
        </w:rPr>
      </w:pPr>
      <w:r w:rsidRPr="00EB70C9">
        <w:rPr>
          <w:b/>
          <w:sz w:val="22"/>
          <w:szCs w:val="22"/>
        </w:rPr>
        <w:lastRenderedPageBreak/>
        <w:t>11. ЗАКЛЮЧИТЕЛЬНЫЕ ПОЛОЖЕНИЯ</w:t>
      </w:r>
    </w:p>
    <w:p w:rsidR="00EB70C9" w:rsidRPr="00EB70C9" w:rsidRDefault="00EB70C9" w:rsidP="00EB70C9">
      <w:pPr>
        <w:pStyle w:val="a8"/>
        <w:tabs>
          <w:tab w:val="left" w:pos="2268"/>
        </w:tabs>
        <w:ind w:firstLine="709"/>
        <w:jc w:val="both"/>
        <w:rPr>
          <w:sz w:val="22"/>
          <w:szCs w:val="22"/>
        </w:rPr>
      </w:pPr>
      <w:r w:rsidRPr="00EB70C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70C9" w:rsidRPr="00EB70C9" w:rsidRDefault="00EB70C9" w:rsidP="00EB70C9">
      <w:pPr>
        <w:pStyle w:val="2"/>
        <w:rPr>
          <w:sz w:val="22"/>
          <w:szCs w:val="22"/>
        </w:rPr>
      </w:pPr>
      <w:r w:rsidRPr="00EB70C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70C9" w:rsidRPr="00EB70C9" w:rsidRDefault="00EB70C9" w:rsidP="00EB70C9">
      <w:pPr>
        <w:pStyle w:val="a8"/>
        <w:tabs>
          <w:tab w:val="left" w:pos="0"/>
        </w:tabs>
        <w:ind w:firstLine="709"/>
        <w:jc w:val="both"/>
        <w:rPr>
          <w:sz w:val="22"/>
          <w:szCs w:val="22"/>
        </w:rPr>
      </w:pPr>
      <w:r w:rsidRPr="00EB70C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70C9" w:rsidRPr="00EB70C9" w:rsidRDefault="00EB70C9" w:rsidP="00EB70C9">
      <w:pPr>
        <w:pStyle w:val="32"/>
        <w:ind w:firstLine="709"/>
        <w:rPr>
          <w:rFonts w:ascii="Times New Roman" w:hAnsi="Times New Roman"/>
          <w:sz w:val="22"/>
          <w:szCs w:val="22"/>
        </w:rPr>
      </w:pPr>
      <w:r w:rsidRPr="00EB70C9">
        <w:rPr>
          <w:rFonts w:ascii="Times New Roman" w:hAnsi="Times New Roman"/>
          <w:sz w:val="22"/>
          <w:szCs w:val="22"/>
        </w:rPr>
        <w:t>11.6. Расторжение Договора влечет за собой прекращение обязатель</w:t>
      </w:r>
      <w:proofErr w:type="gramStart"/>
      <w:r w:rsidRPr="00EB70C9">
        <w:rPr>
          <w:rFonts w:ascii="Times New Roman" w:hAnsi="Times New Roman"/>
          <w:sz w:val="22"/>
          <w:szCs w:val="22"/>
        </w:rPr>
        <w:t>ств Ст</w:t>
      </w:r>
      <w:proofErr w:type="gramEnd"/>
      <w:r w:rsidRPr="00EB70C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70C9" w:rsidRPr="00EB70C9" w:rsidRDefault="00EB70C9" w:rsidP="00EB70C9">
      <w:pPr>
        <w:ind w:firstLine="709"/>
        <w:jc w:val="both"/>
        <w:rPr>
          <w:sz w:val="22"/>
          <w:szCs w:val="22"/>
        </w:rPr>
      </w:pPr>
      <w:r w:rsidRPr="00EB70C9">
        <w:rPr>
          <w:sz w:val="22"/>
          <w:szCs w:val="22"/>
        </w:rPr>
        <w:t>11.7. К настоящему Договору прилагается и является его неотъемлемой частью</w:t>
      </w:r>
    </w:p>
    <w:p w:rsidR="00EB70C9" w:rsidRDefault="00EB70C9" w:rsidP="00EB70C9">
      <w:pPr>
        <w:ind w:firstLine="851"/>
        <w:jc w:val="both"/>
        <w:rPr>
          <w:i/>
          <w:sz w:val="22"/>
          <w:szCs w:val="22"/>
        </w:rPr>
      </w:pPr>
      <w:r w:rsidRPr="00EB70C9">
        <w:rPr>
          <w:i/>
          <w:sz w:val="22"/>
          <w:szCs w:val="22"/>
        </w:rPr>
        <w:t>- Спецификация (Приложение№1)</w:t>
      </w:r>
    </w:p>
    <w:p w:rsidR="00DE0F0E" w:rsidRPr="00EB70C9" w:rsidRDefault="00DE0F0E" w:rsidP="00EB70C9">
      <w:pPr>
        <w:ind w:firstLine="851"/>
        <w:jc w:val="both"/>
        <w:rPr>
          <w:i/>
          <w:sz w:val="22"/>
          <w:szCs w:val="22"/>
        </w:rPr>
      </w:pPr>
    </w:p>
    <w:p w:rsidR="00EB70C9" w:rsidRPr="00EB70C9" w:rsidRDefault="00EB70C9" w:rsidP="00EB70C9">
      <w:pPr>
        <w:pStyle w:val="31"/>
        <w:ind w:firstLine="709"/>
        <w:jc w:val="center"/>
        <w:rPr>
          <w:rFonts w:ascii="Times New Roman" w:hAnsi="Times New Roman"/>
          <w:b/>
          <w:sz w:val="22"/>
          <w:szCs w:val="22"/>
        </w:rPr>
      </w:pPr>
      <w:r w:rsidRPr="00EB70C9">
        <w:rPr>
          <w:rFonts w:ascii="Times New Roman" w:hAnsi="Times New Roman"/>
          <w:b/>
          <w:sz w:val="22"/>
          <w:szCs w:val="22"/>
        </w:rPr>
        <w:t xml:space="preserve">12. ЮРИДИЧЕСКИЕ АДРЕСА И БАНКОВСКИЕ РЕКВИЗИТЫ И ПОДПИСИ СТОРОН </w:t>
      </w:r>
    </w:p>
    <w:p w:rsidR="00EB70C9" w:rsidRPr="00EB70C9" w:rsidRDefault="00EB70C9" w:rsidP="00EB70C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70C9" w:rsidRPr="00447742" w:rsidTr="00DE0F0E">
        <w:trPr>
          <w:trHeight w:val="3139"/>
        </w:trPr>
        <w:tc>
          <w:tcPr>
            <w:tcW w:w="5148" w:type="dxa"/>
          </w:tcPr>
          <w:p w:rsidR="00EB70C9" w:rsidRPr="00447742" w:rsidRDefault="00EB70C9" w:rsidP="00DE0F0E">
            <w:pPr>
              <w:pStyle w:val="a8"/>
              <w:widowControl w:val="0"/>
              <w:tabs>
                <w:tab w:val="left" w:pos="2268"/>
              </w:tabs>
              <w:rPr>
                <w:b/>
                <w:sz w:val="20"/>
              </w:rPr>
            </w:pPr>
            <w:r w:rsidRPr="00447742">
              <w:rPr>
                <w:b/>
                <w:sz w:val="20"/>
              </w:rPr>
              <w:t>Заказчик:</w:t>
            </w:r>
          </w:p>
          <w:p w:rsidR="00EB70C9" w:rsidRPr="00447742" w:rsidRDefault="00EB70C9" w:rsidP="00DE0F0E">
            <w:pPr>
              <w:pStyle w:val="a8"/>
              <w:widowControl w:val="0"/>
              <w:tabs>
                <w:tab w:val="left" w:pos="2268"/>
              </w:tabs>
              <w:rPr>
                <w:b/>
                <w:sz w:val="20"/>
              </w:rPr>
            </w:pPr>
            <w:r w:rsidRPr="00447742">
              <w:rPr>
                <w:b/>
                <w:sz w:val="20"/>
              </w:rPr>
              <w:t xml:space="preserve">ОГАУЗ «Иркутская городская клиническая больница № 8» </w:t>
            </w:r>
          </w:p>
          <w:p w:rsidR="00EB70C9" w:rsidRPr="00447742" w:rsidRDefault="00EB70C9" w:rsidP="00DE0F0E">
            <w:pPr>
              <w:pStyle w:val="a8"/>
              <w:widowControl w:val="0"/>
              <w:tabs>
                <w:tab w:val="left" w:pos="2268"/>
              </w:tabs>
              <w:rPr>
                <w:sz w:val="20"/>
              </w:rPr>
            </w:pPr>
            <w:r w:rsidRPr="00447742">
              <w:rPr>
                <w:b/>
                <w:sz w:val="20"/>
              </w:rPr>
              <w:t xml:space="preserve">Адрес: </w:t>
            </w:r>
            <w:r w:rsidRPr="00447742">
              <w:rPr>
                <w:sz w:val="20"/>
              </w:rPr>
              <w:t>664048, г. Иркутск, ул. Ярославского, 300</w:t>
            </w:r>
          </w:p>
          <w:p w:rsidR="00EB70C9" w:rsidRPr="00447742" w:rsidRDefault="00EB70C9" w:rsidP="00DE0F0E">
            <w:pPr>
              <w:pStyle w:val="a8"/>
              <w:widowControl w:val="0"/>
              <w:tabs>
                <w:tab w:val="left" w:pos="2268"/>
              </w:tabs>
              <w:rPr>
                <w:sz w:val="20"/>
              </w:rPr>
            </w:pPr>
            <w:r w:rsidRPr="00447742">
              <w:rPr>
                <w:b/>
                <w:sz w:val="20"/>
              </w:rPr>
              <w:t xml:space="preserve">Телефон </w:t>
            </w:r>
            <w:r w:rsidRPr="00447742">
              <w:rPr>
                <w:sz w:val="20"/>
              </w:rPr>
              <w:t>44-31-30, 502-490</w:t>
            </w:r>
          </w:p>
          <w:p w:rsidR="00EB70C9" w:rsidRPr="00447742" w:rsidRDefault="00EB70C9" w:rsidP="00DE0F0E">
            <w:pPr>
              <w:pStyle w:val="a8"/>
              <w:widowControl w:val="0"/>
              <w:tabs>
                <w:tab w:val="left" w:pos="2268"/>
              </w:tabs>
              <w:rPr>
                <w:sz w:val="20"/>
              </w:rPr>
            </w:pPr>
            <w:r w:rsidRPr="00447742">
              <w:rPr>
                <w:b/>
                <w:sz w:val="20"/>
              </w:rPr>
              <w:t>ИНН</w:t>
            </w:r>
            <w:r w:rsidRPr="00447742">
              <w:rPr>
                <w:sz w:val="20"/>
              </w:rPr>
              <w:t xml:space="preserve"> 3810009342</w:t>
            </w:r>
          </w:p>
          <w:p w:rsidR="00EB70C9" w:rsidRPr="00447742" w:rsidRDefault="00EB70C9" w:rsidP="00DE0F0E">
            <w:pPr>
              <w:pStyle w:val="a8"/>
              <w:widowControl w:val="0"/>
              <w:tabs>
                <w:tab w:val="left" w:pos="2268"/>
              </w:tabs>
              <w:rPr>
                <w:sz w:val="20"/>
              </w:rPr>
            </w:pPr>
            <w:r w:rsidRPr="00447742">
              <w:rPr>
                <w:b/>
                <w:sz w:val="20"/>
              </w:rPr>
              <w:t>КПП</w:t>
            </w:r>
            <w:r w:rsidRPr="00447742">
              <w:rPr>
                <w:sz w:val="20"/>
              </w:rPr>
              <w:t xml:space="preserve"> 381001001</w:t>
            </w:r>
          </w:p>
          <w:p w:rsidR="00EB70C9" w:rsidRPr="00447742" w:rsidRDefault="00EB70C9" w:rsidP="00DE0F0E">
            <w:pPr>
              <w:pStyle w:val="a8"/>
              <w:widowControl w:val="0"/>
              <w:tabs>
                <w:tab w:val="left" w:pos="2268"/>
              </w:tabs>
              <w:rPr>
                <w:b/>
                <w:sz w:val="20"/>
              </w:rPr>
            </w:pPr>
            <w:r w:rsidRPr="00447742">
              <w:rPr>
                <w:b/>
                <w:sz w:val="20"/>
              </w:rPr>
              <w:t xml:space="preserve">Отделение Иркутск </w:t>
            </w:r>
            <w:proofErr w:type="gramStart"/>
            <w:r w:rsidRPr="00447742">
              <w:rPr>
                <w:b/>
                <w:sz w:val="20"/>
              </w:rPr>
              <w:t>г</w:t>
            </w:r>
            <w:proofErr w:type="gramEnd"/>
            <w:r w:rsidRPr="00447742">
              <w:rPr>
                <w:b/>
                <w:sz w:val="20"/>
              </w:rPr>
              <w:t>. Иркутск</w:t>
            </w:r>
          </w:p>
          <w:p w:rsidR="00EB70C9" w:rsidRPr="00447742" w:rsidRDefault="00EB70C9" w:rsidP="00DE0F0E">
            <w:pPr>
              <w:pStyle w:val="a8"/>
              <w:widowControl w:val="0"/>
              <w:tabs>
                <w:tab w:val="left" w:pos="2268"/>
              </w:tabs>
              <w:rPr>
                <w:sz w:val="20"/>
              </w:rPr>
            </w:pPr>
            <w:proofErr w:type="gramStart"/>
            <w:r w:rsidRPr="00447742">
              <w:rPr>
                <w:b/>
                <w:sz w:val="20"/>
              </w:rPr>
              <w:t>Р</w:t>
            </w:r>
            <w:proofErr w:type="gramEnd"/>
            <w:r w:rsidRPr="00447742">
              <w:rPr>
                <w:b/>
                <w:sz w:val="20"/>
              </w:rPr>
              <w:t xml:space="preserve">/с </w:t>
            </w:r>
            <w:r w:rsidRPr="00447742">
              <w:rPr>
                <w:sz w:val="20"/>
              </w:rPr>
              <w:t>40601810500003000002</w:t>
            </w:r>
          </w:p>
          <w:p w:rsidR="00EB70C9" w:rsidRPr="00447742" w:rsidRDefault="00EB70C9" w:rsidP="00DE0F0E">
            <w:pPr>
              <w:pStyle w:val="a8"/>
              <w:widowControl w:val="0"/>
              <w:tabs>
                <w:tab w:val="left" w:pos="2268"/>
              </w:tabs>
              <w:rPr>
                <w:sz w:val="20"/>
              </w:rPr>
            </w:pPr>
            <w:r w:rsidRPr="00447742">
              <w:rPr>
                <w:b/>
                <w:sz w:val="20"/>
              </w:rPr>
              <w:t>БИК</w:t>
            </w:r>
            <w:r w:rsidRPr="00447742">
              <w:rPr>
                <w:sz w:val="20"/>
              </w:rPr>
              <w:t xml:space="preserve"> 042520001</w:t>
            </w:r>
          </w:p>
          <w:p w:rsidR="00EB70C9" w:rsidRPr="00447742" w:rsidRDefault="00EB70C9" w:rsidP="00DE0F0E">
            <w:pPr>
              <w:pStyle w:val="a8"/>
              <w:widowControl w:val="0"/>
              <w:tabs>
                <w:tab w:val="left" w:pos="2268"/>
              </w:tabs>
              <w:rPr>
                <w:sz w:val="20"/>
              </w:rPr>
            </w:pPr>
            <w:r w:rsidRPr="00447742">
              <w:rPr>
                <w:sz w:val="20"/>
              </w:rPr>
              <w:t>Министерство финансов Иркутской области (ОГАУЗ «Иркутская городская клиническая больница № 8», л/с 80303090207)</w:t>
            </w:r>
          </w:p>
          <w:p w:rsidR="00167824" w:rsidRPr="00447742" w:rsidRDefault="00167824" w:rsidP="00DE0F0E">
            <w:pPr>
              <w:pStyle w:val="a8"/>
              <w:widowControl w:val="0"/>
              <w:tabs>
                <w:tab w:val="left" w:pos="2268"/>
              </w:tabs>
              <w:rPr>
                <w:b/>
                <w:sz w:val="20"/>
              </w:rPr>
            </w:pPr>
          </w:p>
          <w:p w:rsidR="00167824" w:rsidRPr="00447742" w:rsidRDefault="00167824" w:rsidP="00DE0F0E">
            <w:pPr>
              <w:pStyle w:val="a8"/>
              <w:widowControl w:val="0"/>
              <w:tabs>
                <w:tab w:val="left" w:pos="2268"/>
              </w:tabs>
              <w:rPr>
                <w:b/>
                <w:sz w:val="20"/>
              </w:rPr>
            </w:pPr>
          </w:p>
          <w:p w:rsidR="00EB70C9" w:rsidRPr="00447742" w:rsidRDefault="00EB70C9" w:rsidP="00DE0F0E">
            <w:pPr>
              <w:pStyle w:val="a8"/>
              <w:widowControl w:val="0"/>
              <w:tabs>
                <w:tab w:val="left" w:pos="2268"/>
              </w:tabs>
              <w:rPr>
                <w:b/>
                <w:sz w:val="20"/>
              </w:rPr>
            </w:pPr>
            <w:r w:rsidRPr="00447742">
              <w:rPr>
                <w:b/>
                <w:sz w:val="20"/>
              </w:rPr>
              <w:t>Главный врач</w:t>
            </w:r>
          </w:p>
          <w:p w:rsidR="00EB70C9" w:rsidRPr="00447742" w:rsidRDefault="00EB70C9" w:rsidP="00DE0F0E">
            <w:pPr>
              <w:pStyle w:val="a8"/>
              <w:widowControl w:val="0"/>
              <w:tabs>
                <w:tab w:val="left" w:pos="2268"/>
              </w:tabs>
              <w:rPr>
                <w:b/>
                <w:sz w:val="20"/>
              </w:rPr>
            </w:pPr>
            <w:r w:rsidRPr="00447742">
              <w:rPr>
                <w:b/>
                <w:sz w:val="20"/>
              </w:rPr>
              <w:t xml:space="preserve">_____________________/Ж. В. </w:t>
            </w:r>
            <w:proofErr w:type="spellStart"/>
            <w:r w:rsidRPr="00447742">
              <w:rPr>
                <w:b/>
                <w:sz w:val="20"/>
              </w:rPr>
              <w:t>Есева</w:t>
            </w:r>
            <w:proofErr w:type="spellEnd"/>
            <w:r w:rsidRPr="00447742">
              <w:rPr>
                <w:b/>
                <w:sz w:val="20"/>
              </w:rPr>
              <w:t>/</w:t>
            </w:r>
          </w:p>
          <w:p w:rsidR="00EB70C9" w:rsidRPr="00447742" w:rsidRDefault="00EB70C9" w:rsidP="00DE0F0E">
            <w:pPr>
              <w:pStyle w:val="ConsNonformat"/>
              <w:rPr>
                <w:rFonts w:ascii="Times New Roman" w:hAnsi="Times New Roman"/>
                <w:bCs/>
                <w:snapToGrid/>
              </w:rPr>
            </w:pPr>
            <w:r w:rsidRPr="00447742">
              <w:rPr>
                <w:rFonts w:ascii="Times New Roman" w:hAnsi="Times New Roman"/>
                <w:bCs/>
                <w:snapToGrid/>
              </w:rPr>
              <w:t>М.П.</w:t>
            </w:r>
          </w:p>
        </w:tc>
        <w:tc>
          <w:tcPr>
            <w:tcW w:w="381" w:type="dxa"/>
          </w:tcPr>
          <w:p w:rsidR="00EB70C9" w:rsidRPr="00447742" w:rsidRDefault="00EB70C9" w:rsidP="00DE0F0E">
            <w:pPr>
              <w:pStyle w:val="a8"/>
              <w:widowControl w:val="0"/>
              <w:tabs>
                <w:tab w:val="left" w:pos="2268"/>
              </w:tabs>
              <w:rPr>
                <w:bCs/>
                <w:sz w:val="20"/>
              </w:rPr>
            </w:pPr>
          </w:p>
        </w:tc>
        <w:tc>
          <w:tcPr>
            <w:tcW w:w="4580" w:type="dxa"/>
          </w:tcPr>
          <w:p w:rsidR="00EB70C9" w:rsidRPr="00447742" w:rsidRDefault="00EB70C9" w:rsidP="00DE0F0E">
            <w:pPr>
              <w:widowControl w:val="0"/>
              <w:jc w:val="both"/>
              <w:rPr>
                <w:b/>
                <w:sz w:val="20"/>
                <w:szCs w:val="20"/>
              </w:rPr>
            </w:pPr>
            <w:r w:rsidRPr="00447742">
              <w:rPr>
                <w:b/>
                <w:sz w:val="20"/>
                <w:szCs w:val="20"/>
              </w:rPr>
              <w:t xml:space="preserve">Поставщик: </w:t>
            </w:r>
          </w:p>
          <w:p w:rsidR="00EB70C9" w:rsidRPr="00447742" w:rsidRDefault="00DE0F0E" w:rsidP="00DE0F0E">
            <w:pPr>
              <w:widowControl w:val="0"/>
              <w:jc w:val="both"/>
              <w:rPr>
                <w:b/>
                <w:sz w:val="20"/>
                <w:szCs w:val="20"/>
              </w:rPr>
            </w:pPr>
            <w:r w:rsidRPr="00447742">
              <w:rPr>
                <w:b/>
                <w:sz w:val="20"/>
                <w:szCs w:val="20"/>
              </w:rPr>
              <w:t>ООО «</w:t>
            </w:r>
            <w:proofErr w:type="spellStart"/>
            <w:r w:rsidRPr="00447742">
              <w:rPr>
                <w:b/>
                <w:sz w:val="20"/>
                <w:szCs w:val="20"/>
              </w:rPr>
              <w:t>МедтексМ</w:t>
            </w:r>
            <w:proofErr w:type="spellEnd"/>
            <w:r w:rsidRPr="00447742">
              <w:rPr>
                <w:b/>
                <w:sz w:val="20"/>
                <w:szCs w:val="20"/>
              </w:rPr>
              <w:t>»</w:t>
            </w:r>
          </w:p>
          <w:p w:rsidR="00EB70C9" w:rsidRPr="00447742" w:rsidRDefault="00EB70C9" w:rsidP="00DE0F0E">
            <w:pPr>
              <w:widowControl w:val="0"/>
              <w:tabs>
                <w:tab w:val="left" w:pos="5040"/>
              </w:tabs>
              <w:autoSpaceDE w:val="0"/>
              <w:autoSpaceDN w:val="0"/>
              <w:adjustRightInd w:val="0"/>
              <w:rPr>
                <w:sz w:val="20"/>
                <w:szCs w:val="20"/>
              </w:rPr>
            </w:pPr>
            <w:r w:rsidRPr="00447742">
              <w:rPr>
                <w:b/>
                <w:sz w:val="20"/>
                <w:szCs w:val="20"/>
              </w:rPr>
              <w:t xml:space="preserve">Адрес: </w:t>
            </w:r>
            <w:r w:rsidR="00DE0F0E" w:rsidRPr="00447742">
              <w:rPr>
                <w:sz w:val="20"/>
                <w:szCs w:val="20"/>
              </w:rPr>
              <w:t>115516, г. Москва, ул. Промышленная, д. 11</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Телефон </w:t>
            </w:r>
            <w:r w:rsidR="00DE0F0E" w:rsidRPr="00447742">
              <w:rPr>
                <w:sz w:val="20"/>
                <w:szCs w:val="20"/>
              </w:rPr>
              <w:t>(495) 332-24-44</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ИНН </w:t>
            </w:r>
            <w:r w:rsidR="00DE0F0E" w:rsidRPr="00447742">
              <w:rPr>
                <w:sz w:val="20"/>
                <w:szCs w:val="20"/>
              </w:rPr>
              <w:t>7724737994</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КПП </w:t>
            </w:r>
            <w:r w:rsidR="00DE0F0E" w:rsidRPr="00447742">
              <w:rPr>
                <w:sz w:val="20"/>
                <w:szCs w:val="20"/>
              </w:rPr>
              <w:t>772401001</w:t>
            </w:r>
          </w:p>
          <w:p w:rsidR="00DE0F0E" w:rsidRPr="00447742" w:rsidRDefault="00DE0F0E" w:rsidP="00DE0F0E">
            <w:pPr>
              <w:widowControl w:val="0"/>
              <w:tabs>
                <w:tab w:val="left" w:pos="5040"/>
              </w:tabs>
              <w:autoSpaceDE w:val="0"/>
              <w:autoSpaceDN w:val="0"/>
              <w:adjustRightInd w:val="0"/>
              <w:rPr>
                <w:b/>
                <w:sz w:val="20"/>
                <w:szCs w:val="20"/>
              </w:rPr>
            </w:pPr>
            <w:r w:rsidRPr="00447742">
              <w:rPr>
                <w:b/>
                <w:sz w:val="20"/>
                <w:szCs w:val="20"/>
              </w:rPr>
              <w:t xml:space="preserve">ОГРН </w:t>
            </w:r>
            <w:r w:rsidRPr="00447742">
              <w:rPr>
                <w:sz w:val="20"/>
                <w:szCs w:val="20"/>
              </w:rPr>
              <w:t>1107746124771</w:t>
            </w:r>
          </w:p>
          <w:p w:rsidR="00DE0F0E" w:rsidRPr="00447742" w:rsidRDefault="00DE0F0E" w:rsidP="00DE0F0E">
            <w:pPr>
              <w:widowControl w:val="0"/>
              <w:tabs>
                <w:tab w:val="left" w:pos="5040"/>
              </w:tabs>
              <w:autoSpaceDE w:val="0"/>
              <w:autoSpaceDN w:val="0"/>
              <w:adjustRightInd w:val="0"/>
              <w:rPr>
                <w:b/>
                <w:sz w:val="20"/>
                <w:szCs w:val="20"/>
              </w:rPr>
            </w:pPr>
            <w:r w:rsidRPr="00447742">
              <w:rPr>
                <w:b/>
                <w:sz w:val="20"/>
                <w:szCs w:val="20"/>
              </w:rPr>
              <w:t xml:space="preserve">ОКПО </w:t>
            </w:r>
            <w:r w:rsidRPr="00447742">
              <w:rPr>
                <w:sz w:val="20"/>
                <w:szCs w:val="20"/>
              </w:rPr>
              <w:t>65268305</w:t>
            </w:r>
          </w:p>
          <w:p w:rsidR="00EB70C9" w:rsidRPr="00447742" w:rsidRDefault="00EB70C9" w:rsidP="00DE0F0E">
            <w:pPr>
              <w:widowControl w:val="0"/>
              <w:tabs>
                <w:tab w:val="left" w:pos="5040"/>
              </w:tabs>
              <w:autoSpaceDE w:val="0"/>
              <w:autoSpaceDN w:val="0"/>
              <w:adjustRightInd w:val="0"/>
              <w:rPr>
                <w:sz w:val="20"/>
                <w:szCs w:val="20"/>
              </w:rPr>
            </w:pPr>
            <w:proofErr w:type="spellStart"/>
            <w:proofErr w:type="gramStart"/>
            <w:r w:rsidRPr="00447742">
              <w:rPr>
                <w:b/>
                <w:sz w:val="20"/>
                <w:szCs w:val="20"/>
              </w:rPr>
              <w:t>р</w:t>
            </w:r>
            <w:proofErr w:type="spellEnd"/>
            <w:proofErr w:type="gramEnd"/>
            <w:r w:rsidRPr="00447742">
              <w:rPr>
                <w:b/>
                <w:sz w:val="20"/>
                <w:szCs w:val="20"/>
              </w:rPr>
              <w:t xml:space="preserve">/с </w:t>
            </w:r>
            <w:r w:rsidR="00DE0F0E" w:rsidRPr="00447742">
              <w:rPr>
                <w:sz w:val="20"/>
                <w:szCs w:val="20"/>
              </w:rPr>
              <w:t>40702810138110013555</w:t>
            </w:r>
          </w:p>
          <w:p w:rsidR="00EB70C9" w:rsidRPr="00447742" w:rsidRDefault="00DE0F0E" w:rsidP="00DE0F0E">
            <w:pPr>
              <w:widowControl w:val="0"/>
              <w:tabs>
                <w:tab w:val="left" w:pos="5040"/>
              </w:tabs>
              <w:autoSpaceDE w:val="0"/>
              <w:autoSpaceDN w:val="0"/>
              <w:adjustRightInd w:val="0"/>
              <w:rPr>
                <w:b/>
                <w:sz w:val="20"/>
                <w:szCs w:val="20"/>
              </w:rPr>
            </w:pPr>
            <w:r w:rsidRPr="00447742">
              <w:rPr>
                <w:b/>
                <w:sz w:val="20"/>
                <w:szCs w:val="20"/>
              </w:rPr>
              <w:t xml:space="preserve">ПАО Сбербанк, </w:t>
            </w:r>
            <w:proofErr w:type="gramStart"/>
            <w:r w:rsidRPr="00447742">
              <w:rPr>
                <w:b/>
                <w:sz w:val="20"/>
                <w:szCs w:val="20"/>
              </w:rPr>
              <w:t>г</w:t>
            </w:r>
            <w:proofErr w:type="gramEnd"/>
            <w:r w:rsidRPr="00447742">
              <w:rPr>
                <w:b/>
                <w:sz w:val="20"/>
                <w:szCs w:val="20"/>
              </w:rPr>
              <w:t>. Москва</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к/с </w:t>
            </w:r>
            <w:r w:rsidR="00DE0F0E" w:rsidRPr="00447742">
              <w:rPr>
                <w:sz w:val="20"/>
                <w:szCs w:val="20"/>
              </w:rPr>
              <w:t>30101810400000000225</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 xml:space="preserve">БИК </w:t>
            </w:r>
            <w:r w:rsidR="00DE0F0E" w:rsidRPr="00447742">
              <w:rPr>
                <w:sz w:val="20"/>
                <w:szCs w:val="20"/>
              </w:rPr>
              <w:t>044525225</w:t>
            </w:r>
          </w:p>
          <w:p w:rsidR="00EB70C9" w:rsidRPr="00447742" w:rsidRDefault="00BC1343" w:rsidP="00DE0F0E">
            <w:pPr>
              <w:widowControl w:val="0"/>
              <w:tabs>
                <w:tab w:val="left" w:pos="5040"/>
              </w:tabs>
              <w:autoSpaceDE w:val="0"/>
              <w:autoSpaceDN w:val="0"/>
              <w:adjustRightInd w:val="0"/>
              <w:rPr>
                <w:b/>
                <w:sz w:val="20"/>
                <w:szCs w:val="20"/>
              </w:rPr>
            </w:pPr>
            <w:hyperlink r:id="rId5" w:history="1">
              <w:r w:rsidR="00167824" w:rsidRPr="00447742">
                <w:rPr>
                  <w:rStyle w:val="ae"/>
                  <w:b/>
                  <w:sz w:val="20"/>
                  <w:szCs w:val="20"/>
                  <w:lang w:val="en-US"/>
                </w:rPr>
                <w:t>medteks</w:t>
              </w:r>
              <w:r w:rsidR="00167824" w:rsidRPr="00447742">
                <w:rPr>
                  <w:rStyle w:val="ae"/>
                  <w:b/>
                  <w:sz w:val="20"/>
                  <w:szCs w:val="20"/>
                </w:rPr>
                <w:t>-</w:t>
              </w:r>
              <w:r w:rsidR="00167824" w:rsidRPr="00447742">
                <w:rPr>
                  <w:rStyle w:val="ae"/>
                  <w:b/>
                  <w:sz w:val="20"/>
                  <w:szCs w:val="20"/>
                  <w:lang w:val="en-US"/>
                </w:rPr>
                <w:t>tender</w:t>
              </w:r>
              <w:r w:rsidR="00167824" w:rsidRPr="00447742">
                <w:rPr>
                  <w:rStyle w:val="ae"/>
                  <w:b/>
                  <w:sz w:val="20"/>
                  <w:szCs w:val="20"/>
                </w:rPr>
                <w:t>@</w:t>
              </w:r>
              <w:r w:rsidR="00167824" w:rsidRPr="00447742">
                <w:rPr>
                  <w:rStyle w:val="ae"/>
                  <w:b/>
                  <w:sz w:val="20"/>
                  <w:szCs w:val="20"/>
                  <w:lang w:val="en-US"/>
                </w:rPr>
                <w:t>mail</w:t>
              </w:r>
              <w:r w:rsidR="00167824" w:rsidRPr="00447742">
                <w:rPr>
                  <w:rStyle w:val="ae"/>
                  <w:b/>
                  <w:sz w:val="20"/>
                  <w:szCs w:val="20"/>
                </w:rPr>
                <w:t>.</w:t>
              </w:r>
              <w:r w:rsidR="00167824" w:rsidRPr="00447742">
                <w:rPr>
                  <w:rStyle w:val="ae"/>
                  <w:b/>
                  <w:sz w:val="20"/>
                  <w:szCs w:val="20"/>
                  <w:lang w:val="en-US"/>
                </w:rPr>
                <w:t>ru</w:t>
              </w:r>
            </w:hyperlink>
          </w:p>
          <w:p w:rsidR="00167824" w:rsidRPr="00447742" w:rsidRDefault="00167824" w:rsidP="00DE0F0E">
            <w:pPr>
              <w:widowControl w:val="0"/>
              <w:tabs>
                <w:tab w:val="left" w:pos="5040"/>
              </w:tabs>
              <w:autoSpaceDE w:val="0"/>
              <w:autoSpaceDN w:val="0"/>
              <w:adjustRightInd w:val="0"/>
              <w:rPr>
                <w:b/>
                <w:sz w:val="20"/>
                <w:szCs w:val="20"/>
              </w:rPr>
            </w:pPr>
          </w:p>
          <w:p w:rsidR="00EB70C9" w:rsidRPr="00447742" w:rsidRDefault="00167824" w:rsidP="00DE0F0E">
            <w:pPr>
              <w:widowControl w:val="0"/>
              <w:tabs>
                <w:tab w:val="left" w:pos="5040"/>
              </w:tabs>
              <w:autoSpaceDE w:val="0"/>
              <w:autoSpaceDN w:val="0"/>
              <w:adjustRightInd w:val="0"/>
              <w:rPr>
                <w:b/>
                <w:sz w:val="20"/>
                <w:szCs w:val="20"/>
              </w:rPr>
            </w:pPr>
            <w:r w:rsidRPr="00447742">
              <w:rPr>
                <w:b/>
                <w:sz w:val="20"/>
                <w:szCs w:val="20"/>
              </w:rPr>
              <w:t>Генеральный директор</w:t>
            </w:r>
          </w:p>
          <w:p w:rsidR="00EB70C9" w:rsidRPr="00447742" w:rsidRDefault="00EB70C9" w:rsidP="00DE0F0E">
            <w:pPr>
              <w:widowControl w:val="0"/>
              <w:tabs>
                <w:tab w:val="left" w:pos="5040"/>
              </w:tabs>
              <w:autoSpaceDE w:val="0"/>
              <w:autoSpaceDN w:val="0"/>
              <w:adjustRightInd w:val="0"/>
              <w:rPr>
                <w:b/>
                <w:sz w:val="20"/>
                <w:szCs w:val="20"/>
              </w:rPr>
            </w:pPr>
            <w:r w:rsidRPr="00447742">
              <w:rPr>
                <w:b/>
                <w:sz w:val="20"/>
                <w:szCs w:val="20"/>
              </w:rPr>
              <w:t>_______________/</w:t>
            </w:r>
            <w:r w:rsidR="00167824" w:rsidRPr="00447742">
              <w:rPr>
                <w:b/>
                <w:sz w:val="20"/>
                <w:szCs w:val="20"/>
              </w:rPr>
              <w:t xml:space="preserve">А.В. Парфентьев </w:t>
            </w:r>
            <w:r w:rsidRPr="00447742">
              <w:rPr>
                <w:b/>
                <w:sz w:val="20"/>
                <w:szCs w:val="20"/>
              </w:rPr>
              <w:t>/</w:t>
            </w:r>
          </w:p>
          <w:p w:rsidR="00EB70C9" w:rsidRPr="00447742" w:rsidRDefault="00EB70C9" w:rsidP="00DE0F0E">
            <w:pPr>
              <w:pStyle w:val="ac"/>
              <w:widowControl w:val="0"/>
              <w:rPr>
                <w:rFonts w:ascii="Times New Roman" w:hAnsi="Times New Roman"/>
                <w:bCs/>
              </w:rPr>
            </w:pPr>
            <w:r w:rsidRPr="00447742">
              <w:rPr>
                <w:rFonts w:ascii="Times New Roman" w:hAnsi="Times New Roman"/>
                <w:bCs/>
              </w:rPr>
              <w:t xml:space="preserve">М.П.      </w:t>
            </w:r>
          </w:p>
        </w:tc>
      </w:tr>
    </w:tbl>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p>
    <w:p w:rsidR="00EB70C9" w:rsidRDefault="00EB70C9" w:rsidP="00EB70C9">
      <w:pPr>
        <w:jc w:val="right"/>
        <w:rPr>
          <w:sz w:val="22"/>
          <w:szCs w:val="22"/>
        </w:rPr>
      </w:pPr>
    </w:p>
    <w:p w:rsidR="00167824" w:rsidRDefault="00167824" w:rsidP="00EB70C9">
      <w:pPr>
        <w:jc w:val="right"/>
        <w:rPr>
          <w:sz w:val="22"/>
          <w:szCs w:val="22"/>
        </w:rPr>
      </w:pPr>
    </w:p>
    <w:p w:rsidR="00167824" w:rsidRDefault="00167824" w:rsidP="00EB70C9">
      <w:pPr>
        <w:jc w:val="right"/>
        <w:rPr>
          <w:sz w:val="22"/>
          <w:szCs w:val="22"/>
        </w:rPr>
      </w:pPr>
    </w:p>
    <w:p w:rsidR="00447742" w:rsidRDefault="00447742" w:rsidP="00EB70C9">
      <w:pPr>
        <w:jc w:val="right"/>
        <w:rPr>
          <w:sz w:val="22"/>
          <w:szCs w:val="22"/>
        </w:rPr>
      </w:pPr>
    </w:p>
    <w:p w:rsidR="00167824" w:rsidRDefault="00167824" w:rsidP="00EB70C9">
      <w:pPr>
        <w:jc w:val="right"/>
        <w:rPr>
          <w:sz w:val="22"/>
          <w:szCs w:val="22"/>
        </w:rPr>
      </w:pPr>
    </w:p>
    <w:p w:rsidR="00167824" w:rsidRPr="00EB70C9" w:rsidRDefault="00167824" w:rsidP="00EB70C9">
      <w:pPr>
        <w:jc w:val="right"/>
        <w:rPr>
          <w:sz w:val="22"/>
          <w:szCs w:val="22"/>
        </w:rPr>
      </w:pPr>
    </w:p>
    <w:p w:rsidR="00EB70C9" w:rsidRPr="00EB70C9" w:rsidRDefault="00EB70C9" w:rsidP="00EB70C9">
      <w:pPr>
        <w:jc w:val="right"/>
        <w:rPr>
          <w:sz w:val="22"/>
          <w:szCs w:val="22"/>
        </w:rPr>
      </w:pPr>
    </w:p>
    <w:p w:rsidR="00EB70C9" w:rsidRPr="00EB70C9" w:rsidRDefault="00EB70C9" w:rsidP="00EB70C9">
      <w:pPr>
        <w:jc w:val="right"/>
        <w:rPr>
          <w:sz w:val="22"/>
          <w:szCs w:val="22"/>
        </w:rPr>
      </w:pPr>
      <w:r w:rsidRPr="00EB70C9">
        <w:rPr>
          <w:sz w:val="22"/>
          <w:szCs w:val="22"/>
        </w:rPr>
        <w:lastRenderedPageBreak/>
        <w:t>Приложение № 1</w:t>
      </w:r>
    </w:p>
    <w:p w:rsidR="00EB70C9" w:rsidRPr="00EB70C9" w:rsidRDefault="00EB70C9" w:rsidP="00EB70C9">
      <w:pPr>
        <w:ind w:left="4320"/>
        <w:jc w:val="right"/>
        <w:rPr>
          <w:sz w:val="22"/>
          <w:szCs w:val="22"/>
        </w:rPr>
      </w:pPr>
      <w:r w:rsidRPr="00EB70C9">
        <w:rPr>
          <w:sz w:val="22"/>
          <w:szCs w:val="22"/>
        </w:rPr>
        <w:t xml:space="preserve">                                              к договору № 290-19</w:t>
      </w:r>
      <w:r w:rsidRPr="00EB70C9">
        <w:rPr>
          <w:sz w:val="22"/>
          <w:szCs w:val="22"/>
        </w:rPr>
        <w:br/>
        <w:t xml:space="preserve">от </w:t>
      </w:r>
      <w:r w:rsidR="000B2CF5">
        <w:rPr>
          <w:sz w:val="22"/>
          <w:szCs w:val="22"/>
        </w:rPr>
        <w:t>25 декабря 2019г</w:t>
      </w:r>
      <w:r w:rsidRPr="00EB70C9">
        <w:rPr>
          <w:sz w:val="22"/>
          <w:szCs w:val="22"/>
        </w:rPr>
        <w:t>.</w:t>
      </w:r>
    </w:p>
    <w:p w:rsidR="00EB70C9" w:rsidRPr="00EB70C9" w:rsidRDefault="00EB70C9" w:rsidP="00EB70C9">
      <w:pPr>
        <w:jc w:val="center"/>
        <w:rPr>
          <w:b/>
          <w:sz w:val="22"/>
          <w:szCs w:val="22"/>
        </w:rPr>
      </w:pPr>
    </w:p>
    <w:p w:rsidR="00EB70C9" w:rsidRPr="00EB70C9" w:rsidRDefault="00EB70C9" w:rsidP="00EB70C9">
      <w:pPr>
        <w:jc w:val="center"/>
        <w:rPr>
          <w:b/>
          <w:sz w:val="22"/>
          <w:szCs w:val="22"/>
        </w:rPr>
      </w:pPr>
      <w:r w:rsidRPr="00EB70C9">
        <w:rPr>
          <w:b/>
          <w:sz w:val="22"/>
          <w:szCs w:val="22"/>
        </w:rPr>
        <w:t>СПЕЦИФИКАЦИЯ</w:t>
      </w:r>
    </w:p>
    <w:p w:rsidR="00EB70C9" w:rsidRPr="00EB70C9" w:rsidRDefault="00EB70C9" w:rsidP="00EB70C9">
      <w:pPr>
        <w:jc w:val="center"/>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118"/>
        <w:gridCol w:w="709"/>
        <w:gridCol w:w="708"/>
        <w:gridCol w:w="993"/>
        <w:gridCol w:w="283"/>
        <w:gridCol w:w="568"/>
        <w:gridCol w:w="992"/>
        <w:gridCol w:w="1134"/>
      </w:tblGrid>
      <w:tr w:rsidR="00167824" w:rsidRPr="00EB70C9" w:rsidTr="00447742">
        <w:trPr>
          <w:trHeight w:val="1503"/>
        </w:trPr>
        <w:tc>
          <w:tcPr>
            <w:tcW w:w="472"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 xml:space="preserve">  №</w:t>
            </w:r>
          </w:p>
          <w:p w:rsidR="00167824" w:rsidRPr="003A6C51" w:rsidRDefault="00167824" w:rsidP="00DE0F0E">
            <w:pPr>
              <w:jc w:val="center"/>
              <w:rPr>
                <w:sz w:val="20"/>
                <w:szCs w:val="20"/>
              </w:rPr>
            </w:pPr>
            <w:proofErr w:type="spellStart"/>
            <w:proofErr w:type="gramStart"/>
            <w:r w:rsidRPr="003A6C51">
              <w:rPr>
                <w:sz w:val="20"/>
                <w:szCs w:val="20"/>
              </w:rPr>
              <w:t>п</w:t>
            </w:r>
            <w:proofErr w:type="spellEnd"/>
            <w:proofErr w:type="gramEnd"/>
            <w:r w:rsidRPr="003A6C51">
              <w:rPr>
                <w:sz w:val="20"/>
                <w:szCs w:val="20"/>
              </w:rPr>
              <w:t>/</w:t>
            </w:r>
            <w:proofErr w:type="spellStart"/>
            <w:r w:rsidRPr="003A6C51">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Наименование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 xml:space="preserve">Ед. </w:t>
            </w:r>
            <w:proofErr w:type="spellStart"/>
            <w:r w:rsidRPr="003A6C51">
              <w:rPr>
                <w:sz w:val="20"/>
                <w:szCs w:val="20"/>
              </w:rPr>
              <w:t>изм</w:t>
            </w:r>
            <w:proofErr w:type="spellEnd"/>
            <w:r w:rsidRPr="003A6C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67824" w:rsidRPr="003A6C51" w:rsidRDefault="00167824" w:rsidP="00DE0F0E">
            <w:pPr>
              <w:jc w:val="center"/>
              <w:rPr>
                <w:sz w:val="20"/>
                <w:szCs w:val="20"/>
              </w:rPr>
            </w:pPr>
            <w:r w:rsidRPr="003A6C51">
              <w:rPr>
                <w:sz w:val="20"/>
                <w:szCs w:val="20"/>
              </w:rPr>
              <w:t>Общая стоимость по позиции, руб.</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spacing w:after="240"/>
              <w:rPr>
                <w:sz w:val="18"/>
                <w:szCs w:val="18"/>
              </w:rPr>
            </w:pPr>
            <w:r w:rsidRPr="00167824">
              <w:rPr>
                <w:sz w:val="18"/>
                <w:szCs w:val="18"/>
              </w:rPr>
              <w:t>Марля медицинская</w:t>
            </w:r>
            <w:r w:rsidRPr="00167824">
              <w:rPr>
                <w:sz w:val="18"/>
                <w:szCs w:val="18"/>
              </w:rPr>
              <w:br/>
              <w:t>отбеленная с</w:t>
            </w:r>
            <w:r w:rsidRPr="00167824">
              <w:rPr>
                <w:sz w:val="18"/>
                <w:szCs w:val="18"/>
              </w:rPr>
              <w:br/>
              <w:t>обработанной</w:t>
            </w:r>
            <w:r w:rsidRPr="00167824">
              <w:rPr>
                <w:sz w:val="18"/>
                <w:szCs w:val="18"/>
              </w:rPr>
              <w:br/>
              <w:t>кромкой, на втулке</w:t>
            </w:r>
            <w:r w:rsidRPr="00167824">
              <w:rPr>
                <w:sz w:val="18"/>
                <w:szCs w:val="18"/>
              </w:rPr>
              <w:br/>
              <w:t>1000 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 xml:space="preserve">Марля соответствует ГОСТ 9412-93 Марля медицинская. Общие технические условия. </w:t>
            </w:r>
            <w:r w:rsidRPr="006C03FF">
              <w:rPr>
                <w:sz w:val="18"/>
                <w:szCs w:val="18"/>
              </w:rPr>
              <w:br/>
              <w:t xml:space="preserve">Марля с обработанной кромкой (отсутствует бахрома по краю марли), плотно и ровно намотана в рулон на картонную втулку диаметром 80 мм. </w:t>
            </w:r>
            <w:r w:rsidRPr="006C03FF">
              <w:rPr>
                <w:sz w:val="18"/>
                <w:szCs w:val="18"/>
              </w:rPr>
              <w:br/>
              <w:t xml:space="preserve">Ширина, см – 90,0; </w:t>
            </w:r>
            <w:r w:rsidRPr="006C03FF">
              <w:rPr>
                <w:sz w:val="18"/>
                <w:szCs w:val="18"/>
              </w:rPr>
              <w:br/>
              <w:t xml:space="preserve">длина рулона — 1000 м, </w:t>
            </w:r>
            <w:r w:rsidRPr="006C03FF">
              <w:rPr>
                <w:sz w:val="18"/>
                <w:szCs w:val="18"/>
              </w:rPr>
              <w:br/>
              <w:t>поверхностная плотность — 36 г/м</w:t>
            </w:r>
            <w:proofErr w:type="gramStart"/>
            <w:r w:rsidRPr="006C03FF">
              <w:rPr>
                <w:sz w:val="18"/>
                <w:szCs w:val="18"/>
              </w:rPr>
              <w:t>2</w:t>
            </w:r>
            <w:proofErr w:type="gramEnd"/>
            <w:r w:rsidRPr="006C03FF">
              <w:rPr>
                <w:sz w:val="18"/>
                <w:szCs w:val="18"/>
              </w:rPr>
              <w:t xml:space="preserve">; </w:t>
            </w:r>
            <w:r w:rsidRPr="006C03FF">
              <w:rPr>
                <w:sz w:val="18"/>
                <w:szCs w:val="18"/>
              </w:rPr>
              <w:br/>
              <w:t xml:space="preserve">число нитей на 10 см основы – 116; </w:t>
            </w:r>
            <w:r w:rsidRPr="006C03FF">
              <w:rPr>
                <w:sz w:val="18"/>
                <w:szCs w:val="18"/>
              </w:rPr>
              <w:br/>
              <w:t xml:space="preserve">число нитей на 10 см утка — 76; </w:t>
            </w:r>
            <w:r w:rsidRPr="006C03FF">
              <w:rPr>
                <w:sz w:val="18"/>
                <w:szCs w:val="18"/>
              </w:rPr>
              <w:br/>
              <w:t>разрывная нагрузка полоски размером 50х200мм, кгс:</w:t>
            </w:r>
            <w:r w:rsidRPr="006C03FF">
              <w:rPr>
                <w:sz w:val="18"/>
                <w:szCs w:val="18"/>
              </w:rPr>
              <w:br/>
              <w:t xml:space="preserve">по основе - 8,0; по утку - 4,0; </w:t>
            </w:r>
            <w:r w:rsidRPr="006C03FF">
              <w:rPr>
                <w:sz w:val="18"/>
                <w:szCs w:val="18"/>
              </w:rPr>
              <w:br/>
            </w:r>
            <w:proofErr w:type="spellStart"/>
            <w:r w:rsidRPr="006C03FF">
              <w:rPr>
                <w:sz w:val="18"/>
                <w:szCs w:val="18"/>
              </w:rPr>
              <w:t>смачиваемость</w:t>
            </w:r>
            <w:proofErr w:type="spellEnd"/>
            <w:r w:rsidRPr="006C03FF">
              <w:rPr>
                <w:sz w:val="18"/>
                <w:szCs w:val="18"/>
              </w:rPr>
              <w:t xml:space="preserve">, с - 9; </w:t>
            </w:r>
            <w:r w:rsidRPr="006C03FF">
              <w:rPr>
                <w:sz w:val="18"/>
                <w:szCs w:val="18"/>
              </w:rPr>
              <w:br/>
              <w:t xml:space="preserve">капиллярность, см/ч - 10,1; </w:t>
            </w:r>
            <w:r w:rsidRPr="006C03FF">
              <w:rPr>
                <w:sz w:val="18"/>
                <w:szCs w:val="18"/>
              </w:rPr>
              <w:br/>
              <w:t xml:space="preserve">белизна, % - 80, </w:t>
            </w:r>
            <w:r w:rsidRPr="006C03FF">
              <w:rPr>
                <w:sz w:val="18"/>
                <w:szCs w:val="18"/>
              </w:rPr>
              <w:br/>
              <w:t>вес ролика - 32,0 кг.</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Рул</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"Ткацкая фабрика "</w:t>
            </w:r>
            <w:proofErr w:type="spellStart"/>
            <w:r w:rsidRPr="006C03FF">
              <w:rPr>
                <w:sz w:val="18"/>
                <w:szCs w:val="18"/>
              </w:rPr>
              <w:t>Медтекс</w:t>
            </w:r>
            <w:proofErr w:type="spellEnd"/>
            <w:r w:rsidRPr="006C03F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12 826,00</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282 172,00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Салфетки марлевые медицинские стерильные 16*14 №10</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Салфетки марлевые медицинские стерильные 16*14 №10.</w:t>
            </w:r>
            <w:r w:rsidRPr="006C03FF">
              <w:rPr>
                <w:sz w:val="18"/>
                <w:szCs w:val="18"/>
              </w:rPr>
              <w:br/>
              <w:t>Стерильные.</w:t>
            </w:r>
            <w:r w:rsidRPr="006C03FF">
              <w:rPr>
                <w:sz w:val="18"/>
                <w:szCs w:val="18"/>
              </w:rPr>
              <w:br/>
              <w:t>Двухслойные.</w:t>
            </w:r>
            <w:r w:rsidRPr="006C03FF">
              <w:rPr>
                <w:sz w:val="18"/>
                <w:szCs w:val="18"/>
              </w:rPr>
              <w:br/>
              <w:t>Применяются для обработки и осушения операционного поля и раневых поверхностей.</w:t>
            </w:r>
            <w:r w:rsidRPr="006C03FF">
              <w:rPr>
                <w:sz w:val="18"/>
                <w:szCs w:val="18"/>
              </w:rPr>
              <w:br/>
              <w:t>Соответствие ГОСТ 16427-93 Салфетки и отрезы марлевые медицинские. Технические условия.</w:t>
            </w:r>
            <w:r w:rsidRPr="006C03FF">
              <w:rPr>
                <w:sz w:val="18"/>
                <w:szCs w:val="18"/>
              </w:rPr>
              <w:br/>
              <w:t xml:space="preserve">Размер: 16 см × 14 см. </w:t>
            </w:r>
            <w:r w:rsidRPr="006C03FF">
              <w:rPr>
                <w:sz w:val="18"/>
                <w:szCs w:val="18"/>
              </w:rPr>
              <w:br/>
              <w:t>Отбеленная плотность 36 г/м</w:t>
            </w:r>
            <w:proofErr w:type="gramStart"/>
            <w:r w:rsidRPr="006C03FF">
              <w:rPr>
                <w:sz w:val="18"/>
                <w:szCs w:val="18"/>
              </w:rPr>
              <w:t>2</w:t>
            </w:r>
            <w:proofErr w:type="gramEnd"/>
            <w:r w:rsidRPr="006C03FF">
              <w:rPr>
                <w:sz w:val="18"/>
                <w:szCs w:val="18"/>
              </w:rPr>
              <w:t>.</w:t>
            </w:r>
            <w:r w:rsidRPr="006C03FF">
              <w:rPr>
                <w:sz w:val="18"/>
                <w:szCs w:val="18"/>
              </w:rPr>
              <w:br/>
              <w:t xml:space="preserve">Высокая сорбционная способность. </w:t>
            </w:r>
            <w:r w:rsidRPr="006C03FF">
              <w:rPr>
                <w:sz w:val="18"/>
                <w:szCs w:val="18"/>
              </w:rPr>
              <w:br/>
              <w:t xml:space="preserve">При контакте с кожей не вызывает раздражающих аллергических и других побочных эффектов. </w:t>
            </w:r>
            <w:r w:rsidRPr="006C03FF">
              <w:rPr>
                <w:sz w:val="18"/>
                <w:szCs w:val="18"/>
              </w:rPr>
              <w:br/>
              <w:t>Упаковка индивидуальная из полипропилена (радиационная стерилизация).</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9,79</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391,60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Бинт марлевый медицинский нестерильный  5мх10см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Нестерильный.</w:t>
            </w:r>
            <w:r w:rsidRPr="006C03FF">
              <w:rPr>
                <w:sz w:val="18"/>
                <w:szCs w:val="18"/>
              </w:rPr>
              <w:br/>
            </w:r>
            <w:proofErr w:type="gramStart"/>
            <w:r w:rsidRPr="006C03FF">
              <w:rPr>
                <w:sz w:val="18"/>
                <w:szCs w:val="18"/>
              </w:rPr>
              <w:t>Изготовлен</w:t>
            </w:r>
            <w:proofErr w:type="gramEnd"/>
            <w:r w:rsidRPr="006C03FF">
              <w:rPr>
                <w:sz w:val="18"/>
                <w:szCs w:val="18"/>
              </w:rPr>
              <w:t xml:space="preserve"> из марли медицинской отбеленной.</w:t>
            </w:r>
            <w:r w:rsidRPr="006C03FF">
              <w:rPr>
                <w:sz w:val="18"/>
                <w:szCs w:val="18"/>
              </w:rPr>
              <w:br/>
              <w:t xml:space="preserve">Соответствие ГОСТ 1172-93 Бинты марлевые медицинские. Технические условия. </w:t>
            </w:r>
            <w:r w:rsidRPr="006C03FF">
              <w:rPr>
                <w:sz w:val="18"/>
                <w:szCs w:val="18"/>
              </w:rPr>
              <w:br/>
              <w:t xml:space="preserve">Плотность 39 г/м2; </w:t>
            </w:r>
            <w:r w:rsidRPr="006C03FF">
              <w:rPr>
                <w:sz w:val="18"/>
                <w:szCs w:val="18"/>
              </w:rPr>
              <w:br/>
              <w:t xml:space="preserve">число нитей на 10 см основы - 120; </w:t>
            </w:r>
            <w:r w:rsidRPr="006C03FF">
              <w:rPr>
                <w:sz w:val="18"/>
                <w:szCs w:val="18"/>
              </w:rPr>
              <w:br/>
              <w:t xml:space="preserve">число нитей на 10 см утка - 84; </w:t>
            </w:r>
            <w:r w:rsidRPr="006C03FF">
              <w:rPr>
                <w:sz w:val="18"/>
                <w:szCs w:val="18"/>
              </w:rPr>
              <w:br/>
              <w:t xml:space="preserve">разрывная нагрузка полоски размером 50х200мм, кгс -9,0; </w:t>
            </w:r>
            <w:r w:rsidRPr="006C03FF">
              <w:rPr>
                <w:sz w:val="18"/>
                <w:szCs w:val="18"/>
              </w:rPr>
              <w:br/>
              <w:t xml:space="preserve">длина 5,0 м; </w:t>
            </w:r>
            <w:r w:rsidRPr="006C03FF">
              <w:rPr>
                <w:sz w:val="18"/>
                <w:szCs w:val="18"/>
              </w:rPr>
              <w:br/>
              <w:t xml:space="preserve">ширина 10 см; </w:t>
            </w:r>
            <w:r w:rsidRPr="006C03FF">
              <w:rPr>
                <w:sz w:val="18"/>
                <w:szCs w:val="18"/>
              </w:rPr>
              <w:br/>
              <w:t xml:space="preserve">вес бинта - 19,1 г., </w:t>
            </w:r>
            <w:r w:rsidRPr="006C03FF">
              <w:rPr>
                <w:sz w:val="18"/>
                <w:szCs w:val="18"/>
              </w:rPr>
              <w:br/>
              <w:t xml:space="preserve">групповая упаковка - 30 шт. в </w:t>
            </w:r>
            <w:proofErr w:type="spellStart"/>
            <w:proofErr w:type="gramStart"/>
            <w:r w:rsidRPr="006C03FF">
              <w:rPr>
                <w:sz w:val="18"/>
                <w:szCs w:val="18"/>
              </w:rPr>
              <w:t>п</w:t>
            </w:r>
            <w:proofErr w:type="spellEnd"/>
            <w:proofErr w:type="gramEnd"/>
            <w:r w:rsidRPr="006C03FF">
              <w:rPr>
                <w:sz w:val="18"/>
                <w:szCs w:val="18"/>
              </w:rPr>
              <w:t xml:space="preserve">/э пакете. </w:t>
            </w:r>
            <w:r w:rsidRPr="006C03FF">
              <w:rPr>
                <w:sz w:val="18"/>
                <w:szCs w:val="18"/>
              </w:rPr>
              <w:br/>
              <w:t>Соответствие ГОСТ 1172-93 Бинты марлевые медицинские.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5 485</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9,13</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50 078,05</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 xml:space="preserve">Бинт марлевый </w:t>
            </w:r>
            <w:r w:rsidRPr="00167824">
              <w:rPr>
                <w:sz w:val="18"/>
                <w:szCs w:val="18"/>
              </w:rPr>
              <w:lastRenderedPageBreak/>
              <w:t>медицинский стерильный  5мх10см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lastRenderedPageBreak/>
              <w:t>Стерильный.</w:t>
            </w:r>
            <w:r w:rsidRPr="006C03FF">
              <w:rPr>
                <w:sz w:val="18"/>
                <w:szCs w:val="18"/>
              </w:rPr>
              <w:br/>
            </w:r>
            <w:proofErr w:type="gramStart"/>
            <w:r w:rsidRPr="006C03FF">
              <w:rPr>
                <w:sz w:val="18"/>
                <w:szCs w:val="18"/>
              </w:rPr>
              <w:t>Изготовлен</w:t>
            </w:r>
            <w:proofErr w:type="gramEnd"/>
            <w:r w:rsidRPr="006C03FF">
              <w:rPr>
                <w:sz w:val="18"/>
                <w:szCs w:val="18"/>
              </w:rPr>
              <w:t xml:space="preserve"> из марли медицинской </w:t>
            </w:r>
            <w:r w:rsidRPr="006C03FF">
              <w:rPr>
                <w:sz w:val="18"/>
                <w:szCs w:val="18"/>
              </w:rPr>
              <w:lastRenderedPageBreak/>
              <w:t>отбеленной.</w:t>
            </w:r>
            <w:r w:rsidRPr="006C03FF">
              <w:rPr>
                <w:sz w:val="18"/>
                <w:szCs w:val="18"/>
              </w:rPr>
              <w:br/>
              <w:t xml:space="preserve">Соответствие ГОСТ 1172-93 Бинты марлевые медицинские. Технические условия. </w:t>
            </w:r>
            <w:r w:rsidRPr="006C03FF">
              <w:rPr>
                <w:sz w:val="18"/>
                <w:szCs w:val="18"/>
              </w:rPr>
              <w:br/>
              <w:t>Плотность 39 г/м2;</w:t>
            </w:r>
            <w:r w:rsidRPr="006C03FF">
              <w:rPr>
                <w:sz w:val="18"/>
                <w:szCs w:val="18"/>
              </w:rPr>
              <w:br/>
              <w:t xml:space="preserve">число нитей на 10 см основы - 120; </w:t>
            </w:r>
            <w:r w:rsidRPr="006C03FF">
              <w:rPr>
                <w:sz w:val="18"/>
                <w:szCs w:val="18"/>
              </w:rPr>
              <w:br/>
              <w:t xml:space="preserve">число нитей на 10 см утка — 84; </w:t>
            </w:r>
            <w:r w:rsidRPr="006C03FF">
              <w:rPr>
                <w:sz w:val="18"/>
                <w:szCs w:val="18"/>
              </w:rPr>
              <w:br/>
              <w:t xml:space="preserve">разрывная нагрузка полоски размером 50х200мм, кгс - 9,0; </w:t>
            </w:r>
            <w:r w:rsidRPr="006C03FF">
              <w:rPr>
                <w:sz w:val="18"/>
                <w:szCs w:val="18"/>
              </w:rPr>
              <w:br/>
              <w:t xml:space="preserve">длина 5,0 м; </w:t>
            </w:r>
            <w:r w:rsidRPr="006C03FF">
              <w:rPr>
                <w:sz w:val="18"/>
                <w:szCs w:val="18"/>
              </w:rPr>
              <w:br/>
              <w:t xml:space="preserve">ширина 10 см; </w:t>
            </w:r>
            <w:r w:rsidRPr="006C03FF">
              <w:rPr>
                <w:sz w:val="18"/>
                <w:szCs w:val="18"/>
              </w:rPr>
              <w:br/>
              <w:t xml:space="preserve">вес бинта — 19,1 г., </w:t>
            </w:r>
            <w:r w:rsidRPr="006C03FF">
              <w:rPr>
                <w:sz w:val="18"/>
                <w:szCs w:val="18"/>
              </w:rPr>
              <w:br/>
              <w:t xml:space="preserve">групповая упаковка - 30 шт. в </w:t>
            </w:r>
            <w:proofErr w:type="spellStart"/>
            <w:proofErr w:type="gramStart"/>
            <w:r w:rsidRPr="006C03FF">
              <w:rPr>
                <w:sz w:val="18"/>
                <w:szCs w:val="18"/>
              </w:rPr>
              <w:t>п</w:t>
            </w:r>
            <w:proofErr w:type="spellEnd"/>
            <w:proofErr w:type="gramEnd"/>
            <w:r w:rsidRPr="006C03FF">
              <w:rPr>
                <w:sz w:val="18"/>
                <w:szCs w:val="18"/>
              </w:rPr>
              <w:t xml:space="preserve">/э пакете. </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lastRenderedPageBreak/>
              <w:t>"</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lastRenderedPageBreak/>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8,69</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955,90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lastRenderedPageBreak/>
              <w:t>5</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Бинт марлевый медицинский нестерильный 7мх14см</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Нестерильный.</w:t>
            </w:r>
            <w:r w:rsidRPr="006C03FF">
              <w:rPr>
                <w:sz w:val="18"/>
                <w:szCs w:val="18"/>
              </w:rPr>
              <w:br/>
            </w:r>
            <w:proofErr w:type="gramStart"/>
            <w:r w:rsidRPr="006C03FF">
              <w:rPr>
                <w:sz w:val="18"/>
                <w:szCs w:val="18"/>
              </w:rPr>
              <w:t>Изготовлен</w:t>
            </w:r>
            <w:proofErr w:type="gramEnd"/>
            <w:r w:rsidRPr="006C03FF">
              <w:rPr>
                <w:sz w:val="18"/>
                <w:szCs w:val="18"/>
              </w:rPr>
              <w:t xml:space="preserve"> из марли медицинской отбеленной.</w:t>
            </w:r>
            <w:r w:rsidRPr="006C03FF">
              <w:rPr>
                <w:sz w:val="18"/>
                <w:szCs w:val="18"/>
              </w:rPr>
              <w:br/>
              <w:t xml:space="preserve">Соответствие ГОСТ 1172-93 Бинты марлевые медицинские. Технические условия. </w:t>
            </w:r>
            <w:r w:rsidRPr="006C03FF">
              <w:rPr>
                <w:sz w:val="18"/>
                <w:szCs w:val="18"/>
              </w:rPr>
              <w:br/>
              <w:t>Плотность 39 г/м2;</w:t>
            </w:r>
            <w:r w:rsidRPr="006C03FF">
              <w:rPr>
                <w:sz w:val="18"/>
                <w:szCs w:val="18"/>
              </w:rPr>
              <w:br/>
              <w:t xml:space="preserve">число нитей на 10 см основы - 120; </w:t>
            </w:r>
            <w:r w:rsidRPr="006C03FF">
              <w:rPr>
                <w:sz w:val="18"/>
                <w:szCs w:val="18"/>
              </w:rPr>
              <w:br/>
              <w:t xml:space="preserve">число нитей на 10 см утка — 84; </w:t>
            </w:r>
            <w:r w:rsidRPr="006C03FF">
              <w:rPr>
                <w:sz w:val="18"/>
                <w:szCs w:val="18"/>
              </w:rPr>
              <w:br/>
              <w:t xml:space="preserve">разрывная нагрузка полоски размером 50х200мм, кгс - 9,0; </w:t>
            </w:r>
            <w:r w:rsidRPr="006C03FF">
              <w:rPr>
                <w:sz w:val="18"/>
                <w:szCs w:val="18"/>
              </w:rPr>
              <w:br/>
              <w:t xml:space="preserve">длина 7,0 м; </w:t>
            </w:r>
            <w:r w:rsidRPr="006C03FF">
              <w:rPr>
                <w:sz w:val="18"/>
                <w:szCs w:val="18"/>
              </w:rPr>
              <w:br/>
              <w:t xml:space="preserve">ширина 14 см; </w:t>
            </w:r>
            <w:r w:rsidRPr="006C03FF">
              <w:rPr>
                <w:sz w:val="18"/>
                <w:szCs w:val="18"/>
              </w:rPr>
              <w:br/>
              <w:t xml:space="preserve">вес бинта 38 г, </w:t>
            </w:r>
            <w:r w:rsidRPr="006C03FF">
              <w:rPr>
                <w:sz w:val="18"/>
                <w:szCs w:val="18"/>
              </w:rPr>
              <w:br/>
              <w:t xml:space="preserve">групповая упаковка - 20 шт. в </w:t>
            </w:r>
            <w:proofErr w:type="spellStart"/>
            <w:proofErr w:type="gramStart"/>
            <w:r w:rsidRPr="006C03FF">
              <w:rPr>
                <w:sz w:val="18"/>
                <w:szCs w:val="18"/>
              </w:rPr>
              <w:t>п</w:t>
            </w:r>
            <w:proofErr w:type="spellEnd"/>
            <w:proofErr w:type="gramEnd"/>
            <w:r w:rsidRPr="006C03FF">
              <w:rPr>
                <w:sz w:val="18"/>
                <w:szCs w:val="18"/>
              </w:rPr>
              <w:t xml:space="preserve">/э пакете. </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4 500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"ПО "</w:t>
            </w:r>
            <w:proofErr w:type="spellStart"/>
            <w:r w:rsidRPr="006C03FF">
              <w:rPr>
                <w:sz w:val="18"/>
                <w:szCs w:val="18"/>
              </w:rPr>
              <w:t>Медтекс</w:t>
            </w:r>
            <w:proofErr w:type="spellEnd"/>
            <w:r w:rsidRPr="006C03F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18,37</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82 665,00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6</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Лейкопластырь медицинский на тканевой основе 3*500</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proofErr w:type="gramStart"/>
            <w:r w:rsidRPr="006C03FF">
              <w:rPr>
                <w:sz w:val="18"/>
                <w:szCs w:val="18"/>
              </w:rPr>
              <w:t>Предназначен</w:t>
            </w:r>
            <w:proofErr w:type="gramEnd"/>
            <w:r w:rsidRPr="006C03FF">
              <w:rPr>
                <w:sz w:val="18"/>
                <w:szCs w:val="18"/>
              </w:rPr>
              <w:t xml:space="preserve"> для фиксации марлевых повязок, катетеров, зондов, канюлей, при оказании первой помощи в случае мелких ран, при снятии хирургических швов для временного укрепления срастающихся краев разреза.</w:t>
            </w:r>
            <w:r w:rsidRPr="006C03FF">
              <w:rPr>
                <w:sz w:val="18"/>
                <w:szCs w:val="18"/>
              </w:rPr>
              <w:br/>
              <w:t>Основа – 100% хлопковая ткань, пропускающая воздух и влагу.</w:t>
            </w:r>
            <w:r w:rsidRPr="006C03FF">
              <w:rPr>
                <w:sz w:val="18"/>
                <w:szCs w:val="18"/>
              </w:rPr>
              <w:br/>
            </w:r>
            <w:proofErr w:type="spellStart"/>
            <w:r w:rsidRPr="006C03FF">
              <w:rPr>
                <w:sz w:val="18"/>
                <w:szCs w:val="18"/>
              </w:rPr>
              <w:t>Адгезивный</w:t>
            </w:r>
            <w:proofErr w:type="spellEnd"/>
            <w:r w:rsidRPr="006C03FF">
              <w:rPr>
                <w:sz w:val="18"/>
                <w:szCs w:val="18"/>
              </w:rPr>
              <w:t xml:space="preserve"> слой (клеевая масса) – оксид цинка и каучуковая смола.</w:t>
            </w:r>
            <w:r w:rsidRPr="006C03FF">
              <w:rPr>
                <w:sz w:val="18"/>
                <w:szCs w:val="18"/>
              </w:rPr>
              <w:br/>
              <w:t>Упаковка: катушка в индивидуальной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356</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"НПМ"</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27,94</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9 946,64</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7</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Лейкопластырь медицинский на тканевой основе 5*500</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proofErr w:type="gramStart"/>
            <w:r w:rsidRPr="006C03FF">
              <w:rPr>
                <w:sz w:val="18"/>
                <w:szCs w:val="18"/>
              </w:rPr>
              <w:t>Предназначен</w:t>
            </w:r>
            <w:proofErr w:type="gramEnd"/>
            <w:r w:rsidRPr="006C03FF">
              <w:rPr>
                <w:sz w:val="18"/>
                <w:szCs w:val="18"/>
              </w:rPr>
              <w:t xml:space="preserve"> для фиксации марлевых повязок, катетеров, зондов, канюлей, при оказании первой помощи в случае мелких ран, при снятии хирургических швов для временного укрепления срастающихся краев разреза.</w:t>
            </w:r>
            <w:r w:rsidRPr="006C03FF">
              <w:rPr>
                <w:sz w:val="18"/>
                <w:szCs w:val="18"/>
              </w:rPr>
              <w:br/>
              <w:t>Основа – 100% хлопковая ткань, пропускающая воздух и влагу.</w:t>
            </w:r>
            <w:r w:rsidRPr="006C03FF">
              <w:rPr>
                <w:sz w:val="18"/>
                <w:szCs w:val="18"/>
              </w:rPr>
              <w:br/>
            </w:r>
            <w:proofErr w:type="spellStart"/>
            <w:r w:rsidRPr="006C03FF">
              <w:rPr>
                <w:sz w:val="18"/>
                <w:szCs w:val="18"/>
              </w:rPr>
              <w:t>Адгезивный</w:t>
            </w:r>
            <w:proofErr w:type="spellEnd"/>
            <w:r w:rsidRPr="006C03FF">
              <w:rPr>
                <w:sz w:val="18"/>
                <w:szCs w:val="18"/>
              </w:rPr>
              <w:t xml:space="preserve"> слой (клеевая масса) – оксид цинка и каучуковая смола.</w:t>
            </w:r>
            <w:r w:rsidRPr="006C03FF">
              <w:rPr>
                <w:sz w:val="18"/>
                <w:szCs w:val="18"/>
              </w:rPr>
              <w:br/>
              <w:t>Упаковка: катушка в индивидуальной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453</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"НПМ"</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42,57</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19 284,21</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t>8</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r w:rsidRPr="00167824">
              <w:rPr>
                <w:sz w:val="18"/>
                <w:szCs w:val="18"/>
              </w:rPr>
              <w:t>Фиксирующий пластырь-повязка для катетеров 6*8</w:t>
            </w:r>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 xml:space="preserve">Для фиксации постоянных и внутривенных катетеров, канюль и других медицинских устройств. </w:t>
            </w:r>
            <w:r w:rsidRPr="006C03FF">
              <w:rPr>
                <w:sz w:val="18"/>
                <w:szCs w:val="18"/>
              </w:rPr>
              <w:br/>
              <w:t>Основа - нетканая (вискозный шелк с добавлением полиэстера) перфорированная, мягкая прозрачная для радиолучей с нормальной степенью адгезии.</w:t>
            </w:r>
            <w:r w:rsidRPr="006C03FF">
              <w:rPr>
                <w:sz w:val="18"/>
                <w:szCs w:val="18"/>
              </w:rPr>
              <w:br/>
              <w:t xml:space="preserve">Цвет основы - белый. </w:t>
            </w:r>
            <w:r w:rsidRPr="006C03FF">
              <w:rPr>
                <w:sz w:val="18"/>
                <w:szCs w:val="18"/>
              </w:rPr>
              <w:br/>
              <w:t xml:space="preserve">Пластырь имеет специальный надрез для иглы. </w:t>
            </w:r>
            <w:r w:rsidRPr="006C03FF">
              <w:rPr>
                <w:sz w:val="18"/>
                <w:szCs w:val="18"/>
              </w:rPr>
              <w:br/>
              <w:t xml:space="preserve">Впитывающая  (абсорбирующая) подушечка 2 </w:t>
            </w:r>
            <w:proofErr w:type="spellStart"/>
            <w:r w:rsidRPr="006C03FF">
              <w:rPr>
                <w:sz w:val="18"/>
                <w:szCs w:val="18"/>
              </w:rPr>
              <w:t>х</w:t>
            </w:r>
            <w:proofErr w:type="spellEnd"/>
            <w:r w:rsidRPr="006C03FF">
              <w:rPr>
                <w:sz w:val="18"/>
                <w:szCs w:val="18"/>
              </w:rPr>
              <w:t xml:space="preserve"> 2,2 см – утолщенная, с высокой впитывающей способностью, покрыта микросеткой. </w:t>
            </w:r>
            <w:r w:rsidRPr="006C03FF">
              <w:rPr>
                <w:sz w:val="18"/>
                <w:szCs w:val="18"/>
              </w:rPr>
              <w:br/>
              <w:t xml:space="preserve">Повязка стерильная,  </w:t>
            </w:r>
            <w:r w:rsidRPr="006C03FF">
              <w:rPr>
                <w:sz w:val="18"/>
                <w:szCs w:val="18"/>
              </w:rPr>
              <w:lastRenderedPageBreak/>
              <w:t>воздухопроницаема, паропроницаема.</w:t>
            </w:r>
            <w:r w:rsidRPr="006C03FF">
              <w:rPr>
                <w:sz w:val="18"/>
                <w:szCs w:val="18"/>
              </w:rPr>
              <w:br/>
              <w:t xml:space="preserve">Упаковка: Блистер (медицинская бумага и пленка), внутри липкий слой </w:t>
            </w:r>
            <w:proofErr w:type="spellStart"/>
            <w:r w:rsidRPr="006C03FF">
              <w:rPr>
                <w:sz w:val="18"/>
                <w:szCs w:val="18"/>
              </w:rPr>
              <w:t>нетканной</w:t>
            </w:r>
            <w:proofErr w:type="spellEnd"/>
            <w:r w:rsidRPr="006C03FF">
              <w:rPr>
                <w:sz w:val="18"/>
                <w:szCs w:val="18"/>
              </w:rPr>
              <w:t xml:space="preserve"> основы  защищен бумажной прокладкой. </w:t>
            </w:r>
            <w:r w:rsidRPr="006C03FF">
              <w:rPr>
                <w:sz w:val="18"/>
                <w:szCs w:val="18"/>
              </w:rPr>
              <w:br/>
              <w:t>Групповая упаковка - в картонные коробки по 100 шт.</w:t>
            </w:r>
            <w:r w:rsidRPr="006C03FF">
              <w:rPr>
                <w:sz w:val="18"/>
                <w:szCs w:val="18"/>
              </w:rPr>
              <w:br/>
              <w:t>Стерилизация: Оксид Этилена (ЕО).</w:t>
            </w:r>
            <w:r w:rsidRPr="006C03FF">
              <w:rPr>
                <w:sz w:val="18"/>
                <w:szCs w:val="18"/>
              </w:rPr>
              <w:b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1 230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 xml:space="preserve">"ВАЙСИНЬ </w:t>
            </w:r>
            <w:proofErr w:type="spellStart"/>
            <w:r w:rsidRPr="006C03FF">
              <w:rPr>
                <w:sz w:val="18"/>
                <w:szCs w:val="18"/>
              </w:rPr>
              <w:t>МедикалКо</w:t>
            </w:r>
            <w:proofErr w:type="spellEnd"/>
            <w:r w:rsidRPr="006C03FF">
              <w:rPr>
                <w:sz w:val="18"/>
                <w:szCs w:val="18"/>
              </w:rPr>
              <w:t>., Лтд</w:t>
            </w:r>
            <w:proofErr w:type="gramStart"/>
            <w:r w:rsidRPr="006C03FF">
              <w:rPr>
                <w:sz w:val="18"/>
                <w:szCs w:val="18"/>
              </w:rPr>
              <w:t>."</w:t>
            </w:r>
            <w:proofErr w:type="gramEnd"/>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5,50</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6 765,00</w:t>
            </w:r>
          </w:p>
        </w:tc>
      </w:tr>
      <w:tr w:rsidR="006C03FF" w:rsidRPr="006C03FF"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center"/>
              <w:rPr>
                <w:sz w:val="20"/>
                <w:szCs w:val="20"/>
              </w:rPr>
            </w:pPr>
            <w:r w:rsidRPr="003A6C51">
              <w:rPr>
                <w:sz w:val="20"/>
                <w:szCs w:val="20"/>
              </w:rPr>
              <w:lastRenderedPageBreak/>
              <w:t>9</w:t>
            </w:r>
          </w:p>
        </w:tc>
        <w:tc>
          <w:tcPr>
            <w:tcW w:w="1337" w:type="dxa"/>
            <w:tcBorders>
              <w:top w:val="single" w:sz="4" w:space="0" w:color="auto"/>
              <w:left w:val="single" w:sz="4" w:space="0" w:color="auto"/>
              <w:bottom w:val="single" w:sz="4" w:space="0" w:color="auto"/>
              <w:right w:val="single" w:sz="4" w:space="0" w:color="auto"/>
            </w:tcBorders>
          </w:tcPr>
          <w:p w:rsidR="006C03FF" w:rsidRPr="00167824" w:rsidRDefault="006C03FF" w:rsidP="00167824">
            <w:pPr>
              <w:rPr>
                <w:sz w:val="18"/>
                <w:szCs w:val="18"/>
              </w:rPr>
            </w:pPr>
            <w:proofErr w:type="gramStart"/>
            <w:r w:rsidRPr="00167824">
              <w:rPr>
                <w:sz w:val="18"/>
                <w:szCs w:val="18"/>
              </w:rPr>
              <w:t>Вата медицинская хирургическая нестерильная</w:t>
            </w:r>
            <w:r w:rsidRPr="00167824">
              <w:rPr>
                <w:sz w:val="18"/>
                <w:szCs w:val="18"/>
              </w:rPr>
              <w:br/>
              <w:t xml:space="preserve"> (фасовка по </w:t>
            </w:r>
            <w:proofErr w:type="gramEnd"/>
          </w:p>
          <w:p w:rsidR="006C03FF" w:rsidRPr="00167824" w:rsidRDefault="006C03FF" w:rsidP="00167824">
            <w:pPr>
              <w:rPr>
                <w:sz w:val="18"/>
                <w:szCs w:val="18"/>
              </w:rPr>
            </w:pPr>
            <w:proofErr w:type="gramStart"/>
            <w:r w:rsidRPr="00167824">
              <w:rPr>
                <w:sz w:val="18"/>
                <w:szCs w:val="18"/>
              </w:rPr>
              <w:t>250 гр.)</w:t>
            </w:r>
            <w:proofErr w:type="gramEnd"/>
          </w:p>
        </w:tc>
        <w:tc>
          <w:tcPr>
            <w:tcW w:w="311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rPr>
                <w:sz w:val="18"/>
                <w:szCs w:val="18"/>
              </w:rPr>
            </w:pPr>
            <w:r w:rsidRPr="006C03FF">
              <w:rPr>
                <w:sz w:val="18"/>
                <w:szCs w:val="18"/>
              </w:rPr>
              <w:t>Соответствие требованиям ГОСТ 5556-81 Вата медицинская гигроскопическая. Технические условия.</w:t>
            </w:r>
            <w:r w:rsidRPr="006C03FF">
              <w:rPr>
                <w:sz w:val="18"/>
                <w:szCs w:val="18"/>
              </w:rPr>
              <w:br/>
              <w:t>Из натурального длинноволокнистого сырья (</w:t>
            </w:r>
            <w:proofErr w:type="spellStart"/>
            <w:r w:rsidRPr="006C03FF">
              <w:rPr>
                <w:sz w:val="18"/>
                <w:szCs w:val="18"/>
              </w:rPr>
              <w:t>волокона</w:t>
            </w:r>
            <w:proofErr w:type="spellEnd"/>
            <w:r w:rsidRPr="006C03FF">
              <w:rPr>
                <w:sz w:val="18"/>
                <w:szCs w:val="18"/>
              </w:rPr>
              <w:t xml:space="preserve"> 100% хлопка высшей пробы) без добавления добавок и примесей. </w:t>
            </w:r>
            <w:r w:rsidRPr="006C03FF">
              <w:rPr>
                <w:sz w:val="18"/>
                <w:szCs w:val="18"/>
              </w:rPr>
              <w:br/>
              <w:t xml:space="preserve">Высокая степень прочеса, отсутствие сорных примесей и включений, легко распределяется на параллельные слои. </w:t>
            </w:r>
            <w:r w:rsidRPr="006C03FF">
              <w:rPr>
                <w:sz w:val="18"/>
                <w:szCs w:val="18"/>
              </w:rPr>
              <w:br/>
              <w:t xml:space="preserve">Высокая сорбционная способность (эффективно впитывает и удерживает влагу). </w:t>
            </w:r>
            <w:r w:rsidRPr="006C03FF">
              <w:rPr>
                <w:sz w:val="18"/>
                <w:szCs w:val="18"/>
              </w:rPr>
              <w:br/>
              <w:t>Цвет – белый.</w:t>
            </w:r>
            <w:r w:rsidRPr="006C03FF">
              <w:rPr>
                <w:sz w:val="18"/>
                <w:szCs w:val="18"/>
              </w:rPr>
              <w:br/>
              <w:t xml:space="preserve">Без посторонних запахов. </w:t>
            </w:r>
            <w:r w:rsidRPr="006C03FF">
              <w:rPr>
                <w:sz w:val="18"/>
                <w:szCs w:val="18"/>
              </w:rPr>
              <w:br/>
              <w:t>Массовая доля:</w:t>
            </w:r>
            <w:r w:rsidRPr="006C03FF">
              <w:rPr>
                <w:sz w:val="18"/>
                <w:szCs w:val="18"/>
              </w:rPr>
              <w:br/>
              <w:t xml:space="preserve">Плотных </w:t>
            </w:r>
            <w:proofErr w:type="spellStart"/>
            <w:r w:rsidRPr="006C03FF">
              <w:rPr>
                <w:sz w:val="18"/>
                <w:szCs w:val="18"/>
              </w:rPr>
              <w:t>нерасчесанных</w:t>
            </w:r>
            <w:proofErr w:type="spellEnd"/>
            <w:r w:rsidRPr="006C03FF">
              <w:rPr>
                <w:sz w:val="18"/>
                <w:szCs w:val="18"/>
              </w:rPr>
              <w:t xml:space="preserve"> скоплений волокон-узелков 2.4%,</w:t>
            </w:r>
            <w:r w:rsidRPr="006C03FF">
              <w:rPr>
                <w:sz w:val="18"/>
                <w:szCs w:val="18"/>
              </w:rPr>
              <w:br/>
              <w:t>коротких волокон менее 5*мм - 0,15%,</w:t>
            </w:r>
            <w:r w:rsidRPr="006C03FF">
              <w:rPr>
                <w:sz w:val="18"/>
                <w:szCs w:val="18"/>
              </w:rPr>
              <w:br/>
              <w:t xml:space="preserve">хлопковой пыли - 0,15%. </w:t>
            </w:r>
            <w:r w:rsidRPr="006C03FF">
              <w:rPr>
                <w:sz w:val="18"/>
                <w:szCs w:val="18"/>
              </w:rPr>
              <w:br/>
              <w:t xml:space="preserve">Засоренность 0,30%. </w:t>
            </w:r>
            <w:r w:rsidRPr="006C03FF">
              <w:rPr>
                <w:sz w:val="18"/>
                <w:szCs w:val="18"/>
              </w:rPr>
              <w:br/>
              <w:t xml:space="preserve">Степень белизны - 72%. </w:t>
            </w:r>
            <w:r w:rsidRPr="006C03FF">
              <w:rPr>
                <w:sz w:val="18"/>
                <w:szCs w:val="18"/>
              </w:rPr>
              <w:br/>
              <w:t>Гигроскопичность 18 сек.</w:t>
            </w:r>
            <w:r w:rsidRPr="006C03FF">
              <w:rPr>
                <w:sz w:val="18"/>
                <w:szCs w:val="18"/>
              </w:rPr>
              <w:br/>
              <w:t>Индивидуальная упаковка: 250 г.</w:t>
            </w:r>
          </w:p>
          <w:p w:rsidR="006C03FF" w:rsidRPr="006C03FF" w:rsidRDefault="006C03FF" w:rsidP="006C03FF">
            <w:pPr>
              <w:rPr>
                <w:sz w:val="18"/>
                <w:szCs w:val="18"/>
              </w:rPr>
            </w:pPr>
          </w:p>
          <w:p w:rsidR="006C03FF" w:rsidRPr="006C03FF" w:rsidRDefault="006C03FF" w:rsidP="006C03FF">
            <w:pPr>
              <w:rPr>
                <w:sz w:val="18"/>
                <w:szCs w:val="18"/>
              </w:rPr>
            </w:pPr>
            <w:r w:rsidRPr="006C03FF">
              <w:rPr>
                <w:i/>
                <w:sz w:val="18"/>
                <w:szCs w:val="18"/>
              </w:rPr>
              <w:t xml:space="preserve">*диапазонное значение в наименовании показателя товара, выписка </w:t>
            </w:r>
            <w:proofErr w:type="gramStart"/>
            <w:r w:rsidRPr="006C03FF">
              <w:rPr>
                <w:i/>
                <w:sz w:val="18"/>
                <w:szCs w:val="18"/>
              </w:rPr>
              <w:t>из</w:t>
            </w:r>
            <w:proofErr w:type="gramEnd"/>
            <w:r w:rsidRPr="006C03FF">
              <w:rPr>
                <w:i/>
                <w:sz w:val="18"/>
                <w:szCs w:val="18"/>
              </w:rPr>
              <w:t xml:space="preserve"> ГОСТ  5556-81</w:t>
            </w:r>
          </w:p>
        </w:tc>
        <w:tc>
          <w:tcPr>
            <w:tcW w:w="709"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proofErr w:type="spellStart"/>
            <w:r w:rsidRPr="006C03FF">
              <w:rPr>
                <w:sz w:val="18"/>
                <w:szCs w:val="18"/>
              </w:rPr>
              <w:t>Уп</w:t>
            </w:r>
            <w:proofErr w:type="spellEnd"/>
            <w:r w:rsidRPr="006C03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3 050</w:t>
            </w:r>
          </w:p>
        </w:tc>
        <w:tc>
          <w:tcPr>
            <w:tcW w:w="993"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ООО «</w:t>
            </w:r>
            <w:proofErr w:type="spellStart"/>
            <w:r w:rsidRPr="006C03FF">
              <w:rPr>
                <w:sz w:val="18"/>
                <w:szCs w:val="18"/>
              </w:rPr>
              <w:t>ЕмельянъСавостинъ</w:t>
            </w:r>
            <w:proofErr w:type="spellEnd"/>
            <w:r w:rsidRPr="006C03FF">
              <w:rPr>
                <w:sz w:val="18"/>
                <w:szCs w:val="18"/>
              </w:rPr>
              <w:t xml:space="preserve">. Ватная фабрика» </w:t>
            </w:r>
          </w:p>
        </w:tc>
        <w:tc>
          <w:tcPr>
            <w:tcW w:w="851" w:type="dxa"/>
            <w:gridSpan w:val="2"/>
            <w:tcBorders>
              <w:top w:val="single" w:sz="4" w:space="0" w:color="auto"/>
              <w:left w:val="single" w:sz="4" w:space="0" w:color="auto"/>
              <w:bottom w:val="single" w:sz="4" w:space="0" w:color="auto"/>
              <w:right w:val="single" w:sz="4" w:space="0" w:color="auto"/>
            </w:tcBorders>
          </w:tcPr>
          <w:p w:rsidR="006C03FF" w:rsidRPr="006C03FF" w:rsidRDefault="006C03FF" w:rsidP="00DE0F0E">
            <w:pPr>
              <w:jc w:val="center"/>
              <w:rPr>
                <w:sz w:val="18"/>
                <w:szCs w:val="18"/>
              </w:rPr>
            </w:pPr>
            <w:r w:rsidRPr="006C03FF">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47,19</w:t>
            </w:r>
          </w:p>
        </w:tc>
        <w:tc>
          <w:tcPr>
            <w:tcW w:w="1134" w:type="dxa"/>
            <w:tcBorders>
              <w:top w:val="single" w:sz="4" w:space="0" w:color="auto"/>
              <w:left w:val="single" w:sz="4" w:space="0" w:color="auto"/>
              <w:bottom w:val="single" w:sz="4" w:space="0" w:color="auto"/>
              <w:right w:val="single" w:sz="4" w:space="0" w:color="auto"/>
            </w:tcBorders>
          </w:tcPr>
          <w:p w:rsidR="006C03FF" w:rsidRPr="006C03FF" w:rsidRDefault="006C03FF" w:rsidP="006C03FF">
            <w:pPr>
              <w:jc w:val="center"/>
              <w:rPr>
                <w:sz w:val="18"/>
                <w:szCs w:val="18"/>
              </w:rPr>
            </w:pPr>
            <w:r w:rsidRPr="006C03FF">
              <w:rPr>
                <w:sz w:val="18"/>
                <w:szCs w:val="18"/>
              </w:rPr>
              <w:t>143 929,50</w:t>
            </w:r>
          </w:p>
        </w:tc>
      </w:tr>
      <w:tr w:rsidR="006C03FF" w:rsidRPr="00EB70C9"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p>
        </w:tc>
        <w:tc>
          <w:tcPr>
            <w:tcW w:w="7148" w:type="dxa"/>
            <w:gridSpan w:val="6"/>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r w:rsidRPr="003A6C51">
              <w:rPr>
                <w:sz w:val="20"/>
                <w:szCs w:val="20"/>
              </w:rPr>
              <w:t>ИТОГО (цена договора), руб.:</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C03FF" w:rsidRPr="003A6C51" w:rsidRDefault="006C03FF" w:rsidP="006C03FF">
            <w:pPr>
              <w:jc w:val="right"/>
              <w:rPr>
                <w:b/>
                <w:bCs/>
                <w:sz w:val="20"/>
                <w:szCs w:val="20"/>
              </w:rPr>
            </w:pPr>
            <w:r w:rsidRPr="003A6C51">
              <w:rPr>
                <w:b/>
                <w:bCs/>
                <w:sz w:val="20"/>
                <w:szCs w:val="20"/>
              </w:rPr>
              <w:t>596 187,90</w:t>
            </w:r>
          </w:p>
        </w:tc>
      </w:tr>
      <w:tr w:rsidR="006C03FF" w:rsidRPr="00EB70C9" w:rsidTr="00447742">
        <w:trPr>
          <w:trHeight w:val="260"/>
        </w:trPr>
        <w:tc>
          <w:tcPr>
            <w:tcW w:w="472" w:type="dxa"/>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p>
        </w:tc>
        <w:tc>
          <w:tcPr>
            <w:tcW w:w="7148" w:type="dxa"/>
            <w:gridSpan w:val="6"/>
            <w:tcBorders>
              <w:top w:val="single" w:sz="4" w:space="0" w:color="auto"/>
              <w:left w:val="single" w:sz="4" w:space="0" w:color="auto"/>
              <w:bottom w:val="single" w:sz="4" w:space="0" w:color="auto"/>
              <w:right w:val="single" w:sz="4" w:space="0" w:color="auto"/>
            </w:tcBorders>
          </w:tcPr>
          <w:p w:rsidR="006C03FF" w:rsidRPr="003A6C51" w:rsidRDefault="006C03FF" w:rsidP="00DE0F0E">
            <w:pPr>
              <w:jc w:val="both"/>
              <w:rPr>
                <w:sz w:val="20"/>
                <w:szCs w:val="20"/>
              </w:rPr>
            </w:pPr>
            <w:r w:rsidRPr="003A6C51">
              <w:rPr>
                <w:sz w:val="20"/>
                <w:szCs w:val="20"/>
              </w:rPr>
              <w:t>В том числе НДС (в случае, если Поставщик является плательщиком НДС), руб.:</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C03FF" w:rsidRPr="003A6C51" w:rsidRDefault="006C03FF" w:rsidP="006C03FF">
            <w:pPr>
              <w:jc w:val="right"/>
              <w:rPr>
                <w:b/>
                <w:bCs/>
                <w:sz w:val="20"/>
                <w:szCs w:val="20"/>
              </w:rPr>
            </w:pPr>
            <w:r w:rsidRPr="003A6C51">
              <w:rPr>
                <w:b/>
                <w:bCs/>
                <w:sz w:val="20"/>
                <w:szCs w:val="20"/>
              </w:rPr>
              <w:t>54 198,90</w:t>
            </w:r>
          </w:p>
        </w:tc>
      </w:tr>
    </w:tbl>
    <w:p w:rsidR="00447742" w:rsidRDefault="00447742" w:rsidP="00447742">
      <w:pPr>
        <w:pStyle w:val="a4"/>
        <w:suppressAutoHyphens w:val="0"/>
        <w:spacing w:line="240" w:lineRule="auto"/>
        <w:ind w:right="125"/>
        <w:jc w:val="both"/>
        <w:rPr>
          <w:rFonts w:ascii="Times New Roman" w:hAnsi="Times New Roman" w:cs="Times New Roman"/>
          <w:sz w:val="20"/>
          <w:szCs w:val="20"/>
        </w:rPr>
      </w:pPr>
    </w:p>
    <w:p w:rsidR="00447742" w:rsidRDefault="00447742" w:rsidP="00447742">
      <w:pPr>
        <w:pStyle w:val="a4"/>
        <w:suppressAutoHyphens w:val="0"/>
        <w:spacing w:line="240" w:lineRule="auto"/>
        <w:ind w:right="125"/>
        <w:jc w:val="both"/>
        <w:rPr>
          <w:rFonts w:ascii="Times New Roman" w:hAnsi="Times New Roman" w:cs="Times New Roman"/>
          <w:sz w:val="20"/>
          <w:szCs w:val="20"/>
        </w:rPr>
      </w:pPr>
    </w:p>
    <w:p w:rsidR="00EB70C9" w:rsidRPr="003A6C51" w:rsidRDefault="00EB70C9" w:rsidP="00EB70C9">
      <w:pPr>
        <w:pStyle w:val="a4"/>
        <w:numPr>
          <w:ilvl w:val="0"/>
          <w:numId w:val="3"/>
        </w:numPr>
        <w:suppressAutoHyphens w:val="0"/>
        <w:spacing w:line="240" w:lineRule="auto"/>
        <w:ind w:right="125"/>
        <w:jc w:val="both"/>
        <w:rPr>
          <w:rFonts w:ascii="Times New Roman" w:hAnsi="Times New Roman" w:cs="Times New Roman"/>
          <w:sz w:val="20"/>
          <w:szCs w:val="20"/>
        </w:rPr>
      </w:pPr>
      <w:r w:rsidRPr="003A6C51">
        <w:rPr>
          <w:rFonts w:ascii="Times New Roman" w:hAnsi="Times New Roman" w:cs="Times New Roman"/>
          <w:sz w:val="20"/>
          <w:szCs w:val="20"/>
        </w:rPr>
        <w:t>Остаточный срок годности товара на момент поставки должен составлять не менее 80%.</w:t>
      </w:r>
    </w:p>
    <w:p w:rsidR="00EB70C9" w:rsidRPr="003A6C51" w:rsidRDefault="00EB70C9" w:rsidP="00EB70C9">
      <w:pPr>
        <w:pStyle w:val="a4"/>
        <w:numPr>
          <w:ilvl w:val="0"/>
          <w:numId w:val="3"/>
        </w:numPr>
        <w:suppressAutoHyphens w:val="0"/>
        <w:spacing w:line="240" w:lineRule="auto"/>
        <w:ind w:right="125"/>
        <w:jc w:val="both"/>
        <w:rPr>
          <w:rFonts w:ascii="Times New Roman" w:hAnsi="Times New Roman" w:cs="Times New Roman"/>
          <w:sz w:val="20"/>
          <w:szCs w:val="20"/>
        </w:rPr>
      </w:pPr>
      <w:r w:rsidRPr="003A6C5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B70C9" w:rsidRPr="003A6C51" w:rsidRDefault="00EB70C9" w:rsidP="00EB70C9">
      <w:pPr>
        <w:pStyle w:val="a4"/>
        <w:numPr>
          <w:ilvl w:val="0"/>
          <w:numId w:val="3"/>
        </w:numPr>
        <w:suppressAutoHyphens w:val="0"/>
        <w:spacing w:line="240" w:lineRule="auto"/>
        <w:ind w:right="125"/>
        <w:jc w:val="both"/>
        <w:rPr>
          <w:rFonts w:ascii="Times New Roman" w:hAnsi="Times New Roman" w:cs="Times New Roman"/>
          <w:sz w:val="20"/>
          <w:szCs w:val="20"/>
        </w:rPr>
      </w:pPr>
      <w:r w:rsidRPr="003A6C5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70C9" w:rsidRPr="003A6C51" w:rsidRDefault="00EB70C9" w:rsidP="00EB70C9">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3A6C5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A6C51">
        <w:rPr>
          <w:rFonts w:ascii="Times New Roman" w:eastAsia="Times New Roman" w:hAnsi="Times New Roman" w:cs="Times New Roman"/>
          <w:bCs/>
          <w:color w:val="626262"/>
          <w:sz w:val="20"/>
          <w:szCs w:val="20"/>
          <w:lang w:eastAsia="ru-RU"/>
        </w:rPr>
        <w:t>  </w:t>
      </w:r>
    </w:p>
    <w:p w:rsidR="00EB70C9" w:rsidRPr="003A6C51" w:rsidRDefault="00EB70C9" w:rsidP="00EB70C9">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3A6C51">
        <w:rPr>
          <w:rFonts w:ascii="Times New Roman" w:hAnsi="Times New Roman" w:cs="Times New Roman"/>
          <w:bCs/>
          <w:sz w:val="20"/>
          <w:szCs w:val="20"/>
        </w:rPr>
        <w:t xml:space="preserve">Упаковка должна предохранять товар от порчи, утраты товарного вида. </w:t>
      </w:r>
    </w:p>
    <w:p w:rsidR="00EB70C9" w:rsidRPr="003A6C51" w:rsidRDefault="00EB70C9" w:rsidP="00EB70C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A6C51">
        <w:rPr>
          <w:rFonts w:ascii="Times New Roman" w:hAnsi="Times New Roman" w:cs="Times New Roman"/>
          <w:bCs/>
          <w:sz w:val="20"/>
          <w:szCs w:val="20"/>
        </w:rPr>
        <w:t xml:space="preserve">Тара и упаковка входят в стоимость поставляемого товара. </w:t>
      </w:r>
    </w:p>
    <w:p w:rsidR="00EB70C9" w:rsidRPr="003A6C51" w:rsidRDefault="00EB70C9" w:rsidP="00EB70C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A6C5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70C9" w:rsidRPr="00EB70C9" w:rsidRDefault="00EB70C9" w:rsidP="00EB70C9">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70C9" w:rsidRPr="003A6C51" w:rsidTr="00DE0F0E">
        <w:tc>
          <w:tcPr>
            <w:tcW w:w="4680" w:type="dxa"/>
            <w:tcBorders>
              <w:top w:val="nil"/>
              <w:left w:val="nil"/>
              <w:bottom w:val="nil"/>
              <w:right w:val="nil"/>
            </w:tcBorders>
          </w:tcPr>
          <w:p w:rsidR="00EB70C9" w:rsidRPr="003A6C51" w:rsidRDefault="00EB70C9" w:rsidP="00DE0F0E">
            <w:pPr>
              <w:pStyle w:val="a8"/>
              <w:tabs>
                <w:tab w:val="left" w:pos="2268"/>
              </w:tabs>
              <w:rPr>
                <w:sz w:val="20"/>
              </w:rPr>
            </w:pPr>
            <w:r w:rsidRPr="003A6C51">
              <w:rPr>
                <w:sz w:val="20"/>
              </w:rPr>
              <w:t>Заказчик:</w:t>
            </w:r>
          </w:p>
          <w:p w:rsidR="00EB70C9" w:rsidRPr="003A6C51" w:rsidRDefault="00EB70C9" w:rsidP="00DE0F0E">
            <w:pPr>
              <w:pStyle w:val="a8"/>
              <w:tabs>
                <w:tab w:val="left" w:pos="2268"/>
              </w:tabs>
              <w:rPr>
                <w:sz w:val="20"/>
              </w:rPr>
            </w:pPr>
            <w:r w:rsidRPr="003A6C51">
              <w:rPr>
                <w:sz w:val="20"/>
              </w:rPr>
              <w:t xml:space="preserve">ОГАУЗ «Иркутская городская клиническая больница № 8» </w:t>
            </w:r>
          </w:p>
          <w:p w:rsidR="003A6C51" w:rsidRDefault="003A6C51" w:rsidP="00DE0F0E">
            <w:pPr>
              <w:pStyle w:val="a8"/>
              <w:tabs>
                <w:tab w:val="left" w:pos="2268"/>
              </w:tabs>
              <w:rPr>
                <w:bCs/>
                <w:sz w:val="20"/>
              </w:rPr>
            </w:pPr>
          </w:p>
          <w:p w:rsidR="00EB70C9" w:rsidRPr="003A6C51" w:rsidRDefault="00EB70C9" w:rsidP="00DE0F0E">
            <w:pPr>
              <w:pStyle w:val="a8"/>
              <w:tabs>
                <w:tab w:val="left" w:pos="2268"/>
              </w:tabs>
              <w:rPr>
                <w:bCs/>
                <w:sz w:val="20"/>
              </w:rPr>
            </w:pPr>
            <w:r w:rsidRPr="003A6C51">
              <w:rPr>
                <w:bCs/>
                <w:sz w:val="20"/>
              </w:rPr>
              <w:t>Главный врач</w:t>
            </w:r>
          </w:p>
          <w:p w:rsidR="00EB70C9" w:rsidRPr="003A6C51" w:rsidRDefault="00EB70C9" w:rsidP="00DE0F0E">
            <w:pPr>
              <w:pStyle w:val="a8"/>
              <w:tabs>
                <w:tab w:val="left" w:pos="2268"/>
              </w:tabs>
              <w:rPr>
                <w:sz w:val="20"/>
              </w:rPr>
            </w:pPr>
            <w:r w:rsidRPr="003A6C51">
              <w:rPr>
                <w:sz w:val="20"/>
              </w:rPr>
              <w:t xml:space="preserve">_____________________/ Ж. В. </w:t>
            </w:r>
            <w:proofErr w:type="spellStart"/>
            <w:r w:rsidRPr="003A6C51">
              <w:rPr>
                <w:sz w:val="20"/>
              </w:rPr>
              <w:t>Есева</w:t>
            </w:r>
            <w:proofErr w:type="spellEnd"/>
            <w:r w:rsidRPr="003A6C51">
              <w:rPr>
                <w:sz w:val="20"/>
              </w:rPr>
              <w:t>/</w:t>
            </w:r>
          </w:p>
          <w:p w:rsidR="00EB70C9" w:rsidRPr="003A6C51" w:rsidRDefault="00EB70C9" w:rsidP="00DE0F0E">
            <w:pPr>
              <w:rPr>
                <w:bCs/>
                <w:sz w:val="20"/>
                <w:szCs w:val="20"/>
              </w:rPr>
            </w:pPr>
            <w:r w:rsidRPr="003A6C51">
              <w:rPr>
                <w:bCs/>
                <w:sz w:val="20"/>
                <w:szCs w:val="20"/>
              </w:rPr>
              <w:t>М.П.</w:t>
            </w:r>
          </w:p>
        </w:tc>
        <w:tc>
          <w:tcPr>
            <w:tcW w:w="540" w:type="dxa"/>
            <w:tcBorders>
              <w:top w:val="nil"/>
              <w:left w:val="nil"/>
              <w:bottom w:val="nil"/>
              <w:right w:val="nil"/>
            </w:tcBorders>
          </w:tcPr>
          <w:p w:rsidR="00EB70C9" w:rsidRPr="003A6C51" w:rsidRDefault="00EB70C9" w:rsidP="00DE0F0E">
            <w:pPr>
              <w:pStyle w:val="a8"/>
              <w:tabs>
                <w:tab w:val="left" w:pos="2268"/>
              </w:tabs>
              <w:rPr>
                <w:bCs/>
                <w:sz w:val="20"/>
              </w:rPr>
            </w:pPr>
          </w:p>
        </w:tc>
        <w:tc>
          <w:tcPr>
            <w:tcW w:w="4680" w:type="dxa"/>
            <w:tcBorders>
              <w:top w:val="nil"/>
              <w:left w:val="nil"/>
              <w:bottom w:val="nil"/>
              <w:right w:val="nil"/>
            </w:tcBorders>
          </w:tcPr>
          <w:p w:rsidR="00EB70C9" w:rsidRPr="003A6C51" w:rsidRDefault="00EB70C9" w:rsidP="00DE0F0E">
            <w:pPr>
              <w:jc w:val="both"/>
              <w:rPr>
                <w:sz w:val="20"/>
                <w:szCs w:val="20"/>
              </w:rPr>
            </w:pPr>
            <w:r w:rsidRPr="003A6C51">
              <w:rPr>
                <w:sz w:val="20"/>
                <w:szCs w:val="20"/>
              </w:rPr>
              <w:t xml:space="preserve">Поставщик: </w:t>
            </w:r>
          </w:p>
          <w:p w:rsidR="00EB70C9" w:rsidRPr="003A6C51" w:rsidRDefault="003A6C51" w:rsidP="00DE0F0E">
            <w:pPr>
              <w:widowControl w:val="0"/>
              <w:tabs>
                <w:tab w:val="left" w:pos="5040"/>
              </w:tabs>
              <w:autoSpaceDE w:val="0"/>
              <w:autoSpaceDN w:val="0"/>
              <w:adjustRightInd w:val="0"/>
              <w:rPr>
                <w:sz w:val="20"/>
                <w:szCs w:val="20"/>
              </w:rPr>
            </w:pPr>
            <w:r w:rsidRPr="003A6C51">
              <w:rPr>
                <w:sz w:val="20"/>
                <w:szCs w:val="20"/>
              </w:rPr>
              <w:t>ООО «</w:t>
            </w:r>
            <w:proofErr w:type="spellStart"/>
            <w:r w:rsidRPr="003A6C51">
              <w:rPr>
                <w:sz w:val="20"/>
                <w:szCs w:val="20"/>
              </w:rPr>
              <w:t>МедтексМ</w:t>
            </w:r>
            <w:proofErr w:type="spellEnd"/>
            <w:r w:rsidRPr="003A6C51">
              <w:rPr>
                <w:sz w:val="20"/>
                <w:szCs w:val="20"/>
              </w:rPr>
              <w:t>»</w:t>
            </w:r>
          </w:p>
          <w:p w:rsidR="00EB70C9" w:rsidRPr="003A6C51" w:rsidRDefault="00EB70C9" w:rsidP="00DE0F0E">
            <w:pPr>
              <w:widowControl w:val="0"/>
              <w:tabs>
                <w:tab w:val="left" w:pos="5040"/>
              </w:tabs>
              <w:autoSpaceDE w:val="0"/>
              <w:autoSpaceDN w:val="0"/>
              <w:adjustRightInd w:val="0"/>
              <w:rPr>
                <w:sz w:val="20"/>
                <w:szCs w:val="20"/>
              </w:rPr>
            </w:pPr>
          </w:p>
          <w:p w:rsidR="003A6C51" w:rsidRDefault="003A6C51" w:rsidP="00DE0F0E">
            <w:pPr>
              <w:widowControl w:val="0"/>
              <w:tabs>
                <w:tab w:val="left" w:pos="5040"/>
              </w:tabs>
              <w:autoSpaceDE w:val="0"/>
              <w:autoSpaceDN w:val="0"/>
              <w:adjustRightInd w:val="0"/>
              <w:rPr>
                <w:sz w:val="20"/>
                <w:szCs w:val="20"/>
              </w:rPr>
            </w:pPr>
          </w:p>
          <w:p w:rsidR="00EB70C9" w:rsidRPr="003A6C51" w:rsidRDefault="003A6C51" w:rsidP="00DE0F0E">
            <w:pPr>
              <w:widowControl w:val="0"/>
              <w:tabs>
                <w:tab w:val="left" w:pos="5040"/>
              </w:tabs>
              <w:autoSpaceDE w:val="0"/>
              <w:autoSpaceDN w:val="0"/>
              <w:adjustRightInd w:val="0"/>
              <w:rPr>
                <w:sz w:val="20"/>
                <w:szCs w:val="20"/>
              </w:rPr>
            </w:pPr>
            <w:r w:rsidRPr="003A6C51">
              <w:rPr>
                <w:sz w:val="20"/>
                <w:szCs w:val="20"/>
              </w:rPr>
              <w:t>Генеральный директор</w:t>
            </w:r>
          </w:p>
          <w:p w:rsidR="00EB70C9" w:rsidRPr="003A6C51" w:rsidRDefault="00EB70C9" w:rsidP="00DE0F0E">
            <w:pPr>
              <w:widowControl w:val="0"/>
              <w:tabs>
                <w:tab w:val="left" w:pos="5040"/>
              </w:tabs>
              <w:autoSpaceDE w:val="0"/>
              <w:autoSpaceDN w:val="0"/>
              <w:adjustRightInd w:val="0"/>
              <w:rPr>
                <w:sz w:val="20"/>
                <w:szCs w:val="20"/>
              </w:rPr>
            </w:pPr>
            <w:r w:rsidRPr="003A6C51">
              <w:rPr>
                <w:sz w:val="20"/>
                <w:szCs w:val="20"/>
              </w:rPr>
              <w:t>______________________/</w:t>
            </w:r>
            <w:r w:rsidR="003A6C51" w:rsidRPr="003A6C51">
              <w:rPr>
                <w:sz w:val="20"/>
                <w:szCs w:val="20"/>
              </w:rPr>
              <w:t>А.В. Парфентьев</w:t>
            </w:r>
            <w:r w:rsidRPr="003A6C51">
              <w:rPr>
                <w:sz w:val="20"/>
                <w:szCs w:val="20"/>
              </w:rPr>
              <w:t>/</w:t>
            </w:r>
          </w:p>
          <w:p w:rsidR="00EB70C9" w:rsidRPr="003A6C51" w:rsidRDefault="00EB70C9" w:rsidP="00DE0F0E">
            <w:pPr>
              <w:pStyle w:val="ac"/>
              <w:rPr>
                <w:rFonts w:ascii="Times New Roman" w:hAnsi="Times New Roman"/>
                <w:bCs/>
              </w:rPr>
            </w:pPr>
            <w:r w:rsidRPr="003A6C51">
              <w:rPr>
                <w:rFonts w:ascii="Times New Roman" w:hAnsi="Times New Roman"/>
                <w:bCs/>
              </w:rPr>
              <w:t xml:space="preserve">  М.П.            </w:t>
            </w:r>
          </w:p>
        </w:tc>
      </w:tr>
    </w:tbl>
    <w:p w:rsidR="00DE0F0E" w:rsidRPr="00EB70C9" w:rsidRDefault="00DE0F0E">
      <w:pPr>
        <w:rPr>
          <w:sz w:val="22"/>
          <w:szCs w:val="22"/>
        </w:rPr>
      </w:pPr>
    </w:p>
    <w:sectPr w:rsidR="00DE0F0E" w:rsidRPr="00EB70C9" w:rsidSect="00EB70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0C9"/>
    <w:rsid w:val="000A5A1F"/>
    <w:rsid w:val="000B2CF5"/>
    <w:rsid w:val="00167824"/>
    <w:rsid w:val="001836AD"/>
    <w:rsid w:val="001D7FE2"/>
    <w:rsid w:val="003A6C51"/>
    <w:rsid w:val="00447742"/>
    <w:rsid w:val="00464142"/>
    <w:rsid w:val="006C03FF"/>
    <w:rsid w:val="009B0AEF"/>
    <w:rsid w:val="00BC1343"/>
    <w:rsid w:val="00C0093C"/>
    <w:rsid w:val="00DB19D1"/>
    <w:rsid w:val="00DE0F0E"/>
    <w:rsid w:val="00EB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70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0C9"/>
    <w:rPr>
      <w:rFonts w:ascii="Arial" w:eastAsia="Times New Roman" w:hAnsi="Arial" w:cs="Arial"/>
      <w:b/>
      <w:bCs/>
      <w:kern w:val="32"/>
      <w:sz w:val="32"/>
      <w:szCs w:val="32"/>
      <w:lang w:eastAsia="ru-RU"/>
    </w:rPr>
  </w:style>
  <w:style w:type="paragraph" w:customStyle="1" w:styleId="a3">
    <w:name w:val="Базовый"/>
    <w:rsid w:val="00EB70C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70C9"/>
    <w:pPr>
      <w:ind w:left="720"/>
      <w:contextualSpacing/>
    </w:pPr>
  </w:style>
  <w:style w:type="paragraph" w:styleId="a6">
    <w:name w:val="Title"/>
    <w:basedOn w:val="a"/>
    <w:link w:val="a7"/>
    <w:qFormat/>
    <w:rsid w:val="00EB70C9"/>
    <w:pPr>
      <w:jc w:val="center"/>
    </w:pPr>
    <w:rPr>
      <w:b/>
      <w:sz w:val="28"/>
      <w:szCs w:val="20"/>
    </w:rPr>
  </w:style>
  <w:style w:type="character" w:customStyle="1" w:styleId="a7">
    <w:name w:val="Название Знак"/>
    <w:basedOn w:val="a0"/>
    <w:link w:val="a6"/>
    <w:rsid w:val="00EB70C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70C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70C9"/>
    <w:rPr>
      <w:rFonts w:ascii="Times New Roman" w:eastAsia="Times New Roman" w:hAnsi="Times New Roman" w:cs="Times New Roman"/>
      <w:sz w:val="24"/>
      <w:szCs w:val="20"/>
      <w:lang w:eastAsia="ru-RU"/>
    </w:rPr>
  </w:style>
  <w:style w:type="paragraph" w:styleId="aa">
    <w:name w:val="Body Text Indent"/>
    <w:basedOn w:val="a"/>
    <w:link w:val="ab"/>
    <w:rsid w:val="00EB70C9"/>
    <w:pPr>
      <w:ind w:firstLine="708"/>
      <w:jc w:val="both"/>
    </w:pPr>
    <w:rPr>
      <w:szCs w:val="20"/>
    </w:rPr>
  </w:style>
  <w:style w:type="character" w:customStyle="1" w:styleId="ab">
    <w:name w:val="Основной текст с отступом Знак"/>
    <w:basedOn w:val="a0"/>
    <w:link w:val="aa"/>
    <w:rsid w:val="00EB70C9"/>
    <w:rPr>
      <w:rFonts w:ascii="Times New Roman" w:eastAsia="Times New Roman" w:hAnsi="Times New Roman" w:cs="Times New Roman"/>
      <w:sz w:val="24"/>
      <w:szCs w:val="20"/>
      <w:lang w:eastAsia="ru-RU"/>
    </w:rPr>
  </w:style>
  <w:style w:type="paragraph" w:styleId="2">
    <w:name w:val="Body Text Indent 2"/>
    <w:basedOn w:val="a"/>
    <w:link w:val="20"/>
    <w:rsid w:val="00EB70C9"/>
    <w:pPr>
      <w:ind w:firstLine="709"/>
      <w:jc w:val="both"/>
    </w:pPr>
    <w:rPr>
      <w:szCs w:val="20"/>
    </w:rPr>
  </w:style>
  <w:style w:type="character" w:customStyle="1" w:styleId="20">
    <w:name w:val="Основной текст с отступом 2 Знак"/>
    <w:basedOn w:val="a0"/>
    <w:link w:val="2"/>
    <w:rsid w:val="00EB70C9"/>
    <w:rPr>
      <w:rFonts w:ascii="Times New Roman" w:eastAsia="Times New Roman" w:hAnsi="Times New Roman" w:cs="Times New Roman"/>
      <w:sz w:val="24"/>
      <w:szCs w:val="20"/>
      <w:lang w:eastAsia="ru-RU"/>
    </w:rPr>
  </w:style>
  <w:style w:type="paragraph" w:customStyle="1" w:styleId="ConsNonformat">
    <w:name w:val="ConsNonformat"/>
    <w:rsid w:val="00EB70C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70C9"/>
    <w:rPr>
      <w:rFonts w:ascii="Courier New" w:hAnsi="Courier New"/>
      <w:sz w:val="20"/>
      <w:szCs w:val="20"/>
    </w:rPr>
  </w:style>
  <w:style w:type="character" w:customStyle="1" w:styleId="ad">
    <w:name w:val="Текст Знак"/>
    <w:basedOn w:val="a0"/>
    <w:link w:val="ac"/>
    <w:uiPriority w:val="99"/>
    <w:rsid w:val="00EB70C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70C9"/>
    <w:pPr>
      <w:widowControl w:val="0"/>
      <w:ind w:firstLine="720"/>
      <w:jc w:val="both"/>
    </w:pPr>
    <w:rPr>
      <w:rFonts w:ascii="Arial" w:hAnsi="Arial"/>
    </w:rPr>
  </w:style>
  <w:style w:type="paragraph" w:customStyle="1" w:styleId="3">
    <w:name w:val="Текст3"/>
    <w:basedOn w:val="a"/>
    <w:rsid w:val="00EB70C9"/>
    <w:rPr>
      <w:rFonts w:ascii="Courier New" w:hAnsi="Courier New"/>
      <w:sz w:val="20"/>
      <w:szCs w:val="20"/>
    </w:rPr>
  </w:style>
  <w:style w:type="paragraph" w:customStyle="1" w:styleId="32">
    <w:name w:val="Основной текст с отступом 32"/>
    <w:basedOn w:val="a"/>
    <w:rsid w:val="00EB70C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B70C9"/>
    <w:rPr>
      <w:rFonts w:ascii="Calibri" w:eastAsia="Lucida Sans Unicode" w:hAnsi="Calibri" w:cs="Calibri"/>
      <w:color w:val="00000A"/>
    </w:rPr>
  </w:style>
  <w:style w:type="character" w:styleId="ae">
    <w:name w:val="Hyperlink"/>
    <w:basedOn w:val="a0"/>
    <w:uiPriority w:val="99"/>
    <w:unhideWhenUsed/>
    <w:rsid w:val="00167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teks-tende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3400</Words>
  <Characters>19381</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2019-12-25T06:05:00Z</cp:lastPrinted>
  <dcterms:created xsi:type="dcterms:W3CDTF">2019-12-25T06:06:00Z</dcterms:created>
  <dcterms:modified xsi:type="dcterms:W3CDTF">2019-12-25T06:06:00Z</dcterms:modified>
</cp:coreProperties>
</file>